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AA84DF" w14:textId="3E42B335" w:rsidR="00DD6938" w:rsidRPr="00FE587B" w:rsidRDefault="00F61C99" w:rsidP="00FE587B">
      <w:pPr>
        <w:pStyle w:val="Title"/>
        <w:jc w:val="center"/>
        <w:rPr>
          <w:rFonts w:ascii="Times New Roman" w:hAnsi="Times New Roman"/>
          <w:b/>
          <w:sz w:val="24"/>
        </w:rPr>
      </w:pPr>
      <w:r w:rsidRPr="005B5E09">
        <w:rPr>
          <w:noProof/>
          <w:color w:val="FFFFFF" w:themeColor="background1"/>
          <w:shd w:val="clear" w:color="auto" w:fill="FF0000"/>
          <w:lang w:val="en-US"/>
        </w:rPr>
        <w:drawing>
          <wp:anchor distT="0" distB="0" distL="114300" distR="114300" simplePos="0" relativeHeight="251661312" behindDoc="0" locked="0" layoutInCell="1" allowOverlap="1" wp14:anchorId="40D73A44" wp14:editId="668154CF">
            <wp:simplePos x="0" y="0"/>
            <wp:positionH relativeFrom="column">
              <wp:posOffset>-85725</wp:posOffset>
            </wp:positionH>
            <wp:positionV relativeFrom="paragraph">
              <wp:posOffset>-910590</wp:posOffset>
            </wp:positionV>
            <wp:extent cx="758775" cy="720000"/>
            <wp:effectExtent l="0" t="0" r="381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71131" t="33405" r="15903" b="44714"/>
                    <a:stretch/>
                  </pic:blipFill>
                  <pic:spPr bwMode="auto">
                    <a:xfrm>
                      <a:off x="0" y="0"/>
                      <a:ext cx="758775" cy="72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E587B" w:rsidRPr="00FE587B">
        <w:rPr>
          <w:rFonts w:ascii="Times New Roman" w:hAnsi="Times New Roman"/>
          <w:b/>
          <w:sz w:val="24"/>
          <w:lang w:val="id-ID"/>
        </w:rPr>
        <w:t xml:space="preserve">PENDIDIKAN DAN PELATIHAN KEWIRAUSAHAAN </w:t>
      </w:r>
      <w:r w:rsidR="00FE587B" w:rsidRPr="00FE587B">
        <w:rPr>
          <w:rFonts w:ascii="Times New Roman" w:hAnsi="Times New Roman"/>
          <w:b/>
          <w:sz w:val="24"/>
        </w:rPr>
        <w:t xml:space="preserve"> BAGI SANTRIWATI</w:t>
      </w:r>
      <w:r w:rsidR="00FE587B" w:rsidRPr="00FE587B">
        <w:rPr>
          <w:rFonts w:ascii="Times New Roman" w:hAnsi="Times New Roman"/>
          <w:b/>
          <w:sz w:val="24"/>
          <w:lang w:val="id-ID"/>
        </w:rPr>
        <w:t xml:space="preserve">  DALAM </w:t>
      </w:r>
      <w:r w:rsidR="00FE587B" w:rsidRPr="00FE587B">
        <w:rPr>
          <w:rFonts w:ascii="Times New Roman" w:hAnsi="Times New Roman"/>
          <w:b/>
          <w:sz w:val="24"/>
        </w:rPr>
        <w:t>PEMBUATA</w:t>
      </w:r>
      <w:r w:rsidR="00FE587B" w:rsidRPr="00FE587B">
        <w:rPr>
          <w:rFonts w:ascii="Times New Roman" w:hAnsi="Times New Roman"/>
          <w:b/>
          <w:sz w:val="24"/>
          <w:lang w:val="id-ID"/>
        </w:rPr>
        <w:t>N</w:t>
      </w:r>
      <w:r w:rsidR="00FE587B" w:rsidRPr="00FE587B">
        <w:rPr>
          <w:rFonts w:ascii="Times New Roman" w:hAnsi="Times New Roman"/>
          <w:b/>
          <w:sz w:val="24"/>
        </w:rPr>
        <w:t xml:space="preserve"> ANEKA MAKANAN </w:t>
      </w:r>
      <w:r w:rsidR="00FE587B" w:rsidRPr="00FE587B">
        <w:rPr>
          <w:rFonts w:ascii="Times New Roman" w:hAnsi="Times New Roman"/>
          <w:b/>
          <w:sz w:val="24"/>
          <w:lang w:val="id-ID"/>
        </w:rPr>
        <w:t xml:space="preserve">BERBASIS </w:t>
      </w:r>
      <w:r w:rsidR="00FE587B" w:rsidRPr="00FE587B">
        <w:rPr>
          <w:rFonts w:ascii="Times New Roman" w:hAnsi="Times New Roman"/>
          <w:b/>
          <w:sz w:val="24"/>
        </w:rPr>
        <w:t xml:space="preserve">EKONOMI KREATIF </w:t>
      </w:r>
      <w:r w:rsidR="00FE587B" w:rsidRPr="00FE587B">
        <w:rPr>
          <w:rFonts w:ascii="Times New Roman" w:hAnsi="Times New Roman"/>
          <w:b/>
          <w:sz w:val="24"/>
          <w:lang w:val="id-ID"/>
        </w:rPr>
        <w:t xml:space="preserve">  DI  </w:t>
      </w:r>
      <w:r w:rsidR="00FE587B" w:rsidRPr="00FE587B">
        <w:rPr>
          <w:rFonts w:ascii="Times New Roman" w:hAnsi="Times New Roman"/>
          <w:b/>
          <w:sz w:val="24"/>
        </w:rPr>
        <w:t>PANTI ASUHAN KASIH IBU</w:t>
      </w:r>
      <w:r w:rsidR="00FE587B" w:rsidRPr="00FE587B">
        <w:rPr>
          <w:rFonts w:ascii="Times New Roman" w:hAnsi="Times New Roman"/>
          <w:b/>
          <w:sz w:val="24"/>
          <w:lang w:val="id-ID"/>
        </w:rPr>
        <w:t xml:space="preserve"> AISYIYAH </w:t>
      </w:r>
      <w:r w:rsidR="00FE587B" w:rsidRPr="00FE587B">
        <w:rPr>
          <w:rFonts w:ascii="Times New Roman" w:hAnsi="Times New Roman"/>
          <w:b/>
          <w:sz w:val="24"/>
        </w:rPr>
        <w:t xml:space="preserve"> KOTA BENGKULU</w:t>
      </w:r>
    </w:p>
    <w:p w14:paraId="10761E17" w14:textId="1BAAB5BA" w:rsidR="00DD6938" w:rsidRPr="007569AC" w:rsidRDefault="00FE587B" w:rsidP="00DD6938">
      <w:pPr>
        <w:spacing w:after="0" w:line="240" w:lineRule="auto"/>
        <w:jc w:val="center"/>
        <w:rPr>
          <w:rFonts w:ascii="Times New Roman" w:hAnsi="Times New Roman" w:cs="Times New Roman"/>
          <w:sz w:val="20"/>
        </w:rPr>
      </w:pPr>
      <w:r w:rsidRPr="00FE587B">
        <w:rPr>
          <w:rFonts w:ascii="Times New Roman" w:hAnsi="Times New Roman" w:cs="Times New Roman"/>
        </w:rPr>
        <w:t>Yusmaniarti</w:t>
      </w:r>
      <w:r w:rsidR="00DD6938" w:rsidRPr="00FE587B">
        <w:rPr>
          <w:rFonts w:ascii="Times New Roman" w:hAnsi="Times New Roman" w:cs="Times New Roman"/>
          <w:vertAlign w:val="superscript"/>
        </w:rPr>
        <w:t>1</w:t>
      </w:r>
      <w:r w:rsidRPr="00FE587B">
        <w:rPr>
          <w:rFonts w:ascii="Times New Roman" w:hAnsi="Times New Roman" w:cs="Times New Roman"/>
        </w:rPr>
        <w:t>, Supawanhar</w:t>
      </w:r>
      <w:r w:rsidRPr="00FE587B">
        <w:rPr>
          <w:rFonts w:ascii="Times New Roman" w:hAnsi="Times New Roman" w:cs="Times New Roman"/>
          <w:vertAlign w:val="superscript"/>
        </w:rPr>
        <w:t xml:space="preserve"> </w:t>
      </w:r>
      <w:r w:rsidR="00DD6938" w:rsidRPr="00FE587B">
        <w:rPr>
          <w:rFonts w:ascii="Times New Roman" w:hAnsi="Times New Roman" w:cs="Times New Roman"/>
          <w:vertAlign w:val="superscript"/>
        </w:rPr>
        <w:t>2</w:t>
      </w:r>
      <w:r w:rsidRPr="00FE587B">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lang w:val="en-US"/>
        </w:rPr>
        <w:t xml:space="preserve">Sri </w:t>
      </w:r>
      <w:proofErr w:type="spellStart"/>
      <w:r>
        <w:rPr>
          <w:rFonts w:ascii="Times New Roman" w:hAnsi="Times New Roman" w:cs="Times New Roman"/>
          <w:lang w:val="en-US"/>
        </w:rPr>
        <w:t>Ekowati</w:t>
      </w:r>
      <w:proofErr w:type="spellEnd"/>
      <w:r w:rsidR="00DD6938" w:rsidRPr="001C030C">
        <w:rPr>
          <w:rFonts w:ascii="Times New Roman" w:hAnsi="Times New Roman" w:cs="Times New Roman"/>
          <w:vertAlign w:val="superscript"/>
        </w:rPr>
        <w:t>3</w:t>
      </w:r>
      <w:r w:rsidR="009E072B">
        <w:rPr>
          <w:rFonts w:ascii="Times New Roman" w:hAnsi="Times New Roman" w:cs="Times New Roman"/>
          <w:vertAlign w:val="superscript"/>
          <w:lang w:val="en-US"/>
        </w:rPr>
        <w:t xml:space="preserve"> </w:t>
      </w:r>
      <w:r w:rsidR="007569AC">
        <w:rPr>
          <w:rFonts w:ascii="Times New Roman" w:hAnsi="Times New Roman" w:cs="Times New Roman"/>
          <w:sz w:val="20"/>
        </w:rPr>
        <w:t>, Asri Yani</w:t>
      </w:r>
      <w:r w:rsidR="007569AC">
        <w:rPr>
          <w:rFonts w:ascii="Times New Roman" w:hAnsi="Times New Roman" w:cs="Times New Roman"/>
          <w:sz w:val="20"/>
          <w:vertAlign w:val="superscript"/>
        </w:rPr>
        <w:t>4</w:t>
      </w:r>
      <w:r w:rsidR="007569AC">
        <w:rPr>
          <w:rFonts w:ascii="Times New Roman" w:hAnsi="Times New Roman" w:cs="Times New Roman"/>
          <w:sz w:val="20"/>
        </w:rPr>
        <w:t xml:space="preserve">, </w:t>
      </w:r>
    </w:p>
    <w:p w14:paraId="3AA95E16" w14:textId="7F0A5D2F" w:rsidR="009B50E4" w:rsidRPr="009B50E4" w:rsidRDefault="009B50E4" w:rsidP="009B50E4">
      <w:pPr>
        <w:shd w:val="clear" w:color="auto" w:fill="FFFFFF" w:themeFill="background1"/>
        <w:spacing w:after="0" w:line="240" w:lineRule="auto"/>
        <w:jc w:val="center"/>
        <w:rPr>
          <w:rFonts w:ascii="Times New Roman" w:hAnsi="Times New Roman" w:cs="Times New Roman"/>
          <w:lang w:val="en-US"/>
        </w:rPr>
      </w:pPr>
      <w:r>
        <w:rPr>
          <w:rFonts w:ascii="Times New Roman" w:hAnsi="Times New Roman" w:cs="Times New Roman"/>
          <w:vertAlign w:val="superscript"/>
        </w:rPr>
        <w:t>1</w:t>
      </w:r>
      <w:r w:rsidRPr="009B50E4">
        <w:rPr>
          <w:rFonts w:ascii="Times New Roman" w:hAnsi="Times New Roman" w:cs="Times New Roman"/>
          <w:vertAlign w:val="superscript"/>
          <w:lang w:val="en-US"/>
        </w:rPr>
        <w:t>,3</w:t>
      </w:r>
      <w:r w:rsidR="007569AC">
        <w:rPr>
          <w:rFonts w:ascii="Times New Roman" w:hAnsi="Times New Roman" w:cs="Times New Roman"/>
          <w:vertAlign w:val="superscript"/>
        </w:rPr>
        <w:t>,4</w:t>
      </w:r>
      <w:proofErr w:type="spellStart"/>
      <w:r w:rsidRPr="009B50E4">
        <w:rPr>
          <w:rFonts w:ascii="Times New Roman" w:hAnsi="Times New Roman" w:cs="Times New Roman"/>
          <w:lang w:val="en-US"/>
        </w:rPr>
        <w:t>Fakultas</w:t>
      </w:r>
      <w:proofErr w:type="spellEnd"/>
      <w:r w:rsidRPr="009B50E4">
        <w:rPr>
          <w:rFonts w:ascii="Times New Roman" w:hAnsi="Times New Roman" w:cs="Times New Roman"/>
          <w:lang w:val="en-US"/>
        </w:rPr>
        <w:t xml:space="preserve"> </w:t>
      </w:r>
      <w:proofErr w:type="spellStart"/>
      <w:r w:rsidRPr="009B50E4">
        <w:rPr>
          <w:rFonts w:ascii="Times New Roman" w:hAnsi="Times New Roman" w:cs="Times New Roman"/>
          <w:lang w:val="en-US"/>
        </w:rPr>
        <w:t>Ekonomi</w:t>
      </w:r>
      <w:proofErr w:type="spellEnd"/>
      <w:r w:rsidRPr="009B50E4">
        <w:rPr>
          <w:rFonts w:ascii="Times New Roman" w:hAnsi="Times New Roman" w:cs="Times New Roman"/>
          <w:lang w:val="en-US"/>
        </w:rPr>
        <w:t xml:space="preserve"> </w:t>
      </w:r>
      <w:proofErr w:type="spellStart"/>
      <w:r w:rsidRPr="009B50E4">
        <w:rPr>
          <w:rFonts w:ascii="Times New Roman" w:hAnsi="Times New Roman" w:cs="Times New Roman"/>
          <w:lang w:val="en-US"/>
        </w:rPr>
        <w:t>Universitas</w:t>
      </w:r>
      <w:proofErr w:type="spellEnd"/>
      <w:r w:rsidRPr="009B50E4">
        <w:rPr>
          <w:rFonts w:ascii="Times New Roman" w:hAnsi="Times New Roman" w:cs="Times New Roman"/>
          <w:lang w:val="en-US"/>
        </w:rPr>
        <w:t xml:space="preserve"> </w:t>
      </w:r>
      <w:proofErr w:type="spellStart"/>
      <w:r w:rsidRPr="009B50E4">
        <w:rPr>
          <w:rFonts w:ascii="Times New Roman" w:hAnsi="Times New Roman" w:cs="Times New Roman"/>
          <w:lang w:val="en-US"/>
        </w:rPr>
        <w:t>Muhammadiyah</w:t>
      </w:r>
      <w:proofErr w:type="spellEnd"/>
      <w:r w:rsidRPr="009B50E4">
        <w:rPr>
          <w:rFonts w:ascii="Times New Roman" w:hAnsi="Times New Roman" w:cs="Times New Roman"/>
          <w:lang w:val="en-US"/>
        </w:rPr>
        <w:t xml:space="preserve"> Bengkulu, Bengkulu, Indonesia</w:t>
      </w:r>
    </w:p>
    <w:p w14:paraId="289F5374" w14:textId="795932DC" w:rsidR="00DD6938" w:rsidRPr="00C75112" w:rsidRDefault="009B50E4" w:rsidP="00C75112">
      <w:pPr>
        <w:ind w:right="-46"/>
        <w:jc w:val="center"/>
        <w:rPr>
          <w:vertAlign w:val="superscript"/>
        </w:rPr>
      </w:pPr>
      <w:r>
        <w:rPr>
          <w:rFonts w:ascii="Times New Roman" w:hAnsi="Times New Roman" w:cs="Times New Roman"/>
          <w:vertAlign w:val="superscript"/>
        </w:rPr>
        <w:t xml:space="preserve">2 </w:t>
      </w:r>
      <w:r w:rsidR="00C75112">
        <w:rPr>
          <w:sz w:val="24"/>
          <w:szCs w:val="24"/>
        </w:rPr>
        <w:t>Sekolah Tinggi Ilmu Administrasi</w:t>
      </w:r>
      <w:r w:rsidR="00C75112">
        <w:rPr>
          <w:rFonts w:ascii="Times New Roman" w:hAnsi="Times New Roman" w:cs="Times New Roman"/>
        </w:rPr>
        <w:t>, Bengkulu, Indonesia</w:t>
      </w:r>
    </w:p>
    <w:p w14:paraId="2BCFD30B" w14:textId="471F32FB" w:rsidR="00DD6938" w:rsidRPr="001C030C" w:rsidRDefault="00DD6938" w:rsidP="00DD6938">
      <w:pPr>
        <w:spacing w:after="0" w:line="240" w:lineRule="auto"/>
        <w:jc w:val="center"/>
        <w:rPr>
          <w:rFonts w:ascii="Times New Roman" w:hAnsi="Times New Roman" w:cs="Times New Roman"/>
        </w:rPr>
      </w:pPr>
      <w:r w:rsidRPr="001C030C">
        <w:rPr>
          <w:rFonts w:ascii="Times New Roman" w:hAnsi="Times New Roman" w:cs="Times New Roman"/>
        </w:rPr>
        <w:t>Email:</w:t>
      </w:r>
      <w:r w:rsidR="00C75112">
        <w:rPr>
          <w:rFonts w:ascii="Times New Roman" w:hAnsi="Times New Roman" w:cs="Times New Roman"/>
        </w:rPr>
        <w:t xml:space="preserve"> yusmaniarti@umb.ac.id</w:t>
      </w:r>
    </w:p>
    <w:p w14:paraId="0CB1CEB6" w14:textId="77777777" w:rsidR="00527EAD" w:rsidRDefault="00527EAD" w:rsidP="00527EAD">
      <w:pPr>
        <w:pStyle w:val="CABSTRACT"/>
        <w:pBdr>
          <w:bottom w:val="single" w:sz="4" w:space="1" w:color="auto"/>
        </w:pBdr>
        <w:ind w:left="-142"/>
        <w:jc w:val="left"/>
      </w:pPr>
    </w:p>
    <w:p w14:paraId="1C53E1E1" w14:textId="77777777" w:rsidR="00527EAD" w:rsidRPr="00434EC5" w:rsidRDefault="00527EAD" w:rsidP="00527EAD">
      <w:pPr>
        <w:pStyle w:val="CABSTRACT"/>
        <w:spacing w:before="40"/>
        <w:ind w:left="0" w:right="0"/>
        <w:jc w:val="left"/>
        <w:rPr>
          <w:b/>
          <w:bCs/>
        </w:rPr>
      </w:pPr>
      <w:r w:rsidRPr="00434EC5">
        <w:rPr>
          <w:b/>
          <w:bCs/>
        </w:rPr>
        <w:t xml:space="preserve">How to Cite : </w:t>
      </w:r>
    </w:p>
    <w:p w14:paraId="590D2C55" w14:textId="32A613BF" w:rsidR="00527EAD" w:rsidRPr="0073728A" w:rsidRDefault="00C75112" w:rsidP="00527EAD">
      <w:pPr>
        <w:pStyle w:val="Title"/>
        <w:ind w:left="709"/>
        <w:rPr>
          <w:color w:val="000000" w:themeColor="text1"/>
        </w:rPr>
      </w:pPr>
      <w:proofErr w:type="spellStart"/>
      <w:proofErr w:type="gramStart"/>
      <w:r>
        <w:rPr>
          <w:sz w:val="18"/>
          <w:szCs w:val="18"/>
          <w:shd w:val="clear" w:color="auto" w:fill="FFFFFF"/>
        </w:rPr>
        <w:t>Yusmaniarti</w:t>
      </w:r>
      <w:proofErr w:type="spellEnd"/>
      <w:r>
        <w:rPr>
          <w:sz w:val="18"/>
          <w:szCs w:val="18"/>
          <w:shd w:val="clear" w:color="auto" w:fill="FFFFFF"/>
        </w:rPr>
        <w:t>.</w:t>
      </w:r>
      <w:proofErr w:type="gramEnd"/>
      <w:r>
        <w:rPr>
          <w:sz w:val="18"/>
          <w:szCs w:val="18"/>
          <w:shd w:val="clear" w:color="auto" w:fill="FFFFFF"/>
        </w:rPr>
        <w:t xml:space="preserve"> (2021</w:t>
      </w:r>
      <w:r w:rsidR="00527EAD">
        <w:rPr>
          <w:sz w:val="18"/>
          <w:szCs w:val="18"/>
          <w:shd w:val="clear" w:color="auto" w:fill="FFFFFF"/>
        </w:rPr>
        <w:t>).</w:t>
      </w:r>
      <w:r w:rsidRPr="00C75112">
        <w:rPr>
          <w:rFonts w:ascii="Times New Roman" w:hAnsi="Times New Roman"/>
          <w:b/>
          <w:sz w:val="24"/>
          <w:lang w:val="id-ID"/>
        </w:rPr>
        <w:t xml:space="preserve"> </w:t>
      </w:r>
      <w:r w:rsidRPr="00C75112">
        <w:rPr>
          <w:rFonts w:ascii="Times New Roman" w:hAnsi="Times New Roman"/>
          <w:sz w:val="22"/>
          <w:szCs w:val="22"/>
          <w:lang w:val="id-ID"/>
        </w:rPr>
        <w:t xml:space="preserve">PENDIDIKAN DAN PELATIHAN KEWIRAUSAHAAN </w:t>
      </w:r>
      <w:r w:rsidRPr="00C75112">
        <w:rPr>
          <w:rFonts w:ascii="Times New Roman" w:hAnsi="Times New Roman"/>
          <w:sz w:val="22"/>
          <w:szCs w:val="22"/>
        </w:rPr>
        <w:t xml:space="preserve"> BAGI SANTRIWATI</w:t>
      </w:r>
      <w:r w:rsidRPr="00C75112">
        <w:rPr>
          <w:rFonts w:ascii="Times New Roman" w:hAnsi="Times New Roman"/>
          <w:sz w:val="22"/>
          <w:szCs w:val="22"/>
          <w:lang w:val="id-ID"/>
        </w:rPr>
        <w:t xml:space="preserve">  DALAM </w:t>
      </w:r>
      <w:r w:rsidRPr="00C75112">
        <w:rPr>
          <w:rFonts w:ascii="Times New Roman" w:hAnsi="Times New Roman"/>
          <w:sz w:val="22"/>
          <w:szCs w:val="22"/>
        </w:rPr>
        <w:t>PEMBUATA</w:t>
      </w:r>
      <w:r w:rsidRPr="00C75112">
        <w:rPr>
          <w:rFonts w:ascii="Times New Roman" w:hAnsi="Times New Roman"/>
          <w:sz w:val="22"/>
          <w:szCs w:val="22"/>
          <w:lang w:val="id-ID"/>
        </w:rPr>
        <w:t>N</w:t>
      </w:r>
      <w:r w:rsidRPr="00C75112">
        <w:rPr>
          <w:rFonts w:ascii="Times New Roman" w:hAnsi="Times New Roman"/>
          <w:sz w:val="22"/>
          <w:szCs w:val="22"/>
        </w:rPr>
        <w:t xml:space="preserve"> ANEKA MAKANAN </w:t>
      </w:r>
      <w:r w:rsidRPr="00C75112">
        <w:rPr>
          <w:rFonts w:ascii="Times New Roman" w:hAnsi="Times New Roman"/>
          <w:sz w:val="22"/>
          <w:szCs w:val="22"/>
          <w:lang w:val="id-ID"/>
        </w:rPr>
        <w:t xml:space="preserve">BERBASIS </w:t>
      </w:r>
      <w:r w:rsidRPr="00C75112">
        <w:rPr>
          <w:rFonts w:ascii="Times New Roman" w:hAnsi="Times New Roman"/>
          <w:sz w:val="22"/>
          <w:szCs w:val="22"/>
        </w:rPr>
        <w:t xml:space="preserve">EKONOMI KREATIF </w:t>
      </w:r>
      <w:r w:rsidRPr="00C75112">
        <w:rPr>
          <w:rFonts w:ascii="Times New Roman" w:hAnsi="Times New Roman"/>
          <w:sz w:val="22"/>
          <w:szCs w:val="22"/>
          <w:lang w:val="id-ID"/>
        </w:rPr>
        <w:t xml:space="preserve">  DI  </w:t>
      </w:r>
      <w:r w:rsidRPr="00C75112">
        <w:rPr>
          <w:rFonts w:ascii="Times New Roman" w:hAnsi="Times New Roman"/>
          <w:sz w:val="22"/>
          <w:szCs w:val="22"/>
        </w:rPr>
        <w:t>PANTI ASUHAN KASIH IBU</w:t>
      </w:r>
      <w:r w:rsidRPr="00C75112">
        <w:rPr>
          <w:rFonts w:ascii="Times New Roman" w:hAnsi="Times New Roman"/>
          <w:sz w:val="22"/>
          <w:szCs w:val="22"/>
          <w:lang w:val="id-ID"/>
        </w:rPr>
        <w:t xml:space="preserve"> AISYIYAH </w:t>
      </w:r>
      <w:r w:rsidRPr="00C75112">
        <w:rPr>
          <w:rFonts w:ascii="Times New Roman" w:hAnsi="Times New Roman"/>
          <w:sz w:val="22"/>
          <w:szCs w:val="22"/>
        </w:rPr>
        <w:t xml:space="preserve"> KOTA BENGKULU</w:t>
      </w:r>
      <w:r w:rsidRPr="00C75112">
        <w:rPr>
          <w:i/>
          <w:iCs/>
          <w:sz w:val="22"/>
          <w:szCs w:val="22"/>
          <w:shd w:val="clear" w:color="auto" w:fill="FFFFFF"/>
        </w:rPr>
        <w:t xml:space="preserve"> </w:t>
      </w:r>
      <w:r w:rsidR="00527EAD">
        <w:rPr>
          <w:i/>
          <w:iCs/>
          <w:sz w:val="18"/>
          <w:szCs w:val="18"/>
          <w:shd w:val="clear" w:color="auto" w:fill="FFFFFF"/>
        </w:rPr>
        <w:t xml:space="preserve">EKOMBIS REVIEW: </w:t>
      </w:r>
      <w:proofErr w:type="spellStart"/>
      <w:r w:rsidR="00527EAD">
        <w:rPr>
          <w:i/>
          <w:iCs/>
          <w:sz w:val="18"/>
          <w:szCs w:val="18"/>
          <w:shd w:val="clear" w:color="auto" w:fill="FFFFFF"/>
        </w:rPr>
        <w:t>Jurnal</w:t>
      </w:r>
      <w:proofErr w:type="spellEnd"/>
      <w:r w:rsidR="00527EAD">
        <w:rPr>
          <w:i/>
          <w:iCs/>
          <w:sz w:val="18"/>
          <w:szCs w:val="18"/>
          <w:shd w:val="clear" w:color="auto" w:fill="FFFFFF"/>
        </w:rPr>
        <w:t xml:space="preserve"> </w:t>
      </w:r>
      <w:proofErr w:type="spellStart"/>
      <w:r w:rsidR="00527EAD">
        <w:rPr>
          <w:i/>
          <w:iCs/>
          <w:sz w:val="18"/>
          <w:szCs w:val="18"/>
          <w:shd w:val="clear" w:color="auto" w:fill="FFFFFF"/>
        </w:rPr>
        <w:t>Ilmiah</w:t>
      </w:r>
      <w:proofErr w:type="spellEnd"/>
      <w:r w:rsidR="00527EAD">
        <w:rPr>
          <w:i/>
          <w:iCs/>
          <w:sz w:val="18"/>
          <w:szCs w:val="18"/>
          <w:shd w:val="clear" w:color="auto" w:fill="FFFFFF"/>
        </w:rPr>
        <w:t xml:space="preserve"> </w:t>
      </w:r>
      <w:proofErr w:type="spellStart"/>
      <w:r w:rsidR="00527EAD">
        <w:rPr>
          <w:i/>
          <w:iCs/>
          <w:sz w:val="18"/>
          <w:szCs w:val="18"/>
          <w:shd w:val="clear" w:color="auto" w:fill="FFFFFF"/>
        </w:rPr>
        <w:t>Ekonomi</w:t>
      </w:r>
      <w:proofErr w:type="spellEnd"/>
      <w:r w:rsidR="00527EAD">
        <w:rPr>
          <w:i/>
          <w:iCs/>
          <w:sz w:val="18"/>
          <w:szCs w:val="18"/>
          <w:shd w:val="clear" w:color="auto" w:fill="FFFFFF"/>
        </w:rPr>
        <w:t xml:space="preserve"> Dan </w:t>
      </w:r>
      <w:proofErr w:type="spellStart"/>
      <w:r w:rsidR="00527EAD">
        <w:rPr>
          <w:i/>
          <w:iCs/>
          <w:sz w:val="18"/>
          <w:szCs w:val="18"/>
          <w:shd w:val="clear" w:color="auto" w:fill="FFFFFF"/>
        </w:rPr>
        <w:t>Bisnis</w:t>
      </w:r>
      <w:proofErr w:type="spellEnd"/>
      <w:r w:rsidR="00527EAD">
        <w:rPr>
          <w:sz w:val="18"/>
          <w:szCs w:val="18"/>
          <w:shd w:val="clear" w:color="auto" w:fill="FFFFFF"/>
        </w:rPr>
        <w:t>, </w:t>
      </w:r>
      <w:r w:rsidR="00527EAD">
        <w:rPr>
          <w:i/>
          <w:iCs/>
          <w:sz w:val="18"/>
          <w:szCs w:val="18"/>
          <w:shd w:val="clear" w:color="auto" w:fill="FFFFFF"/>
        </w:rPr>
        <w:t>3</w:t>
      </w:r>
      <w:r w:rsidR="00527EAD">
        <w:rPr>
          <w:sz w:val="18"/>
          <w:szCs w:val="18"/>
          <w:shd w:val="clear" w:color="auto" w:fill="FFFFFF"/>
        </w:rPr>
        <w:t>(1).</w:t>
      </w:r>
      <w:r w:rsidR="00527EAD" w:rsidRPr="00670A05">
        <w:t xml:space="preserve"> DOI:</w:t>
      </w:r>
      <w:r w:rsidR="00527EAD" w:rsidRPr="00670A05">
        <w:rPr>
          <w:b/>
        </w:rPr>
        <w:t xml:space="preserve"> </w:t>
      </w:r>
      <w:hyperlink r:id="rId10" w:history="1">
        <w:r w:rsidR="00527EAD" w:rsidRPr="00EE425A">
          <w:rPr>
            <w:rStyle w:val="Hyperlink"/>
            <w:iCs/>
          </w:rPr>
          <w:t xml:space="preserve">https://doi.org/13.11114/IndonesiaRaya.1.x.x1-x2    </w:t>
        </w:r>
        <w:r w:rsidR="00527EAD" w:rsidRPr="00EE425A">
          <w:rPr>
            <w:rStyle w:val="Hyperlink"/>
            <w:b/>
            <w:bCs w:val="0"/>
            <w:i/>
            <w:iCs/>
            <w:sz w:val="18"/>
            <w:szCs w:val="18"/>
          </w:rPr>
          <w:t>(CLICK</w:t>
        </w:r>
      </w:hyperlink>
      <w:r w:rsidR="00527EAD">
        <w:rPr>
          <w:b/>
          <w:bCs w:val="0"/>
          <w:i/>
          <w:iCs/>
          <w:color w:val="FF0000"/>
          <w:sz w:val="18"/>
          <w:szCs w:val="18"/>
        </w:rPr>
        <w:t xml:space="preserve"> CITE</w:t>
      </w:r>
      <w:r w:rsidR="00527EAD" w:rsidRPr="00881DC3">
        <w:rPr>
          <w:b/>
          <w:bCs w:val="0"/>
          <w:i/>
          <w:iCs/>
          <w:color w:val="FF0000"/>
          <w:sz w:val="18"/>
          <w:szCs w:val="18"/>
        </w:rPr>
        <w:t>)</w:t>
      </w:r>
    </w:p>
    <w:p w14:paraId="042B79CA" w14:textId="77777777" w:rsidR="00527EAD" w:rsidRDefault="00527EAD" w:rsidP="00B76429">
      <w:pPr>
        <w:spacing w:after="0" w:line="240" w:lineRule="auto"/>
        <w:rPr>
          <w:rFonts w:cs="Book Antiqua"/>
          <w:b/>
          <w:bCs/>
          <w:iCs/>
          <w:color w:val="000000"/>
          <w:sz w:val="16"/>
          <w:szCs w:val="16"/>
          <w:lang w:val="en-US"/>
        </w:rPr>
      </w:pPr>
    </w:p>
    <w:tbl>
      <w:tblPr>
        <w:tblStyle w:val="TableGrid"/>
        <w:tblW w:w="0" w:type="auto"/>
        <w:tblBorders>
          <w:top w:val="none" w:sz="0" w:space="0" w:color="auto"/>
          <w:left w:val="none" w:sz="0" w:space="0" w:color="auto"/>
          <w:bottom w:val="none" w:sz="0" w:space="0" w:color="auto"/>
          <w:right w:val="none" w:sz="0" w:space="0" w:color="auto"/>
          <w:insideH w:val="single" w:sz="24" w:space="0" w:color="auto"/>
          <w:insideV w:val="single" w:sz="24" w:space="0" w:color="FF0000"/>
        </w:tblBorders>
        <w:tblLook w:val="04A0" w:firstRow="1" w:lastRow="0" w:firstColumn="1" w:lastColumn="0" w:noHBand="0" w:noVBand="1"/>
      </w:tblPr>
      <w:tblGrid>
        <w:gridCol w:w="2547"/>
        <w:gridCol w:w="6469"/>
      </w:tblGrid>
      <w:tr w:rsidR="00B76429" w14:paraId="242A3832" w14:textId="77777777" w:rsidTr="00B76429">
        <w:tc>
          <w:tcPr>
            <w:tcW w:w="2547" w:type="dxa"/>
          </w:tcPr>
          <w:p w14:paraId="242987F4" w14:textId="77777777" w:rsidR="00B76429" w:rsidRPr="00F86813" w:rsidRDefault="00B76429" w:rsidP="00B76429">
            <w:pPr>
              <w:rPr>
                <w:rFonts w:cs="Book Antiqua"/>
                <w:b/>
                <w:bCs/>
                <w:iCs/>
                <w:color w:val="000000"/>
                <w:sz w:val="16"/>
                <w:szCs w:val="16"/>
              </w:rPr>
            </w:pPr>
            <w:r w:rsidRPr="00F86813">
              <w:rPr>
                <w:rFonts w:cs="Book Antiqua"/>
                <w:b/>
                <w:bCs/>
                <w:iCs/>
                <w:color w:val="000000"/>
                <w:sz w:val="16"/>
                <w:szCs w:val="16"/>
                <w:lang w:val="en-US"/>
              </w:rPr>
              <w:t>ARTICLE HISTORY</w:t>
            </w:r>
          </w:p>
          <w:p w14:paraId="685160F2" w14:textId="77777777" w:rsidR="00B76429" w:rsidRPr="00F86813" w:rsidRDefault="00B76429" w:rsidP="00B76429">
            <w:pPr>
              <w:pStyle w:val="CABSTRACT"/>
              <w:jc w:val="left"/>
              <w:rPr>
                <w:sz w:val="16"/>
                <w:szCs w:val="16"/>
              </w:rPr>
            </w:pPr>
            <w:r w:rsidRPr="00F86813">
              <w:rPr>
                <w:sz w:val="16"/>
                <w:szCs w:val="16"/>
                <w:lang w:val="en-US"/>
              </w:rPr>
              <w:t>Received [xx Month</w:t>
            </w:r>
            <w:r w:rsidRPr="00F86813">
              <w:rPr>
                <w:sz w:val="16"/>
                <w:szCs w:val="16"/>
              </w:rPr>
              <w:t xml:space="preserve"> </w:t>
            </w:r>
            <w:proofErr w:type="spellStart"/>
            <w:r w:rsidRPr="00F86813">
              <w:rPr>
                <w:sz w:val="16"/>
                <w:szCs w:val="16"/>
                <w:lang w:val="en-US"/>
              </w:rPr>
              <w:t>xxxx</w:t>
            </w:r>
            <w:proofErr w:type="spellEnd"/>
            <w:r w:rsidRPr="00F86813">
              <w:rPr>
                <w:sz w:val="16"/>
                <w:szCs w:val="16"/>
                <w:lang w:val="en-US"/>
              </w:rPr>
              <w:t xml:space="preserve">] </w:t>
            </w:r>
          </w:p>
          <w:p w14:paraId="150124CB" w14:textId="77777777" w:rsidR="00B76429" w:rsidRPr="00F86813" w:rsidRDefault="00B76429" w:rsidP="00B76429">
            <w:pPr>
              <w:pStyle w:val="CABSTRACT"/>
              <w:jc w:val="left"/>
              <w:rPr>
                <w:sz w:val="16"/>
                <w:szCs w:val="16"/>
              </w:rPr>
            </w:pPr>
            <w:r w:rsidRPr="00F86813">
              <w:rPr>
                <w:sz w:val="16"/>
                <w:szCs w:val="16"/>
                <w:lang w:val="en-US"/>
              </w:rPr>
              <w:t xml:space="preserve">Revised [xx Month </w:t>
            </w:r>
            <w:proofErr w:type="spellStart"/>
            <w:r w:rsidRPr="00F86813">
              <w:rPr>
                <w:sz w:val="16"/>
                <w:szCs w:val="16"/>
                <w:lang w:val="en-US"/>
              </w:rPr>
              <w:t>xxxx</w:t>
            </w:r>
            <w:proofErr w:type="spellEnd"/>
            <w:r w:rsidRPr="00F86813">
              <w:rPr>
                <w:sz w:val="16"/>
                <w:szCs w:val="16"/>
                <w:lang w:val="en-US"/>
              </w:rPr>
              <w:t xml:space="preserve">] </w:t>
            </w:r>
          </w:p>
          <w:p w14:paraId="67ED4367" w14:textId="77777777" w:rsidR="00B76429" w:rsidRDefault="00B76429" w:rsidP="00B76429">
            <w:pPr>
              <w:ind w:left="284"/>
              <w:rPr>
                <w:sz w:val="16"/>
                <w:szCs w:val="16"/>
                <w:lang w:val="en-US"/>
              </w:rPr>
            </w:pPr>
            <w:r w:rsidRPr="00F86813">
              <w:rPr>
                <w:sz w:val="16"/>
                <w:szCs w:val="16"/>
                <w:lang w:val="en-US"/>
              </w:rPr>
              <w:t xml:space="preserve">Accepted [xx Month </w:t>
            </w:r>
            <w:proofErr w:type="spellStart"/>
            <w:r w:rsidRPr="00F86813">
              <w:rPr>
                <w:sz w:val="16"/>
                <w:szCs w:val="16"/>
                <w:lang w:val="en-US"/>
              </w:rPr>
              <w:t>xxxx</w:t>
            </w:r>
            <w:proofErr w:type="spellEnd"/>
            <w:r w:rsidRPr="00F86813">
              <w:rPr>
                <w:sz w:val="16"/>
                <w:szCs w:val="16"/>
                <w:lang w:val="en-US"/>
              </w:rPr>
              <w:t>]</w:t>
            </w:r>
          </w:p>
          <w:p w14:paraId="143FC773" w14:textId="77777777" w:rsidR="00B76429" w:rsidRDefault="00B76429" w:rsidP="00B76429">
            <w:pPr>
              <w:ind w:left="284"/>
              <w:rPr>
                <w:rFonts w:ascii="Times New Roman" w:hAnsi="Times New Roman" w:cs="Times New Roman"/>
              </w:rPr>
            </w:pPr>
          </w:p>
          <w:p w14:paraId="6DD33202" w14:textId="77777777" w:rsidR="00B76429" w:rsidRDefault="00B76429" w:rsidP="00B76429">
            <w:pPr>
              <w:pStyle w:val="CABSTRACT"/>
              <w:spacing w:line="240" w:lineRule="auto"/>
              <w:ind w:left="0"/>
              <w:jc w:val="left"/>
              <w:rPr>
                <w:rFonts w:asciiTheme="minorHAnsi" w:hAnsiTheme="minorHAnsi"/>
                <w:b/>
                <w:bCs/>
                <w:sz w:val="16"/>
                <w:szCs w:val="16"/>
                <w:lang w:val="en-US"/>
              </w:rPr>
            </w:pPr>
            <w:r w:rsidRPr="008247C7">
              <w:rPr>
                <w:rFonts w:asciiTheme="minorHAnsi" w:hAnsiTheme="minorHAnsi"/>
                <w:b/>
                <w:bCs/>
                <w:sz w:val="16"/>
                <w:szCs w:val="16"/>
                <w:lang w:val="en-US"/>
              </w:rPr>
              <w:t xml:space="preserve">This is an open access article under the </w:t>
            </w:r>
            <w:hyperlink r:id="rId11" w:history="1">
              <w:r w:rsidRPr="008247C7">
                <w:rPr>
                  <w:rStyle w:val="Hyperlink"/>
                  <w:rFonts w:asciiTheme="minorHAnsi" w:hAnsiTheme="minorHAnsi"/>
                  <w:sz w:val="16"/>
                  <w:szCs w:val="16"/>
                  <w:lang w:val="en-US"/>
                </w:rPr>
                <w:t>CC–BY-SA</w:t>
              </w:r>
            </w:hyperlink>
            <w:r w:rsidRPr="008247C7">
              <w:rPr>
                <w:rFonts w:asciiTheme="minorHAnsi" w:hAnsiTheme="minorHAnsi"/>
                <w:b/>
                <w:bCs/>
                <w:sz w:val="16"/>
                <w:szCs w:val="16"/>
                <w:lang w:val="en-US"/>
              </w:rPr>
              <w:t xml:space="preserve"> license</w:t>
            </w:r>
          </w:p>
          <w:p w14:paraId="5A326F82" w14:textId="77777777" w:rsidR="00B76429" w:rsidRDefault="00B76429" w:rsidP="00B76429">
            <w:pPr>
              <w:pStyle w:val="CABSTRACT"/>
              <w:spacing w:line="240" w:lineRule="auto"/>
              <w:ind w:left="0"/>
              <w:jc w:val="left"/>
              <w:rPr>
                <w:rFonts w:asciiTheme="minorHAnsi" w:hAnsiTheme="minorHAnsi"/>
                <w:b/>
                <w:bCs/>
                <w:sz w:val="16"/>
                <w:szCs w:val="16"/>
                <w:lang w:val="en-US"/>
              </w:rPr>
            </w:pPr>
            <w:r>
              <w:rPr>
                <w:rFonts w:asciiTheme="minorHAnsi" w:hAnsiTheme="minorHAnsi"/>
                <w:b/>
                <w:bCs/>
                <w:noProof/>
                <w:sz w:val="16"/>
                <w:szCs w:val="16"/>
                <w:lang w:val="en-US"/>
              </w:rPr>
              <w:drawing>
                <wp:anchor distT="0" distB="0" distL="114300" distR="114300" simplePos="0" relativeHeight="251663360" behindDoc="0" locked="0" layoutInCell="1" allowOverlap="1" wp14:anchorId="2598B091" wp14:editId="6DBA7A2C">
                  <wp:simplePos x="0" y="0"/>
                  <wp:positionH relativeFrom="column">
                    <wp:posOffset>354330</wp:posOffset>
                  </wp:positionH>
                  <wp:positionV relativeFrom="paragraph">
                    <wp:posOffset>97790</wp:posOffset>
                  </wp:positionV>
                  <wp:extent cx="724753" cy="259308"/>
                  <wp:effectExtent l="19050" t="0" r="0" b="0"/>
                  <wp:wrapNone/>
                  <wp:docPr id="9" name="Picture 9">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724753" cy="259308"/>
                          </a:xfrm>
                          <a:prstGeom prst="rect">
                            <a:avLst/>
                          </a:prstGeom>
                          <a:noFill/>
                          <a:ln w="9525">
                            <a:noFill/>
                            <a:miter lim="800000"/>
                            <a:headEnd/>
                            <a:tailEnd/>
                          </a:ln>
                        </pic:spPr>
                      </pic:pic>
                    </a:graphicData>
                  </a:graphic>
                </wp:anchor>
              </w:drawing>
            </w:r>
          </w:p>
          <w:p w14:paraId="5BECC6EF" w14:textId="77777777" w:rsidR="00B76429" w:rsidRDefault="00B76429" w:rsidP="00B76429">
            <w:pPr>
              <w:jc w:val="both"/>
              <w:rPr>
                <w:rFonts w:ascii="Times New Roman" w:hAnsi="Times New Roman" w:cs="Times New Roman"/>
                <w:b/>
              </w:rPr>
            </w:pPr>
          </w:p>
          <w:p w14:paraId="58ED3E2F" w14:textId="77777777" w:rsidR="00B76429" w:rsidRDefault="00B76429" w:rsidP="00527EAD">
            <w:pPr>
              <w:rPr>
                <w:rFonts w:cs="Book Antiqua"/>
                <w:b/>
                <w:bCs/>
                <w:iCs/>
                <w:color w:val="000000"/>
                <w:sz w:val="16"/>
                <w:szCs w:val="16"/>
                <w:lang w:val="en-US"/>
              </w:rPr>
            </w:pPr>
          </w:p>
        </w:tc>
        <w:tc>
          <w:tcPr>
            <w:tcW w:w="6469" w:type="dxa"/>
          </w:tcPr>
          <w:p w14:paraId="58AE90EB" w14:textId="77777777" w:rsidR="00B76429" w:rsidRDefault="00B76429" w:rsidP="00B76429">
            <w:pPr>
              <w:ind w:left="34"/>
              <w:jc w:val="both"/>
              <w:rPr>
                <w:rFonts w:ascii="Times New Roman" w:hAnsi="Times New Roman" w:cs="Times New Roman"/>
              </w:rPr>
            </w:pPr>
            <w:r>
              <w:rPr>
                <w:rFonts w:ascii="Times New Roman" w:hAnsi="Times New Roman" w:cs="Times New Roman"/>
                <w:b/>
              </w:rPr>
              <w:t>ABSTRAK</w:t>
            </w:r>
            <w:r w:rsidRPr="001C030C">
              <w:rPr>
                <w:rFonts w:ascii="Times New Roman" w:hAnsi="Times New Roman" w:cs="Times New Roman"/>
              </w:rPr>
              <w:t xml:space="preserve"> </w:t>
            </w:r>
          </w:p>
          <w:p w14:paraId="55EB4655" w14:textId="685D63D2" w:rsidR="00B76429" w:rsidRPr="00C75112" w:rsidRDefault="00C75112" w:rsidP="00C75112">
            <w:pPr>
              <w:ind w:left="34"/>
              <w:jc w:val="both"/>
              <w:rPr>
                <w:rFonts w:ascii="Times New Roman" w:hAnsi="Times New Roman" w:cs="Times New Roman"/>
              </w:rPr>
            </w:pPr>
            <w:r w:rsidRPr="00C75112">
              <w:rPr>
                <w:rFonts w:ascii="Times New Roman" w:hAnsi="Times New Roman" w:cs="Times New Roman"/>
                <w:i/>
                <w:sz w:val="24"/>
                <w:szCs w:val="24"/>
              </w:rPr>
              <w:t>Kegiatan pengabdian kepada Masyarakat ini dalam bentuk pendidikan dan pelatihan bagi Santriwati dalam pembuatan aneka makanan berbasis ekonomi kreatif di panti asuhan Kasih Ibu Aisyiyah kota Bengkulu. Kegiatan Pengabdian kepada Masyarakat ini dilaksanakan di Panti Asuhan “Kasih Ibu Aisyiyah Muhammdiyah Kota Bengkulu. Kegiatan yang dilaksanakan di Panti  ada 3 tiga kegiatan keterampilan hidup (live skill) yaitu keterampilan memasak kue, menjahit dan komputer. Penguatan terhadap Para Santriwati melalui pelatihan diaharapkan dapat meningkatkan pengetahuan dibidang kewirausahaan. Untuk kedepan, pihak panti berkeinginan agar anak-anak panti bisa mendapatkan pelatihan keterampilan yang bisa menghasilak produk yang laku di pasaran. Kegiatan ini dilakanakan secara bersama  3 orang mahasiswa. Melalui pengabdian ini  memberikan dampak terhadap motivasi bagi santriwati, mereka dapat mengimplementasikan inovasi mereka dalam membuat olahan makanan.  Kegaiatan ini memberikan dampak terhadap peningkatan pengetahuan  dan menumbuhkan jiwa berwirausaha dalam diri para Santriwati Panti Asuhan Kasih Ibu Asiyiah Kota Bengkulu</w:t>
            </w:r>
            <w:r w:rsidRPr="00C75112">
              <w:rPr>
                <w:rFonts w:ascii="Times New Roman" w:hAnsi="Times New Roman" w:cs="Times New Roman"/>
                <w:sz w:val="24"/>
                <w:szCs w:val="24"/>
              </w:rPr>
              <w:t>.</w:t>
            </w:r>
          </w:p>
          <w:p w14:paraId="207784B1" w14:textId="4EAA1E52" w:rsidR="00B76429" w:rsidRDefault="00B76429" w:rsidP="00C75112">
            <w:pPr>
              <w:ind w:left="34"/>
              <w:jc w:val="both"/>
              <w:rPr>
                <w:rFonts w:cs="Book Antiqua"/>
                <w:b/>
                <w:bCs/>
                <w:iCs/>
                <w:color w:val="000000"/>
                <w:sz w:val="16"/>
                <w:szCs w:val="16"/>
                <w:lang w:val="en-US"/>
              </w:rPr>
            </w:pPr>
            <w:r w:rsidRPr="00B25577">
              <w:rPr>
                <w:rFonts w:ascii="Times New Roman" w:hAnsi="Times New Roman" w:cs="Times New Roman"/>
                <w:b/>
              </w:rPr>
              <w:t>Kata Kunci:</w:t>
            </w:r>
            <w:r w:rsidRPr="001C030C">
              <w:rPr>
                <w:rFonts w:ascii="Times New Roman" w:hAnsi="Times New Roman" w:cs="Times New Roman"/>
              </w:rPr>
              <w:t xml:space="preserve"> </w:t>
            </w:r>
            <w:r w:rsidR="00C75112" w:rsidRPr="00C75112">
              <w:rPr>
                <w:rFonts w:ascii="Times New Roman" w:hAnsi="Times New Roman" w:cs="Times New Roman"/>
                <w:b/>
                <w:sz w:val="24"/>
              </w:rPr>
              <w:t>Pendidikan dan Pelatihan, Kewirausahaan, Ekonomi kreatif</w:t>
            </w:r>
          </w:p>
        </w:tc>
      </w:tr>
    </w:tbl>
    <w:p w14:paraId="5731E6E5" w14:textId="77777777" w:rsidR="00527EAD" w:rsidRDefault="00527EAD" w:rsidP="00527EAD">
      <w:pPr>
        <w:rPr>
          <w:rFonts w:cs="Book Antiqua"/>
          <w:b/>
          <w:bCs/>
          <w:iCs/>
          <w:color w:val="000000"/>
          <w:sz w:val="16"/>
          <w:szCs w:val="16"/>
          <w:lang w:val="en-US"/>
        </w:rPr>
        <w:sectPr w:rsidR="00527EAD" w:rsidSect="009E072B">
          <w:headerReference w:type="default" r:id="rId13"/>
          <w:footerReference w:type="default" r:id="rId14"/>
          <w:pgSz w:w="11906" w:h="16838" w:code="9"/>
          <w:pgMar w:top="1440" w:right="1440" w:bottom="1440" w:left="1440" w:header="720" w:footer="720" w:gutter="0"/>
          <w:cols w:space="720"/>
          <w:docGrid w:linePitch="360"/>
        </w:sectPr>
      </w:pPr>
    </w:p>
    <w:p w14:paraId="20D354E9" w14:textId="75E9E375" w:rsidR="001566AF" w:rsidRPr="002334DF" w:rsidRDefault="005B33C0" w:rsidP="00B25577">
      <w:pPr>
        <w:spacing w:after="0" w:line="240" w:lineRule="auto"/>
        <w:rPr>
          <w:rFonts w:ascii="Times New Roman" w:hAnsi="Times New Roman" w:cs="Times New Roman"/>
          <w:b/>
          <w:bCs/>
        </w:rPr>
      </w:pPr>
      <w:r w:rsidRPr="002334DF">
        <w:rPr>
          <w:rFonts w:ascii="Times New Roman" w:hAnsi="Times New Roman" w:cs="Times New Roman"/>
          <w:b/>
          <w:bCs/>
        </w:rPr>
        <w:lastRenderedPageBreak/>
        <w:t>I</w:t>
      </w:r>
      <w:r w:rsidR="001566AF" w:rsidRPr="002334DF">
        <w:rPr>
          <w:rFonts w:ascii="Times New Roman" w:hAnsi="Times New Roman" w:cs="Times New Roman"/>
          <w:b/>
          <w:bCs/>
        </w:rPr>
        <w:t>. PENDAHULUAN</w:t>
      </w:r>
    </w:p>
    <w:p w14:paraId="2FCC1F61" w14:textId="44DC8E40" w:rsidR="00EF0A12" w:rsidRDefault="00EF0A12" w:rsidP="00CE0825">
      <w:pPr>
        <w:spacing w:after="0" w:line="240" w:lineRule="auto"/>
        <w:ind w:firstLine="720"/>
        <w:jc w:val="both"/>
        <w:rPr>
          <w:rFonts w:ascii="Times New Roman" w:hAnsi="Times New Roman" w:cs="Times New Roman"/>
          <w:color w:val="000000"/>
          <w:shd w:val="clear" w:color="auto" w:fill="FBFBFB"/>
        </w:rPr>
      </w:pPr>
      <w:r>
        <w:rPr>
          <w:rFonts w:ascii="Times New Roman" w:hAnsi="Times New Roman" w:cs="Times New Roman"/>
          <w:color w:val="000000"/>
          <w:shd w:val="clear" w:color="auto" w:fill="FBFBFB"/>
        </w:rPr>
        <w:t>Perekonomian suatu negara sangat menentukan perteumbuhan ekonomi. Pertumbuhan ekonomi tidak terlepas dari banyaknya pelaku usaha  dibidang wirausaha. Wirasusaha merupakan pondasi ekonomi yang merupakan basis pertumbuhan ekonomi sutau negara. Pemerintah selalu berusaha menumbuhkan wirausaha-wirasusah-wirausaha muda dan mendorong wirausaha yang sedang tumbuh dan berkembang. Tidak dapat kita pungkiri saat terjadinya krisis ekonomi tahun 1998 yang melanda dunia, akan tetapi Indonesia tetap bisa mempertahankan pertumbuhan ekonominya, jhal ini tidak lepas dari banyaknya tumbuh wirausaha-wirausaha atau pelaku UKM dan UMKM.</w:t>
      </w:r>
    </w:p>
    <w:p w14:paraId="37E02593" w14:textId="73A31263" w:rsidR="001816B8" w:rsidRDefault="00EF0A12" w:rsidP="0086092D">
      <w:pPr>
        <w:spacing w:after="0" w:line="240" w:lineRule="auto"/>
        <w:ind w:firstLine="720"/>
        <w:jc w:val="both"/>
        <w:rPr>
          <w:rFonts w:ascii="Times New Roman" w:hAnsi="Times New Roman" w:cs="Times New Roman"/>
          <w:color w:val="000000"/>
          <w:shd w:val="clear" w:color="auto" w:fill="FBFBFB"/>
        </w:rPr>
      </w:pPr>
      <w:r>
        <w:rPr>
          <w:rFonts w:ascii="Times New Roman" w:hAnsi="Times New Roman" w:cs="Times New Roman"/>
          <w:color w:val="000000"/>
          <w:shd w:val="clear" w:color="auto" w:fill="FBFBFB"/>
        </w:rPr>
        <w:lastRenderedPageBreak/>
        <w:t xml:space="preserve">Berdasarkan hail penelitian menyatakan bahwa negara akan menjadi makmur jika wirausanya minimal 2% dari total jumalh penduduk.  Berdasasrak data bahwa saat ini </w:t>
      </w:r>
      <w:r w:rsidR="00C75112" w:rsidRPr="00C75112">
        <w:rPr>
          <w:rFonts w:ascii="Times New Roman" w:hAnsi="Times New Roman" w:cs="Times New Roman"/>
          <w:color w:val="222222"/>
          <w:spacing w:val="15"/>
        </w:rPr>
        <w:t xml:space="preserve">jumlah </w:t>
      </w:r>
      <w:r>
        <w:rPr>
          <w:rFonts w:ascii="Times New Roman" w:hAnsi="Times New Roman" w:cs="Times New Roman"/>
          <w:color w:val="222222"/>
          <w:spacing w:val="15"/>
        </w:rPr>
        <w:t xml:space="preserve">pelaku usaha </w:t>
      </w:r>
      <w:r w:rsidR="00C75112" w:rsidRPr="00C75112">
        <w:rPr>
          <w:rFonts w:ascii="Times New Roman" w:hAnsi="Times New Roman" w:cs="Times New Roman"/>
          <w:color w:val="222222"/>
          <w:spacing w:val="15"/>
        </w:rPr>
        <w:t xml:space="preserve"> di Indonesia </w:t>
      </w:r>
      <w:r>
        <w:rPr>
          <w:rFonts w:ascii="Times New Roman" w:hAnsi="Times New Roman" w:cs="Times New Roman"/>
          <w:color w:val="222222"/>
          <w:spacing w:val="15"/>
        </w:rPr>
        <w:t xml:space="preserve">mengalami kenaikan dari </w:t>
      </w:r>
      <w:r w:rsidR="00C75112" w:rsidRPr="00C75112">
        <w:rPr>
          <w:rFonts w:ascii="Times New Roman" w:hAnsi="Times New Roman" w:cs="Times New Roman"/>
          <w:color w:val="222222"/>
          <w:spacing w:val="15"/>
        </w:rPr>
        <w:t xml:space="preserve"> 1,67% menjadi 3,10% dari total jumlah pendudukan Indonesia yang saat ini sebanyak 225 juta jiwa.</w:t>
      </w:r>
      <w:r w:rsidR="00C75112" w:rsidRPr="00C75112">
        <w:rPr>
          <w:rFonts w:ascii="Times New Roman" w:hAnsi="Times New Roman" w:cs="Times New Roman"/>
          <w:color w:val="000000"/>
          <w:shd w:val="clear" w:color="auto" w:fill="FBFBFB"/>
        </w:rPr>
        <w:t xml:space="preserve"> </w:t>
      </w:r>
      <w:r>
        <w:rPr>
          <w:rFonts w:ascii="Times New Roman" w:hAnsi="Times New Roman" w:cs="Times New Roman"/>
          <w:color w:val="000000"/>
          <w:shd w:val="clear" w:color="auto" w:fill="FBFBFB"/>
        </w:rPr>
        <w:t xml:space="preserve"> Seiring dengan pendapat ini pemerintah telah menggalakan program </w:t>
      </w:r>
      <w:r w:rsidR="001816B8">
        <w:rPr>
          <w:rFonts w:ascii="Times New Roman" w:hAnsi="Times New Roman" w:cs="Times New Roman"/>
          <w:color w:val="000000"/>
          <w:shd w:val="clear" w:color="auto" w:fill="FBFBFB"/>
        </w:rPr>
        <w:t xml:space="preserve">kewirausahaan dalam kurikulum pendidikan dari Sekolah dasar sampai perguruan tinggi. </w:t>
      </w:r>
      <w:r w:rsidR="00AF659F">
        <w:rPr>
          <w:rFonts w:ascii="Times New Roman" w:hAnsi="Times New Roman" w:cs="Times New Roman"/>
          <w:color w:val="000000"/>
          <w:shd w:val="clear" w:color="auto" w:fill="FBFBFB"/>
        </w:rPr>
        <w:t xml:space="preserve">Pendidikan kewirausahaan merupakan program utama yang dikembangkan saat ini agar tumbuh pelaku-pelaku usaha yang dapat membuka  lapangan peerjaan baru. Nilai-nilai kewirausahaan telah dikenalkan dan ditanamkan sejak dini terhadap siswa dan mahasiswa. Dengan tumbuhnya wirausaha-wirausaha muda maka tidak akan tergantung kepada negara dan tidak menjadi beban negara. Melalui program Kampus Merdeka Merdeka Belajar salah satunya program pemerintah adalah program Kewirausahaan yang memberikan </w:t>
      </w:r>
      <w:r w:rsidR="00124053">
        <w:rPr>
          <w:rFonts w:ascii="Times New Roman" w:hAnsi="Times New Roman" w:cs="Times New Roman"/>
          <w:color w:val="000000"/>
          <w:shd w:val="clear" w:color="auto" w:fill="FBFBFB"/>
        </w:rPr>
        <w:t xml:space="preserve">kesempatan siswa untuk belajar </w:t>
      </w:r>
      <w:r w:rsidR="00AF659F">
        <w:rPr>
          <w:rFonts w:ascii="Times New Roman" w:hAnsi="Times New Roman" w:cs="Times New Roman"/>
          <w:color w:val="000000"/>
          <w:shd w:val="clear" w:color="auto" w:fill="FBFBFB"/>
        </w:rPr>
        <w:t>di luar kampus selama 1 semester. Hal ini bertujuan untuk mencetak wirausaha baru agar menjadi mandiri dan dapat mengembangkan inovasi dan kreatifitas yang dimiliki oleh siswa dan mahasiswa.Selain itu berbagai pelatihan/ workshop telah banyak dilakukan bagi calon pengusaha maupun pengusaha yang sedang berkambang.</w:t>
      </w:r>
    </w:p>
    <w:p w14:paraId="1556F8E2" w14:textId="745299AE" w:rsidR="00AF659F" w:rsidRPr="00C5469C" w:rsidRDefault="00AF659F" w:rsidP="0086092D">
      <w:pPr>
        <w:shd w:val="clear" w:color="auto" w:fill="FFFFFF"/>
        <w:spacing w:after="0" w:line="240" w:lineRule="auto"/>
        <w:ind w:firstLine="720"/>
        <w:jc w:val="both"/>
        <w:textAlignment w:val="baseline"/>
        <w:rPr>
          <w:rFonts w:ascii="Times New Roman" w:hAnsi="Times New Roman" w:cs="Times New Roman"/>
        </w:rPr>
      </w:pPr>
      <w:r w:rsidRPr="00C5469C">
        <w:rPr>
          <w:rFonts w:ascii="Times New Roman" w:hAnsi="Times New Roman" w:cs="Times New Roman"/>
        </w:rPr>
        <w:t xml:space="preserve">Saat ini yang menjadi problem adalah masih rendahnya minat berwirausaha bagi mahasiswa ataupun bagi kalangan remaja. Banyak faktor yang menyebabkan rendahnya minat dan sikap ini. Seperti lingkungan kampus, dukungan keluarga, motovasi dan lainnya. Saat ini peluang untuk berwirausaha sangat besar, dukungan pemerintah dalam hal pendananaan sudah sangat cukup banyak. Berbagai program pendanaan kerwirausahaan dikucurkan oleh pemrintah dalam hal  program kewirausahaan  bagi mahasiswa. </w:t>
      </w:r>
      <w:r w:rsidR="00C5469C" w:rsidRPr="00C5469C">
        <w:rPr>
          <w:rFonts w:ascii="Times New Roman" w:hAnsi="Times New Roman" w:cs="Times New Roman"/>
        </w:rPr>
        <w:t xml:space="preserve">Hasil penelitian </w:t>
      </w:r>
      <w:r w:rsidR="00124053" w:rsidRPr="00C5469C">
        <w:rPr>
          <w:rFonts w:ascii="Times New Roman" w:hAnsi="Times New Roman" w:cs="Times New Roman"/>
        </w:rPr>
        <w:t xml:space="preserve"> menunjukkan </w:t>
      </w:r>
      <w:r w:rsidR="00C5469C" w:rsidRPr="00C5469C">
        <w:rPr>
          <w:rFonts w:ascii="Times New Roman" w:hAnsi="Times New Roman" w:cs="Times New Roman"/>
        </w:rPr>
        <w:t xml:space="preserve">bahwa </w:t>
      </w:r>
      <w:r w:rsidR="00124053" w:rsidRPr="00C5469C">
        <w:rPr>
          <w:rFonts w:ascii="Times New Roman" w:hAnsi="Times New Roman" w:cs="Times New Roman"/>
        </w:rPr>
        <w:t xml:space="preserve"> minat berwirausaha </w:t>
      </w:r>
      <w:r w:rsidR="00C5469C" w:rsidRPr="00C5469C">
        <w:rPr>
          <w:rFonts w:ascii="Times New Roman" w:hAnsi="Times New Roman" w:cs="Times New Roman"/>
        </w:rPr>
        <w:t xml:space="preserve">secara positif dipengaruhi oleh sikap, </w:t>
      </w:r>
      <w:r w:rsidR="00124053" w:rsidRPr="00C5469C">
        <w:rPr>
          <w:rFonts w:ascii="Times New Roman" w:hAnsi="Times New Roman" w:cs="Times New Roman"/>
        </w:rPr>
        <w:t xml:space="preserve"> norma subyektif, dan literasi ekonomi sedangkan kontrol perilaku </w:t>
      </w:r>
      <w:r w:rsidR="00C5469C" w:rsidRPr="00C5469C">
        <w:rPr>
          <w:rFonts w:ascii="Times New Roman" w:hAnsi="Times New Roman" w:cs="Times New Roman"/>
        </w:rPr>
        <w:t xml:space="preserve">dan </w:t>
      </w:r>
      <w:r w:rsidR="00C5469C" w:rsidRPr="00C5469C">
        <w:rPr>
          <w:rFonts w:ascii="Times New Roman" w:hAnsi="Times New Roman" w:cs="Times New Roman"/>
        </w:rPr>
        <w:t xml:space="preserve">dan efikasi diri </w:t>
      </w:r>
      <w:r w:rsidR="00124053" w:rsidRPr="00C5469C">
        <w:rPr>
          <w:rFonts w:ascii="Times New Roman" w:hAnsi="Times New Roman" w:cs="Times New Roman"/>
        </w:rPr>
        <w:t xml:space="preserve">memiliki pengaruh negative terhadap minat </w:t>
      </w:r>
      <w:r w:rsidR="00C5469C" w:rsidRPr="00C5469C">
        <w:rPr>
          <w:rFonts w:ascii="Times New Roman" w:hAnsi="Times New Roman" w:cs="Times New Roman"/>
        </w:rPr>
        <w:t>berwirausaha mahasiswa. Hal ini menunjukan masih rendahnya  minat berwirausaha pada mahasiswa.</w:t>
      </w:r>
      <w:r w:rsidR="00C5469C">
        <w:rPr>
          <w:rFonts w:ascii="Times New Roman" w:hAnsi="Times New Roman" w:cs="Times New Roman"/>
        </w:rPr>
        <w:fldChar w:fldCharType="begin" w:fldLock="1"/>
      </w:r>
      <w:r w:rsidR="00C5469C">
        <w:rPr>
          <w:rFonts w:ascii="Times New Roman" w:hAnsi="Times New Roman" w:cs="Times New Roman"/>
        </w:rPr>
        <w:instrText>ADDIN CSL_CITATION {"citationItems":[{"id":"ITEM-1","itemData":{"DOI":"DOI 10.17605/OSF.IO/E7NWZ","abstract":"Penelitian ini bertujuan mengetahui pengaruh dari theory of planned behavior (sikap, norma subyektif, kontrol perilaku), efikasi diri, literasi ekonomi terhadap minat berwirausaha mahasiswa. Teori perilaku terencana (theory of planned behavior) menekankan pada niat perilaku sebagai akibat hasil kombinasi beberapa kepercayaan. Niat merupakan konsepsi dari tindakan terencana dalam mencapai tujuan berperilaku yang ditentukan oleh sejauh mana individu memiliki sikap positif pada perilaku tertentu, dan sejauh mana jika dia memilih untuk melakukan perilaku tertentu itu dia mendapat dukungan dari orang-orang lain yang berpengaruh dalam kehidupannya. Populasi penelitian ini adalah mahasiswa Fakultas Ekonomi PTN &amp; PTS di Kota Bengkulu. Sampel dalam penelitian ini berjumlah 218 responden. Metode pengambilan sampel dengan menyebarkan kuesioner secara online. Teknik analisis yang digunakan analisis regresi ganda. Hasil pengujian hipotesis secara parsial menunjukkan bahwa sikap berpengaruh positif terhadap minat berwirausaha dengan signifikan 0,032 &lt; 0,05, norma subyektif berpengaruh positif terhadap minat berwirausaha dengan tingkat signifikan 0,001 &lt; 0,05, dan literasi ekonomi memiliki pengaruh positif terhadap minat berwirausaha dengan tingkat signifikan 0,004 &lt; 0,05 sedangkan kontrol perilaku memiliki pengaruh negative terhadap minat dengan tingkat signifikan 0,259 &gt; 0,05 dan efikasi diri mempunyai pengaruh negativ terhadap minat berwirausaha dengan tingkat signifikan 0,153 &gt; 0,05","author":[{"dropping-particle":"","family":"Yusmaniarti, Yusmaniarti, Sri Ekowati, Uswatun Isnaini Abror","given":"Supawanhar","non-dropping-particle":"","parse-names":false,"suffix":""}],"container-title":"Seminar Nasional “Dunia Pendidikan dalam Perubahan Revolusi 4.0”","id":"ITEM-1","issue":"1","issued":{"date-parts":[["2018"]]},"title":"Mengukur minat berwirausaha melalui pendekatan theory of planned behavior dan variabel efikasi diri serta literasi ekonomi (studi pada mahasiswa ptn &amp; pts di kota bengkulu)","type":"paper-conference","volume":"1"},"uris":["http://www.mendeley.com/documents/?uuid=5cffad55-581d-406b-995d-20a677498a3b"]}],"mendeley":{"formattedCitation":"(Yusmaniarti, Yusmaniarti, Sri Ekowati, Uswatun Isnaini Abror, 2018)","manualFormatting":"(Yusmaniarti, Sri Ekowati,dkk,  2018)","plainTextFormattedCitation":"(Yusmaniarti, Yusmaniarti, Sri Ekowati, Uswatun Isnaini Abror, 2018)"},"properties":{"noteIndex":0},"schema":"https://github.com/citation-style-language/schema/raw/master/csl-citation.json"}</w:instrText>
      </w:r>
      <w:r w:rsidR="00C5469C">
        <w:rPr>
          <w:rFonts w:ascii="Times New Roman" w:hAnsi="Times New Roman" w:cs="Times New Roman"/>
        </w:rPr>
        <w:fldChar w:fldCharType="separate"/>
      </w:r>
      <w:r w:rsidR="00C5469C" w:rsidRPr="00C5469C">
        <w:rPr>
          <w:rFonts w:ascii="Times New Roman" w:hAnsi="Times New Roman" w:cs="Times New Roman"/>
          <w:noProof/>
        </w:rPr>
        <w:t>(Yusmaniarti, Sri Ekowati,</w:t>
      </w:r>
      <w:r w:rsidR="00C5469C">
        <w:rPr>
          <w:rFonts w:ascii="Times New Roman" w:hAnsi="Times New Roman" w:cs="Times New Roman"/>
          <w:noProof/>
        </w:rPr>
        <w:t xml:space="preserve">dkk, </w:t>
      </w:r>
      <w:r w:rsidR="00C5469C" w:rsidRPr="00C5469C">
        <w:rPr>
          <w:rFonts w:ascii="Times New Roman" w:hAnsi="Times New Roman" w:cs="Times New Roman"/>
          <w:noProof/>
        </w:rPr>
        <w:t xml:space="preserve"> 2018)</w:t>
      </w:r>
      <w:r w:rsidR="00C5469C">
        <w:rPr>
          <w:rFonts w:ascii="Times New Roman" w:hAnsi="Times New Roman" w:cs="Times New Roman"/>
        </w:rPr>
        <w:fldChar w:fldCharType="end"/>
      </w:r>
    </w:p>
    <w:p w14:paraId="623C6CB6" w14:textId="33F812C7" w:rsidR="00AF659F" w:rsidRDefault="00AF659F" w:rsidP="0086092D">
      <w:pPr>
        <w:shd w:val="clear" w:color="auto" w:fill="FFFFFF"/>
        <w:spacing w:after="0" w:line="240" w:lineRule="auto"/>
        <w:ind w:firstLine="720"/>
        <w:jc w:val="both"/>
        <w:textAlignment w:val="baseline"/>
        <w:rPr>
          <w:rFonts w:ascii="Times New Roman" w:hAnsi="Times New Roman" w:cs="Times New Roman"/>
        </w:rPr>
      </w:pPr>
      <w:r>
        <w:rPr>
          <w:rFonts w:ascii="Times New Roman" w:hAnsi="Times New Roman" w:cs="Times New Roman"/>
        </w:rPr>
        <w:t xml:space="preserve">Sejalan dengan hal ini maka, salah satu program yang dilaksanakan oleh Fakultas Ekonomi dan Bisnis Universitas Muhammadiyah Bengkulu adalah mata kuliah Praktek Terpadu  Kewirasuahan (PTK). PTK ini merupakan wadah untuk melatih skill mahasiswa untuk mengembangkan ide atau gagasan untuk berwirausaha. Dengan mempraktekan secara langsung mahasiswa </w:t>
      </w:r>
      <w:r w:rsidR="003746AB">
        <w:rPr>
          <w:rFonts w:ascii="Times New Roman" w:hAnsi="Times New Roman" w:cs="Times New Roman"/>
        </w:rPr>
        <w:t>belajar</w:t>
      </w:r>
      <w:r w:rsidR="0086092D">
        <w:rPr>
          <w:rFonts w:ascii="Times New Roman" w:hAnsi="Times New Roman" w:cs="Times New Roman"/>
        </w:rPr>
        <w:t xml:space="preserve"> membuat perencanaan usaha. Output dari program ini adalah melatih agar mahasiswa lebih siap beradapsi dengan perubahan lingkungan. Diharapkan mereka lebih siap saat telah menyelesaikan studi. Mereka diharapkan dapat menjadi pengusaha-pengusaha muda dan tidak berharap bekerja kepada orang lain atau menjadi semata sebagai Pegawai Negeri Sipil.</w:t>
      </w:r>
    </w:p>
    <w:p w14:paraId="213155AB" w14:textId="626D345A" w:rsidR="00C75112" w:rsidRDefault="0086092D" w:rsidP="000359EE">
      <w:pPr>
        <w:shd w:val="clear" w:color="auto" w:fill="FFFFFF"/>
        <w:spacing w:after="0" w:line="240" w:lineRule="auto"/>
        <w:ind w:firstLine="720"/>
        <w:jc w:val="both"/>
        <w:textAlignment w:val="baseline"/>
        <w:rPr>
          <w:rFonts w:ascii="Times New Roman" w:hAnsi="Times New Roman" w:cs="Times New Roman"/>
        </w:rPr>
      </w:pPr>
      <w:r>
        <w:rPr>
          <w:rFonts w:ascii="Times New Roman" w:hAnsi="Times New Roman" w:cs="Times New Roman"/>
        </w:rPr>
        <w:t xml:space="preserve">Perkenbangan </w:t>
      </w:r>
      <w:r w:rsidR="00C75112" w:rsidRPr="00C75112">
        <w:rPr>
          <w:rFonts w:ascii="Times New Roman" w:hAnsi="Times New Roman" w:cs="Times New Roman"/>
        </w:rPr>
        <w:t xml:space="preserve">wirausahawan </w:t>
      </w:r>
      <w:r>
        <w:rPr>
          <w:rFonts w:ascii="Times New Roman" w:hAnsi="Times New Roman" w:cs="Times New Roman"/>
        </w:rPr>
        <w:t xml:space="preserve">memiliki peluang cukup tinggi di Indoensai, akan tetapi fenomena menunjukan bahwa </w:t>
      </w:r>
      <w:r w:rsidR="00C75112" w:rsidRPr="00C75112">
        <w:rPr>
          <w:rFonts w:ascii="Times New Roman" w:hAnsi="Times New Roman" w:cs="Times New Roman"/>
        </w:rPr>
        <w:t xml:space="preserve"> pengangguran dari </w:t>
      </w:r>
      <w:r>
        <w:rPr>
          <w:rFonts w:ascii="Times New Roman" w:hAnsi="Times New Roman" w:cs="Times New Roman"/>
        </w:rPr>
        <w:t xml:space="preserve">masa ke masa </w:t>
      </w:r>
      <w:r w:rsidR="00C75112" w:rsidRPr="00C75112">
        <w:rPr>
          <w:rFonts w:ascii="Times New Roman" w:hAnsi="Times New Roman" w:cs="Times New Roman"/>
        </w:rPr>
        <w:t xml:space="preserve"> justru </w:t>
      </w:r>
      <w:r>
        <w:rPr>
          <w:rFonts w:ascii="Times New Roman" w:hAnsi="Times New Roman" w:cs="Times New Roman"/>
        </w:rPr>
        <w:t>mengalami pe</w:t>
      </w:r>
      <w:r w:rsidR="00C75112" w:rsidRPr="00C75112">
        <w:rPr>
          <w:rFonts w:ascii="Times New Roman" w:hAnsi="Times New Roman" w:cs="Times New Roman"/>
        </w:rPr>
        <w:t>ningkat</w:t>
      </w:r>
      <w:r>
        <w:rPr>
          <w:rFonts w:ascii="Times New Roman" w:hAnsi="Times New Roman" w:cs="Times New Roman"/>
        </w:rPr>
        <w:t>an</w:t>
      </w:r>
      <w:r w:rsidR="00C75112" w:rsidRPr="00C75112">
        <w:rPr>
          <w:rFonts w:ascii="Times New Roman" w:hAnsi="Times New Roman" w:cs="Times New Roman"/>
        </w:rPr>
        <w:t xml:space="preserve">. </w:t>
      </w:r>
      <w:r>
        <w:rPr>
          <w:rFonts w:ascii="Times New Roman" w:hAnsi="Times New Roman" w:cs="Times New Roman"/>
        </w:rPr>
        <w:t xml:space="preserve">Salah satu </w:t>
      </w:r>
      <w:r w:rsidR="00C75112" w:rsidRPr="00C75112">
        <w:rPr>
          <w:rFonts w:ascii="Times New Roman" w:hAnsi="Times New Roman" w:cs="Times New Roman"/>
        </w:rPr>
        <w:t xml:space="preserve"> penyumbang </w:t>
      </w:r>
      <w:r>
        <w:rPr>
          <w:rFonts w:ascii="Times New Roman" w:hAnsi="Times New Roman" w:cs="Times New Roman"/>
        </w:rPr>
        <w:t xml:space="preserve">terbesar pengangguran  ini </w:t>
      </w:r>
      <w:r w:rsidR="00870600">
        <w:rPr>
          <w:rFonts w:ascii="Times New Roman" w:hAnsi="Times New Roman" w:cs="Times New Roman"/>
        </w:rPr>
        <w:t>para lulusan perguruan tinggi</w:t>
      </w:r>
      <w:r w:rsidR="00C75112" w:rsidRPr="00C75112">
        <w:rPr>
          <w:rFonts w:ascii="Times New Roman" w:hAnsi="Times New Roman" w:cs="Times New Roman"/>
        </w:rPr>
        <w:t>.  </w:t>
      </w:r>
      <w:r>
        <w:rPr>
          <w:rFonts w:ascii="Times New Roman" w:hAnsi="Times New Roman" w:cs="Times New Roman"/>
        </w:rPr>
        <w:t xml:space="preserve">Profesi </w:t>
      </w:r>
      <w:r w:rsidR="00C75112" w:rsidRPr="00C75112">
        <w:rPr>
          <w:rFonts w:ascii="Times New Roman" w:hAnsi="Times New Roman" w:cs="Times New Roman"/>
        </w:rPr>
        <w:t xml:space="preserve"> wirausaha </w:t>
      </w:r>
      <w:r w:rsidR="00870600">
        <w:rPr>
          <w:rFonts w:ascii="Times New Roman" w:hAnsi="Times New Roman" w:cs="Times New Roman"/>
        </w:rPr>
        <w:t>belum menjadi prioritas pilihan</w:t>
      </w:r>
      <w:r>
        <w:rPr>
          <w:rFonts w:ascii="Times New Roman" w:hAnsi="Times New Roman" w:cs="Times New Roman"/>
        </w:rPr>
        <w:t xml:space="preserve">, mereka masih akan memilih </w:t>
      </w:r>
      <w:r w:rsidR="00C75112" w:rsidRPr="00C75112">
        <w:rPr>
          <w:rFonts w:ascii="Times New Roman" w:hAnsi="Times New Roman" w:cs="Times New Roman"/>
        </w:rPr>
        <w:t xml:space="preserve">menjadi karyawan, baik itu karyawan, PNS maupun swasta. </w:t>
      </w:r>
      <w:r>
        <w:rPr>
          <w:rFonts w:ascii="Times New Roman" w:hAnsi="Times New Roman" w:cs="Times New Roman"/>
        </w:rPr>
        <w:t>F</w:t>
      </w:r>
      <w:r w:rsidR="00C75112" w:rsidRPr="00C75112">
        <w:rPr>
          <w:rFonts w:ascii="Times New Roman" w:hAnsi="Times New Roman" w:cs="Times New Roman"/>
        </w:rPr>
        <w:t xml:space="preserve">enomena </w:t>
      </w:r>
      <w:r>
        <w:rPr>
          <w:rFonts w:ascii="Times New Roman" w:hAnsi="Times New Roman" w:cs="Times New Roman"/>
        </w:rPr>
        <w:t xml:space="preserve">ini menunjukan  bahwa </w:t>
      </w:r>
      <w:r w:rsidR="00C75112" w:rsidRPr="00C75112">
        <w:rPr>
          <w:rFonts w:ascii="Times New Roman" w:hAnsi="Times New Roman" w:cs="Times New Roman"/>
        </w:rPr>
        <w:t xml:space="preserve">pendidikan wirausaha dapat dilakukan sejak </w:t>
      </w:r>
      <w:r>
        <w:rPr>
          <w:rFonts w:ascii="Times New Roman" w:hAnsi="Times New Roman" w:cs="Times New Roman"/>
        </w:rPr>
        <w:t xml:space="preserve">dasar  pada diri siswa pada </w:t>
      </w:r>
      <w:r w:rsidR="00C75112" w:rsidRPr="00C75112">
        <w:rPr>
          <w:rFonts w:ascii="Times New Roman" w:hAnsi="Times New Roman" w:cs="Times New Roman"/>
        </w:rPr>
        <w:t xml:space="preserve">tahapan </w:t>
      </w:r>
      <w:r>
        <w:rPr>
          <w:rFonts w:ascii="Times New Roman" w:hAnsi="Times New Roman" w:cs="Times New Roman"/>
        </w:rPr>
        <w:t>edukasi /</w:t>
      </w:r>
      <w:r w:rsidR="000359EE">
        <w:rPr>
          <w:rFonts w:ascii="Times New Roman" w:hAnsi="Times New Roman" w:cs="Times New Roman"/>
        </w:rPr>
        <w:t xml:space="preserve">pengenalan.. </w:t>
      </w:r>
      <w:r w:rsidR="00C75112" w:rsidRPr="00C75112">
        <w:rPr>
          <w:rFonts w:ascii="Times New Roman" w:hAnsi="Times New Roman" w:cs="Times New Roman"/>
        </w:rPr>
        <w:t xml:space="preserve"> Pendidikan kewirausahaan </w:t>
      </w:r>
      <w:r w:rsidR="000359EE">
        <w:rPr>
          <w:rFonts w:ascii="Times New Roman" w:hAnsi="Times New Roman" w:cs="Times New Roman"/>
        </w:rPr>
        <w:t xml:space="preserve">dalam </w:t>
      </w:r>
      <w:r w:rsidR="00C75112" w:rsidRPr="00C75112">
        <w:rPr>
          <w:rFonts w:ascii="Times New Roman" w:hAnsi="Times New Roman" w:cs="Times New Roman"/>
        </w:rPr>
        <w:t xml:space="preserve"> anak  </w:t>
      </w:r>
      <w:r w:rsidR="000359EE">
        <w:rPr>
          <w:rFonts w:ascii="Times New Roman" w:hAnsi="Times New Roman" w:cs="Times New Roman"/>
        </w:rPr>
        <w:t xml:space="preserve">hakikatnya adalah </w:t>
      </w:r>
      <w:r w:rsidR="00C75112" w:rsidRPr="00C75112">
        <w:rPr>
          <w:rFonts w:ascii="Times New Roman" w:hAnsi="Times New Roman" w:cs="Times New Roman"/>
        </w:rPr>
        <w:t xml:space="preserve">pembentukan mental wirusaha. Karena dalam pendidikan wirausaha </w:t>
      </w:r>
      <w:r w:rsidR="000359EE">
        <w:rPr>
          <w:rFonts w:ascii="Times New Roman" w:hAnsi="Times New Roman" w:cs="Times New Roman"/>
        </w:rPr>
        <w:t>bukanlah hanya</w:t>
      </w:r>
      <w:r w:rsidR="00C75112" w:rsidRPr="00C75112">
        <w:rPr>
          <w:rFonts w:ascii="Times New Roman" w:hAnsi="Times New Roman" w:cs="Times New Roman"/>
        </w:rPr>
        <w:t xml:space="preserve"> mengajarkan  tentang cara </w:t>
      </w:r>
      <w:r w:rsidR="000359EE">
        <w:rPr>
          <w:rFonts w:ascii="Times New Roman" w:hAnsi="Times New Roman" w:cs="Times New Roman"/>
        </w:rPr>
        <w:t xml:space="preserve">memulai usaha, akan tetapi ditekankan kepada </w:t>
      </w:r>
      <w:r w:rsidR="00C75112" w:rsidRPr="00C75112">
        <w:rPr>
          <w:rFonts w:ascii="Times New Roman" w:hAnsi="Times New Roman" w:cs="Times New Roman"/>
        </w:rPr>
        <w:t xml:space="preserve">dari itu anak dilatih untuk memiliki mental dan </w:t>
      </w:r>
      <w:r w:rsidR="000359EE">
        <w:rPr>
          <w:rFonts w:ascii="Times New Roman" w:hAnsi="Times New Roman" w:cs="Times New Roman"/>
        </w:rPr>
        <w:t>ber</w:t>
      </w:r>
      <w:r w:rsidR="00C75112" w:rsidRPr="00C75112">
        <w:rPr>
          <w:rFonts w:ascii="Times New Roman" w:hAnsi="Times New Roman" w:cs="Times New Roman"/>
        </w:rPr>
        <w:t xml:space="preserve">karakter diri yang kokoh. Anak diajari untuk mengenali </w:t>
      </w:r>
      <w:r w:rsidR="000359EE">
        <w:rPr>
          <w:rFonts w:ascii="Times New Roman" w:hAnsi="Times New Roman" w:cs="Times New Roman"/>
        </w:rPr>
        <w:t>jati diri</w:t>
      </w:r>
      <w:r w:rsidR="00C75112" w:rsidRPr="00C75112">
        <w:rPr>
          <w:rFonts w:ascii="Times New Roman" w:hAnsi="Times New Roman" w:cs="Times New Roman"/>
        </w:rPr>
        <w:t>, mengendalikan emosi dan stres, mengelola waktu, komunikatif dan luwes dengan berbagai situasi, serta mampu memilih dan membuat keputusan. Membangun jiwa kewirausahaan pada anak usia dini lebih kepada bagaimana membangun sifat dan karakter yang mandiri, bertanggung jawab melalui pendidikan wirausaha secara teoritis maupun praktis, serta contoh konkrit, karena pembentukan mental memerlukan waktu dan proses panjang.</w:t>
      </w:r>
    </w:p>
    <w:p w14:paraId="017AA034" w14:textId="2484B485" w:rsidR="00C75112" w:rsidRDefault="00870600" w:rsidP="000359EE">
      <w:pPr>
        <w:shd w:val="clear" w:color="auto" w:fill="FFFFFF"/>
        <w:spacing w:after="0" w:line="240" w:lineRule="auto"/>
        <w:ind w:firstLine="720"/>
        <w:jc w:val="both"/>
        <w:textAlignment w:val="baseline"/>
        <w:rPr>
          <w:rFonts w:ascii="Times New Roman" w:hAnsi="Times New Roman" w:cs="Times New Roman"/>
          <w:noProof/>
        </w:rPr>
      </w:pPr>
      <w:r>
        <w:rPr>
          <w:rFonts w:ascii="Times New Roman" w:hAnsi="Times New Roman" w:cs="Times New Roman"/>
        </w:rPr>
        <w:t xml:space="preserve">Karakteristik anak </w:t>
      </w:r>
      <w:r w:rsidR="000359EE">
        <w:rPr>
          <w:rFonts w:ascii="Times New Roman" w:hAnsi="Times New Roman" w:cs="Times New Roman"/>
        </w:rPr>
        <w:t>dibentuk dari tahapan</w:t>
      </w:r>
      <w:r w:rsidR="00C75112" w:rsidRPr="00C75112">
        <w:rPr>
          <w:rFonts w:ascii="Times New Roman" w:hAnsi="Times New Roman" w:cs="Times New Roman"/>
        </w:rPr>
        <w:t xml:space="preserve"> </w:t>
      </w:r>
      <w:r w:rsidR="000359EE">
        <w:rPr>
          <w:rFonts w:ascii="Times New Roman" w:hAnsi="Times New Roman" w:cs="Times New Roman"/>
        </w:rPr>
        <w:t xml:space="preserve"> proses apa yang </w:t>
      </w:r>
      <w:r w:rsidR="00C75112" w:rsidRPr="00C75112">
        <w:rPr>
          <w:rFonts w:ascii="Times New Roman" w:hAnsi="Times New Roman" w:cs="Times New Roman"/>
        </w:rPr>
        <w:t xml:space="preserve"> </w:t>
      </w:r>
      <w:r>
        <w:rPr>
          <w:rFonts w:ascii="Times New Roman" w:hAnsi="Times New Roman" w:cs="Times New Roman"/>
        </w:rPr>
        <w:t xml:space="preserve">mereka </w:t>
      </w:r>
      <w:r w:rsidR="00C75112" w:rsidRPr="00C75112">
        <w:rPr>
          <w:rFonts w:ascii="Times New Roman" w:hAnsi="Times New Roman" w:cs="Times New Roman"/>
        </w:rPr>
        <w:t>dengar</w:t>
      </w:r>
      <w:r w:rsidR="000359EE">
        <w:rPr>
          <w:rFonts w:ascii="Times New Roman" w:hAnsi="Times New Roman" w:cs="Times New Roman"/>
        </w:rPr>
        <w:t xml:space="preserve">, </w:t>
      </w:r>
      <w:r w:rsidR="00C75112" w:rsidRPr="00C75112">
        <w:rPr>
          <w:rFonts w:ascii="Times New Roman" w:hAnsi="Times New Roman" w:cs="Times New Roman"/>
        </w:rPr>
        <w:t xml:space="preserve">dilihat dan apa yang </w:t>
      </w:r>
      <w:r>
        <w:rPr>
          <w:rFonts w:ascii="Times New Roman" w:hAnsi="Times New Roman" w:cs="Times New Roman"/>
        </w:rPr>
        <w:t>mereka rasakan</w:t>
      </w:r>
      <w:r w:rsidR="00C75112" w:rsidRPr="00C75112">
        <w:rPr>
          <w:rFonts w:ascii="Times New Roman" w:hAnsi="Times New Roman" w:cs="Times New Roman"/>
        </w:rPr>
        <w:t xml:space="preserve">. </w:t>
      </w:r>
      <w:r w:rsidR="000359EE">
        <w:rPr>
          <w:rFonts w:ascii="Times New Roman" w:hAnsi="Times New Roman" w:cs="Times New Roman"/>
        </w:rPr>
        <w:t xml:space="preserve">Proses ini merupakan </w:t>
      </w:r>
      <w:r w:rsidR="00C75112" w:rsidRPr="00C75112">
        <w:rPr>
          <w:rFonts w:ascii="Times New Roman" w:hAnsi="Times New Roman" w:cs="Times New Roman"/>
        </w:rPr>
        <w:t xml:space="preserve">pintu masuk pelajaran sebelum masuk menempa </w:t>
      </w:r>
      <w:r w:rsidR="000359EE">
        <w:rPr>
          <w:rFonts w:ascii="Times New Roman" w:hAnsi="Times New Roman" w:cs="Times New Roman"/>
        </w:rPr>
        <w:t xml:space="preserve">naluri anak. Melalui </w:t>
      </w:r>
      <w:r w:rsidR="00C75112" w:rsidRPr="00C75112">
        <w:rPr>
          <w:rFonts w:ascii="Times New Roman" w:hAnsi="Times New Roman" w:cs="Times New Roman"/>
        </w:rPr>
        <w:t xml:space="preserve"> seluruh indra yang manusia miliki inilah, akan muncul pembelajaranyang kuat terkait dengan apa-apa yang diterima oleh indra. </w:t>
      </w:r>
      <w:r w:rsidR="000359EE">
        <w:rPr>
          <w:rFonts w:ascii="Times New Roman" w:hAnsi="Times New Roman" w:cs="Times New Roman"/>
        </w:rPr>
        <w:t xml:space="preserve">Pembiasaaan pengenalan </w:t>
      </w:r>
      <w:r w:rsidR="00C75112" w:rsidRPr="00C75112">
        <w:rPr>
          <w:rFonts w:ascii="Times New Roman" w:hAnsi="Times New Roman" w:cs="Times New Roman"/>
        </w:rPr>
        <w:t xml:space="preserve"> dunia wirausaha sejak kecil, maka karakter inilah yang akan muncul kelak ketika anak dewasa. Pembelajaran kewirausahaan </w:t>
      </w:r>
      <w:r w:rsidR="00C75112" w:rsidRPr="00C75112">
        <w:rPr>
          <w:rFonts w:ascii="Times New Roman" w:hAnsi="Times New Roman" w:cs="Times New Roman"/>
        </w:rPr>
        <w:lastRenderedPageBreak/>
        <w:t>(</w:t>
      </w:r>
      <w:r w:rsidR="00C75112" w:rsidRPr="00C75112">
        <w:rPr>
          <w:rFonts w:ascii="Times New Roman" w:hAnsi="Times New Roman" w:cs="Times New Roman"/>
          <w:i/>
          <w:iCs/>
          <w:bdr w:val="none" w:sz="0" w:space="0" w:color="auto" w:frame="1"/>
        </w:rPr>
        <w:t>entrepreneurship)</w:t>
      </w:r>
      <w:r w:rsidR="00C75112" w:rsidRPr="00C75112">
        <w:rPr>
          <w:rFonts w:ascii="Times New Roman" w:hAnsi="Times New Roman" w:cs="Times New Roman"/>
        </w:rPr>
        <w:t> lebih mengarah pada perubahan mental.  Untuk menjadi wirausahawan</w:t>
      </w:r>
      <w:r w:rsidR="000359EE">
        <w:rPr>
          <w:rFonts w:ascii="Times New Roman" w:hAnsi="Times New Roman" w:cs="Times New Roman"/>
        </w:rPr>
        <w:t xml:space="preserve"> inovatif, kreatif dan </w:t>
      </w:r>
      <w:r w:rsidR="00C75112" w:rsidRPr="00C75112">
        <w:rPr>
          <w:rFonts w:ascii="Times New Roman" w:hAnsi="Times New Roman" w:cs="Times New Roman"/>
        </w:rPr>
        <w:t xml:space="preserve"> handal dibutuhkan karakter unggul yang meliputi; pengenalan terhadap diri  sendiri, kreatif, mampu berpikir kritis, mampu memecahkan</w:t>
      </w:r>
      <w:r w:rsidR="00C75112">
        <w:rPr>
          <w:rFonts w:ascii="Times New Roman" w:hAnsi="Times New Roman" w:cs="Times New Roman"/>
          <w:lang w:val="en-US"/>
        </w:rPr>
        <w:t xml:space="preserve"> </w:t>
      </w:r>
      <w:r w:rsidR="00C75112" w:rsidRPr="00C75112">
        <w:rPr>
          <w:rFonts w:ascii="Times New Roman" w:hAnsi="Times New Roman" w:cs="Times New Roman"/>
        </w:rPr>
        <w:t>permasalahan, dapat berkomunikasi, mampu  membawa diri diberbagai lingkungan, menghargai waktu, mampu berbagi dengan orang lain, mampu mengatasi stres, bisa mengendalikan emosi dan mampu membuat keputusan.</w:t>
      </w:r>
      <w:r w:rsidR="00C75112" w:rsidRPr="00C75112">
        <w:rPr>
          <w:rFonts w:ascii="Times New Roman" w:hAnsi="Times New Roman" w:cs="Times New Roman"/>
          <w:noProof/>
        </w:rPr>
        <w:t xml:space="preserve"> </w:t>
      </w:r>
      <w:r w:rsidR="009B50E4">
        <w:rPr>
          <w:rFonts w:ascii="Times New Roman" w:hAnsi="Times New Roman" w:cs="Times New Roman"/>
          <w:noProof/>
        </w:rPr>
        <w:fldChar w:fldCharType="begin" w:fldLock="1"/>
      </w:r>
      <w:r w:rsidR="00124053">
        <w:rPr>
          <w:rFonts w:ascii="Times New Roman" w:hAnsi="Times New Roman" w:cs="Times New Roman"/>
          <w:noProof/>
        </w:rPr>
        <w:instrText>ADDIN CSL_CITATION {"citationItems":[{"id":"ITEM-1","itemData":{"author":[{"dropping-particle":"","family":"Kurniati","given":"Novitri","non-dropping-particle":"","parse-names":false,"suffix":""},{"dropping-particle":"","family":"Islamuddin","given":"","non-dropping-particle":"","parse-names":false,"suffix":""},{"dropping-particle":"","family":"Jafrizal","given":"","non-dropping-particle":"","parse-names":false,"suffix":""}],"container-title":"(JAPI) Jurnal Akses Pengabdian Indonesia","id":"ITEM-1","issue":"2","issued":{"date-parts":[["2019"]]},"page":"122-129","title":"PKM Panti Asuhan 'Aisyiyah Kasih Ibu Kota Bengkulu","type":"article-journal","volume":"4"},"uris":["http://www.mendeley.com/documents/?uuid=8e5221e8-8741-42c7-a731-cbf4e4d64008"]}],"mendeley":{"formattedCitation":"(Kurniati, Islamuddin, &amp; Jafrizal, 2019)","plainTextFormattedCitation":"(Kurniati, Islamuddin, &amp; Jafrizal, 2019)","previouslyFormattedCitation":"(Kurniati, Islamuddin, &amp; Jafrizal, 2019)"},"properties":{"noteIndex":0},"schema":"https://github.com/citation-style-language/schema/raw/master/csl-citation.json"}</w:instrText>
      </w:r>
      <w:r w:rsidR="009B50E4">
        <w:rPr>
          <w:rFonts w:ascii="Times New Roman" w:hAnsi="Times New Roman" w:cs="Times New Roman"/>
          <w:noProof/>
        </w:rPr>
        <w:fldChar w:fldCharType="separate"/>
      </w:r>
      <w:r w:rsidR="009B50E4" w:rsidRPr="009B50E4">
        <w:rPr>
          <w:rFonts w:ascii="Times New Roman" w:hAnsi="Times New Roman" w:cs="Times New Roman"/>
          <w:noProof/>
        </w:rPr>
        <w:t>(Kurniati, Islamuddin, &amp; Jafrizal, 2019)</w:t>
      </w:r>
      <w:r w:rsidR="009B50E4">
        <w:rPr>
          <w:rFonts w:ascii="Times New Roman" w:hAnsi="Times New Roman" w:cs="Times New Roman"/>
          <w:noProof/>
        </w:rPr>
        <w:fldChar w:fldCharType="end"/>
      </w:r>
    </w:p>
    <w:p w14:paraId="29A0F30A" w14:textId="5D333692" w:rsidR="00C75112" w:rsidRPr="00C75112" w:rsidRDefault="00C75112" w:rsidP="000D5BC3">
      <w:pPr>
        <w:spacing w:after="0" w:line="240" w:lineRule="auto"/>
        <w:ind w:right="6" w:firstLine="720"/>
        <w:jc w:val="both"/>
        <w:rPr>
          <w:rFonts w:ascii="Times New Roman" w:hAnsi="Times New Roman" w:cs="Times New Roman"/>
        </w:rPr>
      </w:pPr>
      <w:r w:rsidRPr="00C75112">
        <w:rPr>
          <w:rFonts w:ascii="Times New Roman" w:hAnsi="Times New Roman" w:cs="Times New Roman"/>
        </w:rPr>
        <w:t>Pembelajaran kewirausahaan ini juga penting dilakukan dalam masyarakat seperti yayasan ataupun santriwati panti asuhan. Santriwati juga harus disaipkan agar mereka bsa mandiri dan mengenbnangkan potensi diri. Minat bakat mereka dalam hal berwirausaha juga perlu ditumbuh kembangkan sejak dini. Menumbuhkan kembangkan minat berwirausaha tidaklah mudah, hal ini perlu dilakukan secara berkelanjutan, upaya yang dilakukan melalui metode pelatihan, penyuluhan maupun workshop berwirausaha. Peran Perguruan tinggi dalam menunjang program ini sangat penting. Perguruan tinggi dapat melaksanan melalui program Pengabdian kepada Masyarakat.  Kegiatan Pengabdian kepada Masyarakat ini dilaksanakan di Panti Asuhan “Kasih Ibu Aisyiyah Muhamm</w:t>
      </w:r>
      <w:r w:rsidR="000359EE">
        <w:rPr>
          <w:rFonts w:ascii="Times New Roman" w:hAnsi="Times New Roman" w:cs="Times New Roman"/>
        </w:rPr>
        <w:t>a</w:t>
      </w:r>
      <w:r w:rsidRPr="00C75112">
        <w:rPr>
          <w:rFonts w:ascii="Times New Roman" w:hAnsi="Times New Roman" w:cs="Times New Roman"/>
        </w:rPr>
        <w:t>diyah Kota Bengkulu.</w:t>
      </w:r>
    </w:p>
    <w:p w14:paraId="2219AF83" w14:textId="2D142FD1" w:rsidR="00DD6938" w:rsidRDefault="00C75112" w:rsidP="000D5BC3">
      <w:pPr>
        <w:spacing w:after="0" w:line="240" w:lineRule="auto"/>
        <w:ind w:right="6" w:firstLine="708"/>
        <w:jc w:val="both"/>
        <w:rPr>
          <w:rFonts w:ascii="Times New Roman" w:hAnsi="Times New Roman" w:cs="Times New Roman"/>
        </w:rPr>
      </w:pPr>
      <w:r w:rsidRPr="00C75112">
        <w:rPr>
          <w:rFonts w:ascii="Times New Roman" w:hAnsi="Times New Roman" w:cs="Times New Roman"/>
        </w:rPr>
        <w:t>Panti Asuhan Kasih Ibu</w:t>
      </w:r>
      <w:r w:rsidR="0060673F">
        <w:rPr>
          <w:rFonts w:ascii="Times New Roman" w:hAnsi="Times New Roman" w:cs="Times New Roman"/>
        </w:rPr>
        <w:t xml:space="preserve"> terletak di kompleks </w:t>
      </w:r>
      <w:r w:rsidR="0060673F" w:rsidRPr="00C75112">
        <w:rPr>
          <w:rFonts w:ascii="Times New Roman" w:hAnsi="Times New Roman" w:cs="Times New Roman"/>
        </w:rPr>
        <w:t xml:space="preserve"> Kampus I Universitas Muhammadiyah Bengkulu</w:t>
      </w:r>
      <w:r w:rsidR="0060673F">
        <w:rPr>
          <w:rFonts w:ascii="Times New Roman" w:hAnsi="Times New Roman" w:cs="Times New Roman"/>
        </w:rPr>
        <w:t xml:space="preserve"> jalan Bali kota Bengkulu. Panti ini </w:t>
      </w:r>
      <w:r w:rsidRPr="00C75112">
        <w:rPr>
          <w:rFonts w:ascii="Times New Roman" w:hAnsi="Times New Roman" w:cs="Times New Roman"/>
        </w:rPr>
        <w:t>didirikan dan dikelola oleh Pimpinan W</w:t>
      </w:r>
      <w:r w:rsidR="0060673F">
        <w:rPr>
          <w:rFonts w:ascii="Times New Roman" w:hAnsi="Times New Roman" w:cs="Times New Roman"/>
        </w:rPr>
        <w:t xml:space="preserve">ilayah ‘Aisyiyah (PWA) Bengkulu yang </w:t>
      </w:r>
      <w:r w:rsidRPr="00C75112">
        <w:rPr>
          <w:rFonts w:ascii="Times New Roman" w:hAnsi="Times New Roman" w:cs="Times New Roman"/>
        </w:rPr>
        <w:t xml:space="preserve"> </w:t>
      </w:r>
      <w:r w:rsidR="0060673F">
        <w:rPr>
          <w:rFonts w:ascii="Times New Roman" w:hAnsi="Times New Roman" w:cs="Times New Roman"/>
        </w:rPr>
        <w:t>dir</w:t>
      </w:r>
      <w:r w:rsidRPr="00C75112">
        <w:rPr>
          <w:rFonts w:ascii="Times New Roman" w:hAnsi="Times New Roman" w:cs="Times New Roman"/>
        </w:rPr>
        <w:t>esmikan  tanggal 4 Juli 1979. Saat ini memiliki anak asuh 2</w:t>
      </w:r>
      <w:r w:rsidR="0060673F">
        <w:rPr>
          <w:rFonts w:ascii="Times New Roman" w:hAnsi="Times New Roman" w:cs="Times New Roman"/>
        </w:rPr>
        <w:t>5</w:t>
      </w:r>
      <w:r w:rsidRPr="00C75112">
        <w:rPr>
          <w:rFonts w:ascii="Times New Roman" w:hAnsi="Times New Roman" w:cs="Times New Roman"/>
        </w:rPr>
        <w:t xml:space="preserve"> orang anak perempuan di dalam panti dan 121 anak di luar panti. Dalam</w:t>
      </w:r>
      <w:r w:rsidR="0060673F">
        <w:rPr>
          <w:rFonts w:ascii="Times New Roman" w:hAnsi="Times New Roman" w:cs="Times New Roman"/>
        </w:rPr>
        <w:t xml:space="preserve"> perjalanananya Panti ini bertujuan untuk </w:t>
      </w:r>
      <w:r w:rsidRPr="00C75112">
        <w:rPr>
          <w:rFonts w:ascii="Times New Roman" w:hAnsi="Times New Roman" w:cs="Times New Roman"/>
        </w:rPr>
        <w:t xml:space="preserve"> menegakkan dan mewujudkan masyarakat islam yang sebenar-benarnya ‘Aisyiyah memiliki berbagai amal usaha dalam berbagai bidang kehidupan seperti pergurunan tinggi, sekolah, madrasah, rumah sakit, poliklinik, panti asuhan (rumah yatim) serta berbagai amal usaha lain yang tersebar diseluruh Indonesia.</w:t>
      </w:r>
      <w:r w:rsidR="00567C87">
        <w:rPr>
          <w:rFonts w:ascii="Times New Roman" w:hAnsi="Times New Roman" w:cs="Times New Roman"/>
          <w:b/>
          <w:noProof/>
        </w:rPr>
        <w:t xml:space="preserve"> </w:t>
      </w:r>
      <w:r w:rsidR="00B0154F">
        <w:rPr>
          <w:rFonts w:ascii="Times New Roman" w:hAnsi="Times New Roman" w:cs="Times New Roman"/>
          <w:b/>
          <w:noProof/>
        </w:rPr>
        <w:t xml:space="preserve"> </w:t>
      </w:r>
      <w:r w:rsidR="00EE7E8D" w:rsidRPr="00EE7E8D">
        <w:rPr>
          <w:rFonts w:ascii="Times New Roman" w:hAnsi="Times New Roman" w:cs="Times New Roman"/>
        </w:rPr>
        <w:t>Kedepannya pihak panti berkeinginan agar anak-anak panti bisa mendapatkan pelatihan keterampilan yang bisa menghasilak produk yang laku di pasaran. Selama ini memang sudah pernah dilakukan pelatihan keterampilan yang dilakukan oleh pihak ketiga, akan tetapi belum ada diantara pelatihan tersebut yang berkelanjutan dan menghasilkan produk yang laku dipasarkan. Lokasi panti yang sangat strategis di komplek kampus Univ. Muhammadiyah Bengkulu (UMB) dan dimana sering dilaksanakan kegiatan lokal maupun even tingkat nasional yang diadakan UMB atau oleh Pimpinan Wilayah Muhammadiyah (PWM) Bengkulu seperti: Wisuda, Tanwir, Pengajian Bulanan, dll. Dimana momen-momen tersebut merupakan peluang emas bagi panti untuk menjajakan produk anak asuhnya.</w:t>
      </w:r>
    </w:p>
    <w:p w14:paraId="411DB29C" w14:textId="77777777" w:rsidR="000D5BC3" w:rsidRDefault="000D5BC3" w:rsidP="000D5BC3">
      <w:pPr>
        <w:spacing w:after="0" w:line="240" w:lineRule="auto"/>
        <w:ind w:right="6" w:firstLine="708"/>
        <w:jc w:val="both"/>
        <w:rPr>
          <w:rFonts w:ascii="Times New Roman" w:hAnsi="Times New Roman" w:cs="Times New Roman"/>
        </w:rPr>
      </w:pPr>
    </w:p>
    <w:p w14:paraId="16B5512A" w14:textId="348C73A7" w:rsidR="005452B5" w:rsidRPr="002334DF" w:rsidRDefault="005452B5" w:rsidP="00F75ABB">
      <w:pPr>
        <w:spacing w:after="0" w:line="240" w:lineRule="auto"/>
        <w:rPr>
          <w:rFonts w:ascii="Times New Roman" w:hAnsi="Times New Roman" w:cs="Times New Roman"/>
          <w:b/>
          <w:bCs/>
        </w:rPr>
      </w:pPr>
      <w:r w:rsidRPr="002334DF">
        <w:rPr>
          <w:rFonts w:ascii="Times New Roman" w:hAnsi="Times New Roman" w:cs="Times New Roman"/>
          <w:b/>
          <w:bCs/>
        </w:rPr>
        <w:t>II. METODE</w:t>
      </w:r>
    </w:p>
    <w:p w14:paraId="2C12A4B3" w14:textId="77FA7EC8" w:rsidR="00EE7E8D" w:rsidRPr="00EE7E8D" w:rsidRDefault="00EE7E8D" w:rsidP="00F75ABB">
      <w:pPr>
        <w:pStyle w:val="BodyText"/>
        <w:spacing w:before="159" w:after="0" w:line="360" w:lineRule="auto"/>
        <w:ind w:left="120" w:firstLine="719"/>
        <w:rPr>
          <w:rFonts w:ascii="Times New Roman" w:hAnsi="Times New Roman" w:cs="Times New Roman"/>
        </w:rPr>
      </w:pPr>
      <w:r w:rsidRPr="00EE7E8D">
        <w:rPr>
          <w:rFonts w:ascii="Times New Roman" w:hAnsi="Times New Roman" w:cs="Times New Roman"/>
        </w:rPr>
        <w:t>Kegiatan</w:t>
      </w:r>
      <w:r w:rsidRPr="00EE7E8D">
        <w:rPr>
          <w:rFonts w:ascii="Times New Roman" w:hAnsi="Times New Roman" w:cs="Times New Roman"/>
          <w:spacing w:val="32"/>
        </w:rPr>
        <w:t xml:space="preserve"> </w:t>
      </w:r>
      <w:r w:rsidRPr="00EE7E8D">
        <w:rPr>
          <w:rFonts w:ascii="Times New Roman" w:hAnsi="Times New Roman" w:cs="Times New Roman"/>
        </w:rPr>
        <w:t>pengabdian</w:t>
      </w:r>
      <w:r w:rsidRPr="00EE7E8D">
        <w:rPr>
          <w:rFonts w:ascii="Times New Roman" w:hAnsi="Times New Roman" w:cs="Times New Roman"/>
          <w:spacing w:val="33"/>
        </w:rPr>
        <w:t xml:space="preserve"> </w:t>
      </w:r>
      <w:r w:rsidRPr="00EE7E8D">
        <w:rPr>
          <w:rFonts w:ascii="Times New Roman" w:hAnsi="Times New Roman" w:cs="Times New Roman"/>
        </w:rPr>
        <w:t>masyarakat</w:t>
      </w:r>
      <w:r w:rsidRPr="00EE7E8D">
        <w:rPr>
          <w:rFonts w:ascii="Times New Roman" w:hAnsi="Times New Roman" w:cs="Times New Roman"/>
          <w:spacing w:val="34"/>
        </w:rPr>
        <w:t xml:space="preserve"> </w:t>
      </w:r>
      <w:r w:rsidRPr="00EE7E8D">
        <w:rPr>
          <w:rFonts w:ascii="Times New Roman" w:hAnsi="Times New Roman" w:cs="Times New Roman"/>
        </w:rPr>
        <w:t>ini</w:t>
      </w:r>
      <w:r w:rsidRPr="00EE7E8D">
        <w:rPr>
          <w:rFonts w:ascii="Times New Roman" w:hAnsi="Times New Roman" w:cs="Times New Roman"/>
          <w:spacing w:val="33"/>
        </w:rPr>
        <w:t xml:space="preserve"> dilaksanakan </w:t>
      </w:r>
      <w:r w:rsidRPr="00EE7E8D">
        <w:rPr>
          <w:rFonts w:ascii="Times New Roman" w:hAnsi="Times New Roman" w:cs="Times New Roman"/>
        </w:rPr>
        <w:t>dalam</w:t>
      </w:r>
      <w:r w:rsidRPr="00EE7E8D">
        <w:rPr>
          <w:rFonts w:ascii="Times New Roman" w:hAnsi="Times New Roman" w:cs="Times New Roman"/>
          <w:spacing w:val="33"/>
        </w:rPr>
        <w:t xml:space="preserve"> </w:t>
      </w:r>
      <w:r w:rsidRPr="00EE7E8D">
        <w:rPr>
          <w:rFonts w:ascii="Times New Roman" w:hAnsi="Times New Roman" w:cs="Times New Roman"/>
        </w:rPr>
        <w:t>beberapa</w:t>
      </w:r>
      <w:r w:rsidRPr="00EE7E8D">
        <w:rPr>
          <w:rFonts w:ascii="Times New Roman" w:hAnsi="Times New Roman" w:cs="Times New Roman"/>
          <w:spacing w:val="31"/>
        </w:rPr>
        <w:t xml:space="preserve"> </w:t>
      </w:r>
      <w:r w:rsidRPr="00EE7E8D">
        <w:rPr>
          <w:rFonts w:ascii="Times New Roman" w:hAnsi="Times New Roman" w:cs="Times New Roman"/>
        </w:rPr>
        <w:t>tahap</w:t>
      </w:r>
      <w:r w:rsidRPr="00EE7E8D">
        <w:rPr>
          <w:rFonts w:ascii="Times New Roman" w:hAnsi="Times New Roman" w:cs="Times New Roman"/>
          <w:spacing w:val="33"/>
        </w:rPr>
        <w:t xml:space="preserve"> </w:t>
      </w:r>
      <w:r w:rsidRPr="00EE7E8D">
        <w:rPr>
          <w:rFonts w:ascii="Times New Roman" w:hAnsi="Times New Roman" w:cs="Times New Roman"/>
        </w:rPr>
        <w:t>yang</w:t>
      </w:r>
      <w:r w:rsidRPr="00EE7E8D">
        <w:rPr>
          <w:rFonts w:ascii="Times New Roman" w:hAnsi="Times New Roman" w:cs="Times New Roman"/>
          <w:spacing w:val="31"/>
        </w:rPr>
        <w:t xml:space="preserve"> </w:t>
      </w:r>
      <w:r w:rsidRPr="00EE7E8D">
        <w:rPr>
          <w:rFonts w:ascii="Times New Roman" w:hAnsi="Times New Roman" w:cs="Times New Roman"/>
        </w:rPr>
        <w:t xml:space="preserve">dapat </w:t>
      </w:r>
      <w:r w:rsidRPr="00EE7E8D">
        <w:rPr>
          <w:rFonts w:ascii="Times New Roman" w:hAnsi="Times New Roman" w:cs="Times New Roman"/>
          <w:spacing w:val="-57"/>
        </w:rPr>
        <w:t xml:space="preserve"> </w:t>
      </w:r>
      <w:r w:rsidRPr="00EE7E8D">
        <w:rPr>
          <w:rFonts w:ascii="Times New Roman" w:hAnsi="Times New Roman" w:cs="Times New Roman"/>
        </w:rPr>
        <w:t>tergambar</w:t>
      </w:r>
      <w:r w:rsidRPr="00EE7E8D">
        <w:rPr>
          <w:rFonts w:ascii="Times New Roman" w:hAnsi="Times New Roman" w:cs="Times New Roman"/>
          <w:spacing w:val="-3"/>
        </w:rPr>
        <w:t xml:space="preserve"> </w:t>
      </w:r>
      <w:r w:rsidRPr="00EE7E8D">
        <w:rPr>
          <w:rFonts w:ascii="Times New Roman" w:hAnsi="Times New Roman" w:cs="Times New Roman"/>
        </w:rPr>
        <w:t>pada</w:t>
      </w:r>
      <w:r w:rsidRPr="00EE7E8D">
        <w:rPr>
          <w:rFonts w:ascii="Times New Roman" w:hAnsi="Times New Roman" w:cs="Times New Roman"/>
          <w:spacing w:val="-1"/>
        </w:rPr>
        <w:t xml:space="preserve"> </w:t>
      </w:r>
      <w:r w:rsidRPr="00EE7E8D">
        <w:rPr>
          <w:rFonts w:ascii="Times New Roman" w:hAnsi="Times New Roman" w:cs="Times New Roman"/>
        </w:rPr>
        <w:t>diagram</w:t>
      </w:r>
      <w:r w:rsidRPr="00EE7E8D">
        <w:rPr>
          <w:rFonts w:ascii="Times New Roman" w:hAnsi="Times New Roman" w:cs="Times New Roman"/>
          <w:spacing w:val="2"/>
        </w:rPr>
        <w:t xml:space="preserve"> </w:t>
      </w:r>
      <w:r w:rsidRPr="00EE7E8D">
        <w:rPr>
          <w:rFonts w:ascii="Times New Roman" w:hAnsi="Times New Roman" w:cs="Times New Roman"/>
        </w:rPr>
        <w:t>alir (skema) pada</w:t>
      </w:r>
      <w:r w:rsidRPr="00EE7E8D">
        <w:rPr>
          <w:rFonts w:ascii="Times New Roman" w:hAnsi="Times New Roman" w:cs="Times New Roman"/>
          <w:spacing w:val="-1"/>
        </w:rPr>
        <w:t xml:space="preserve"> </w:t>
      </w:r>
      <w:r w:rsidRPr="00EE7E8D">
        <w:rPr>
          <w:rFonts w:ascii="Times New Roman" w:hAnsi="Times New Roman" w:cs="Times New Roman"/>
        </w:rPr>
        <w:t>Gambar 1.</w:t>
      </w:r>
    </w:p>
    <w:p w14:paraId="624543DD" w14:textId="752866C8" w:rsidR="00EE7E8D" w:rsidRDefault="00EE7E8D" w:rsidP="00EE7E8D">
      <w:pPr>
        <w:pStyle w:val="BodyText"/>
        <w:spacing w:before="159" w:line="360" w:lineRule="auto"/>
        <w:ind w:left="120" w:firstLine="719"/>
      </w:pPr>
      <w:r w:rsidRPr="00717FD7">
        <w:rPr>
          <w:noProof/>
          <w:lang w:val="en-US"/>
        </w:rPr>
        <w:drawing>
          <wp:anchor distT="0" distB="0" distL="114300" distR="114300" simplePos="0" relativeHeight="251664384" behindDoc="1" locked="0" layoutInCell="1" allowOverlap="1" wp14:anchorId="32AF58E6" wp14:editId="49550C95">
            <wp:simplePos x="0" y="0"/>
            <wp:positionH relativeFrom="column">
              <wp:posOffset>-66675</wp:posOffset>
            </wp:positionH>
            <wp:positionV relativeFrom="paragraph">
              <wp:posOffset>137795</wp:posOffset>
            </wp:positionV>
            <wp:extent cx="5928995" cy="2135505"/>
            <wp:effectExtent l="0" t="133350" r="14605" b="36195"/>
            <wp:wrapTight wrapText="bothSides">
              <wp:wrapPolygon edited="0">
                <wp:start x="12770" y="-1349"/>
                <wp:lineTo x="10202" y="-1349"/>
                <wp:lineTo x="10202" y="1734"/>
                <wp:lineTo x="4927" y="1927"/>
                <wp:lineTo x="4927" y="4817"/>
                <wp:lineTo x="0" y="6359"/>
                <wp:lineTo x="0" y="12525"/>
                <wp:lineTo x="1319" y="14066"/>
                <wp:lineTo x="1319" y="14259"/>
                <wp:lineTo x="2845" y="17149"/>
                <wp:lineTo x="2915" y="17342"/>
                <wp:lineTo x="4719" y="20232"/>
                <wp:lineTo x="4789" y="20232"/>
                <wp:lineTo x="17420" y="21388"/>
                <wp:lineTo x="17489" y="21773"/>
                <wp:lineTo x="20265" y="21773"/>
                <wp:lineTo x="20335" y="21388"/>
                <wp:lineTo x="21584" y="20232"/>
                <wp:lineTo x="21584" y="-1349"/>
                <wp:lineTo x="13880" y="-1349"/>
                <wp:lineTo x="12770" y="-1349"/>
              </wp:wrapPolygon>
            </wp:wrapTight>
            <wp:docPr id="4"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anchor>
        </w:drawing>
      </w:r>
    </w:p>
    <w:p w14:paraId="49B1A591" w14:textId="409A96A8" w:rsidR="005452B5" w:rsidRPr="00620822" w:rsidRDefault="005452B5" w:rsidP="005452B5">
      <w:pPr>
        <w:spacing w:after="0" w:line="240" w:lineRule="auto"/>
        <w:jc w:val="both"/>
        <w:rPr>
          <w:rFonts w:ascii="Times New Roman" w:hAnsi="Times New Roman" w:cs="Times New Roman"/>
        </w:rPr>
      </w:pPr>
    </w:p>
    <w:p w14:paraId="4F42A090" w14:textId="4A169485" w:rsidR="00D40C62" w:rsidRDefault="00D40C62" w:rsidP="00D40C62">
      <w:pPr>
        <w:spacing w:after="0" w:line="240" w:lineRule="auto"/>
        <w:jc w:val="center"/>
        <w:rPr>
          <w:rFonts w:ascii="Times New Roman" w:hAnsi="Times New Roman" w:cs="Times New Roman"/>
        </w:rPr>
      </w:pPr>
    </w:p>
    <w:p w14:paraId="5AA0A782" w14:textId="77777777" w:rsidR="00B76429" w:rsidRDefault="00B76429" w:rsidP="00D40C62">
      <w:pPr>
        <w:spacing w:after="0" w:line="240" w:lineRule="auto"/>
        <w:jc w:val="center"/>
        <w:rPr>
          <w:rFonts w:ascii="Times New Roman" w:hAnsi="Times New Roman" w:cs="Times New Roman"/>
        </w:rPr>
      </w:pPr>
    </w:p>
    <w:p w14:paraId="6046FA12" w14:textId="77777777" w:rsidR="00B76429" w:rsidRDefault="00B76429" w:rsidP="00D40C62">
      <w:pPr>
        <w:spacing w:after="0" w:line="240" w:lineRule="auto"/>
        <w:jc w:val="center"/>
        <w:rPr>
          <w:rFonts w:ascii="Times New Roman" w:hAnsi="Times New Roman" w:cs="Times New Roman"/>
        </w:rPr>
      </w:pPr>
    </w:p>
    <w:p w14:paraId="1DF46832" w14:textId="77777777" w:rsidR="00B76429" w:rsidRDefault="00B76429" w:rsidP="00D40C62">
      <w:pPr>
        <w:spacing w:after="0" w:line="240" w:lineRule="auto"/>
        <w:jc w:val="center"/>
        <w:rPr>
          <w:rFonts w:ascii="Times New Roman" w:hAnsi="Times New Roman" w:cs="Times New Roman"/>
        </w:rPr>
      </w:pPr>
    </w:p>
    <w:p w14:paraId="444E0FF8" w14:textId="77777777" w:rsidR="00B76429" w:rsidRDefault="00B76429" w:rsidP="00D40C62">
      <w:pPr>
        <w:spacing w:after="0" w:line="240" w:lineRule="auto"/>
        <w:jc w:val="center"/>
        <w:rPr>
          <w:rFonts w:ascii="Times New Roman" w:hAnsi="Times New Roman" w:cs="Times New Roman"/>
        </w:rPr>
      </w:pPr>
    </w:p>
    <w:p w14:paraId="01C773B7" w14:textId="77777777" w:rsidR="00B76429" w:rsidRDefault="00B76429" w:rsidP="00D40C62">
      <w:pPr>
        <w:spacing w:after="0" w:line="240" w:lineRule="auto"/>
        <w:jc w:val="center"/>
        <w:rPr>
          <w:rFonts w:ascii="Times New Roman" w:hAnsi="Times New Roman" w:cs="Times New Roman"/>
        </w:rPr>
      </w:pPr>
    </w:p>
    <w:p w14:paraId="29F5EF9B" w14:textId="793D03CA" w:rsidR="00D40C62" w:rsidRPr="00620822" w:rsidRDefault="00D40C62" w:rsidP="00D40C62">
      <w:pPr>
        <w:spacing w:after="0" w:line="240" w:lineRule="auto"/>
        <w:jc w:val="center"/>
        <w:rPr>
          <w:rFonts w:ascii="Times New Roman" w:hAnsi="Times New Roman" w:cs="Times New Roman"/>
        </w:rPr>
      </w:pPr>
      <w:r w:rsidRPr="00620822">
        <w:rPr>
          <w:rFonts w:ascii="Times New Roman" w:hAnsi="Times New Roman" w:cs="Times New Roman"/>
        </w:rPr>
        <w:t xml:space="preserve">Gambar 1. </w:t>
      </w:r>
      <w:r w:rsidRPr="00620822">
        <w:rPr>
          <w:rFonts w:ascii="Times New Roman" w:hAnsi="Times New Roman" w:cs="Times New Roman"/>
          <w:i/>
          <w:iCs/>
        </w:rPr>
        <w:t>Work breakdown structure</w:t>
      </w:r>
      <w:r w:rsidRPr="00620822">
        <w:rPr>
          <w:rFonts w:ascii="Times New Roman" w:hAnsi="Times New Roman" w:cs="Times New Roman"/>
        </w:rPr>
        <w:t xml:space="preserve"> Pengabdian kepada Masyarakat</w:t>
      </w:r>
    </w:p>
    <w:p w14:paraId="25117C95" w14:textId="77777777" w:rsidR="00FA4A2E" w:rsidRDefault="00FA4A2E" w:rsidP="00FA4A2E">
      <w:pPr>
        <w:spacing w:after="0" w:line="240" w:lineRule="auto"/>
        <w:jc w:val="both"/>
        <w:rPr>
          <w:rFonts w:ascii="Times New Roman" w:hAnsi="Times New Roman" w:cs="Times New Roman"/>
        </w:rPr>
      </w:pPr>
    </w:p>
    <w:p w14:paraId="3AED24BB" w14:textId="77777777" w:rsidR="00053931" w:rsidRPr="00620822" w:rsidRDefault="00053931" w:rsidP="00FA4A2E">
      <w:pPr>
        <w:spacing w:after="0" w:line="240" w:lineRule="auto"/>
        <w:jc w:val="both"/>
        <w:rPr>
          <w:rFonts w:ascii="Times New Roman" w:hAnsi="Times New Roman" w:cs="Times New Roman"/>
        </w:rPr>
      </w:pPr>
    </w:p>
    <w:p w14:paraId="7A7B394B" w14:textId="77777777" w:rsidR="00B0154F" w:rsidRDefault="00B0154F" w:rsidP="00EE7E8D">
      <w:pPr>
        <w:tabs>
          <w:tab w:val="left" w:pos="284"/>
        </w:tabs>
        <w:rPr>
          <w:rFonts w:ascii="Times New Roman" w:hAnsi="Times New Roman" w:cs="Times New Roman"/>
          <w:b/>
        </w:rPr>
      </w:pPr>
    </w:p>
    <w:p w14:paraId="7A748F09" w14:textId="77777777" w:rsidR="00EE7E8D" w:rsidRPr="00EE7E8D" w:rsidRDefault="00EE7E8D" w:rsidP="00EE7E8D">
      <w:pPr>
        <w:tabs>
          <w:tab w:val="left" w:pos="284"/>
        </w:tabs>
        <w:rPr>
          <w:rFonts w:ascii="Times New Roman" w:hAnsi="Times New Roman" w:cs="Times New Roman"/>
          <w:b/>
        </w:rPr>
      </w:pPr>
      <w:r w:rsidRPr="00EE7E8D">
        <w:rPr>
          <w:rFonts w:ascii="Times New Roman" w:hAnsi="Times New Roman" w:cs="Times New Roman"/>
          <w:b/>
        </w:rPr>
        <w:t>Pendidikan dan Pelatihan</w:t>
      </w:r>
    </w:p>
    <w:p w14:paraId="64A03ADD" w14:textId="77777777" w:rsidR="00EE7E8D" w:rsidRPr="00EE7E8D" w:rsidRDefault="00EE7E8D" w:rsidP="00E8542C">
      <w:pPr>
        <w:spacing w:line="360" w:lineRule="auto"/>
        <w:ind w:right="6" w:firstLine="720"/>
        <w:jc w:val="both"/>
        <w:rPr>
          <w:rFonts w:ascii="Times New Roman" w:hAnsi="Times New Roman" w:cs="Times New Roman"/>
        </w:rPr>
      </w:pPr>
      <w:r w:rsidRPr="00EE7E8D">
        <w:rPr>
          <w:rFonts w:ascii="Times New Roman" w:hAnsi="Times New Roman" w:cs="Times New Roman"/>
        </w:rPr>
        <w:t>Untuk menambah wawasan pengurus dan anak asuh panti dilakukan melalui pendidikan dan pelatihan kewirausahan sejak dini. Pada tahap ini para Santriwati diberikan pendidikan tentang pentingnya mengetahui berwirausaha sejak dini.</w:t>
      </w:r>
    </w:p>
    <w:p w14:paraId="71FF0E05" w14:textId="77777777" w:rsidR="00EE7E8D" w:rsidRPr="00EE7E8D" w:rsidRDefault="00EE7E8D" w:rsidP="00E8542C">
      <w:pPr>
        <w:numPr>
          <w:ilvl w:val="0"/>
          <w:numId w:val="3"/>
        </w:numPr>
        <w:tabs>
          <w:tab w:val="left" w:pos="284"/>
        </w:tabs>
        <w:spacing w:after="0" w:line="360" w:lineRule="auto"/>
        <w:ind w:hanging="720"/>
        <w:rPr>
          <w:rFonts w:ascii="Times New Roman" w:hAnsi="Times New Roman" w:cs="Times New Roman"/>
          <w:b/>
        </w:rPr>
      </w:pPr>
      <w:r w:rsidRPr="00EE7E8D">
        <w:rPr>
          <w:rFonts w:ascii="Times New Roman" w:hAnsi="Times New Roman" w:cs="Times New Roman"/>
          <w:b/>
        </w:rPr>
        <w:t>Praktek pembuatan produk</w:t>
      </w:r>
    </w:p>
    <w:p w14:paraId="79119694" w14:textId="6F060C2B" w:rsidR="00FD69BB" w:rsidRPr="00EE7E8D" w:rsidRDefault="00EE7E8D" w:rsidP="00E8542C">
      <w:pPr>
        <w:spacing w:line="360" w:lineRule="auto"/>
        <w:ind w:right="6" w:firstLine="720"/>
        <w:jc w:val="both"/>
        <w:rPr>
          <w:rFonts w:ascii="Times New Roman" w:hAnsi="Times New Roman" w:cs="Times New Roman"/>
        </w:rPr>
      </w:pPr>
      <w:r w:rsidRPr="00EE7E8D">
        <w:rPr>
          <w:rFonts w:ascii="Times New Roman" w:hAnsi="Times New Roman" w:cs="Times New Roman"/>
        </w:rPr>
        <w:t>Berdasarka permasalahan dan solusi yang telah disepakati, maka pengurus dan anak asuh panti sasaran kegiatan akan dilatih dalam proses pembuatan. Sama halnya pada kegiatan penyuluhan, dalam kegiatan pelatihan mitra menyiapkan peserta pelatihan ruang pelatihan.</w:t>
      </w:r>
    </w:p>
    <w:p w14:paraId="3852F805" w14:textId="41EEBA0F" w:rsidR="0093181E" w:rsidRPr="002334DF" w:rsidRDefault="0093181E" w:rsidP="00B25577">
      <w:pPr>
        <w:spacing w:after="0" w:line="240" w:lineRule="auto"/>
        <w:rPr>
          <w:rFonts w:ascii="Times New Roman" w:hAnsi="Times New Roman" w:cs="Times New Roman"/>
          <w:b/>
          <w:bCs/>
        </w:rPr>
      </w:pPr>
      <w:r w:rsidRPr="002334DF">
        <w:rPr>
          <w:rFonts w:ascii="Times New Roman" w:hAnsi="Times New Roman" w:cs="Times New Roman"/>
          <w:b/>
          <w:bCs/>
        </w:rPr>
        <w:t>III HASIL DAN PEMBAHASAN</w:t>
      </w:r>
    </w:p>
    <w:p w14:paraId="1B962558" w14:textId="07F1D77C" w:rsidR="00441C06" w:rsidRPr="00B25577" w:rsidRDefault="00620822" w:rsidP="0093181E">
      <w:pPr>
        <w:spacing w:after="0" w:line="240" w:lineRule="auto"/>
        <w:jc w:val="both"/>
        <w:rPr>
          <w:rFonts w:ascii="Times New Roman" w:hAnsi="Times New Roman" w:cs="Times New Roman"/>
          <w:b/>
        </w:rPr>
      </w:pPr>
      <w:r w:rsidRPr="00B25577">
        <w:rPr>
          <w:rFonts w:ascii="Times New Roman" w:hAnsi="Times New Roman" w:cs="Times New Roman"/>
          <w:b/>
        </w:rPr>
        <w:t>Hasil Aktivitas</w:t>
      </w:r>
    </w:p>
    <w:p w14:paraId="13F920DE" w14:textId="77777777" w:rsidR="00EE7E8D" w:rsidRPr="00EE7E8D" w:rsidRDefault="00E404C9" w:rsidP="000E3640">
      <w:pPr>
        <w:pStyle w:val="ListParagraph"/>
        <w:numPr>
          <w:ilvl w:val="0"/>
          <w:numId w:val="4"/>
        </w:numPr>
        <w:tabs>
          <w:tab w:val="left" w:pos="284"/>
          <w:tab w:val="left" w:pos="426"/>
        </w:tabs>
        <w:spacing w:line="360" w:lineRule="auto"/>
        <w:ind w:left="284" w:hanging="284"/>
        <w:jc w:val="both"/>
        <w:rPr>
          <w:rFonts w:ascii="Times New Roman" w:hAnsi="Times New Roman" w:cs="Times New Roman"/>
          <w:b/>
        </w:rPr>
      </w:pPr>
      <w:r w:rsidRPr="00EE7E8D">
        <w:rPr>
          <w:rFonts w:ascii="Times New Roman" w:hAnsi="Times New Roman" w:cs="Times New Roman"/>
        </w:rPr>
        <w:tab/>
      </w:r>
      <w:r w:rsidR="00EE7E8D" w:rsidRPr="00EE7E8D">
        <w:rPr>
          <w:rFonts w:ascii="Times New Roman" w:hAnsi="Times New Roman" w:cs="Times New Roman"/>
          <w:b/>
        </w:rPr>
        <w:t xml:space="preserve">Pendidikan dan pelatihan </w:t>
      </w:r>
    </w:p>
    <w:p w14:paraId="29062A74" w14:textId="554439E8" w:rsidR="00EE7E8D" w:rsidRDefault="00EE7E8D" w:rsidP="00EE7E8D">
      <w:pPr>
        <w:pStyle w:val="ListParagraph"/>
        <w:spacing w:line="360" w:lineRule="auto"/>
        <w:ind w:left="0" w:firstLine="720"/>
        <w:jc w:val="both"/>
        <w:rPr>
          <w:rFonts w:ascii="Times New Roman" w:hAnsi="Times New Roman" w:cs="Times New Roman"/>
          <w:sz w:val="24"/>
        </w:rPr>
      </w:pPr>
      <w:r>
        <w:rPr>
          <w:noProof/>
          <w:lang w:val="en-US"/>
        </w:rPr>
        <w:drawing>
          <wp:anchor distT="0" distB="0" distL="114300" distR="114300" simplePos="0" relativeHeight="251665408" behindDoc="1" locked="0" layoutInCell="1" allowOverlap="1" wp14:anchorId="29C576F4" wp14:editId="689C08E4">
            <wp:simplePos x="0" y="0"/>
            <wp:positionH relativeFrom="column">
              <wp:posOffset>9525</wp:posOffset>
            </wp:positionH>
            <wp:positionV relativeFrom="paragraph">
              <wp:posOffset>3441700</wp:posOffset>
            </wp:positionV>
            <wp:extent cx="2783205" cy="2091055"/>
            <wp:effectExtent l="0" t="0" r="0" b="4445"/>
            <wp:wrapTight wrapText="bothSides">
              <wp:wrapPolygon edited="0">
                <wp:start x="0" y="0"/>
                <wp:lineTo x="0" y="21449"/>
                <wp:lineTo x="21437" y="21449"/>
                <wp:lineTo x="21437" y="0"/>
                <wp:lineTo x="0" y="0"/>
              </wp:wrapPolygon>
            </wp:wrapTight>
            <wp:docPr id="19" name="Picture 19" descr="WhatsApp Image 2019-11-30 a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hatsApp Image 2019-11-30 at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83205" cy="2091055"/>
                    </a:xfrm>
                    <a:prstGeom prst="rect">
                      <a:avLst/>
                    </a:prstGeom>
                    <a:noFill/>
                    <a:ln>
                      <a:noFill/>
                    </a:ln>
                  </pic:spPr>
                </pic:pic>
              </a:graphicData>
            </a:graphic>
          </wp:anchor>
        </w:drawing>
      </w:r>
      <w:r>
        <w:rPr>
          <w:noProof/>
          <w:lang w:val="en-US"/>
        </w:rPr>
        <w:drawing>
          <wp:anchor distT="0" distB="0" distL="114300" distR="114300" simplePos="0" relativeHeight="251666432" behindDoc="1" locked="0" layoutInCell="1" allowOverlap="1" wp14:anchorId="061A5CB4" wp14:editId="29CC4FA8">
            <wp:simplePos x="0" y="0"/>
            <wp:positionH relativeFrom="column">
              <wp:posOffset>2876550</wp:posOffset>
            </wp:positionH>
            <wp:positionV relativeFrom="paragraph">
              <wp:posOffset>3437890</wp:posOffset>
            </wp:positionV>
            <wp:extent cx="2783205" cy="2091055"/>
            <wp:effectExtent l="0" t="0" r="0" b="4445"/>
            <wp:wrapTight wrapText="bothSides">
              <wp:wrapPolygon edited="0">
                <wp:start x="0" y="0"/>
                <wp:lineTo x="0" y="21449"/>
                <wp:lineTo x="21437" y="21449"/>
                <wp:lineTo x="21437" y="0"/>
                <wp:lineTo x="0" y="0"/>
              </wp:wrapPolygon>
            </wp:wrapTight>
            <wp:docPr id="18" name="Picture 18" descr="WhatsApp Image 2019-11-30 a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hatsApp Image 2019-11-30 at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83205" cy="2091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E7E8D">
        <w:rPr>
          <w:rFonts w:ascii="Times New Roman" w:hAnsi="Times New Roman" w:cs="Times New Roman"/>
        </w:rPr>
        <w:t>Pelatihan disini maksud nya untuk melatih anak-anak panti untuk terbiasa dalam hal berwirausaha dan menanamkan jiwa berwirausaha. Dimana mereka bisa memulai berwirausaha melalui kebiasaan yang sering mereka lakukan atau sering kita sebut dengan hobi. Contohnya ada anak panti yang bernama Anisa dimana anak ini sangat suka memasak dan dia bisa berwirasaha dengan bidang makanan atau minuman. Dan satu lagi anak panti yang suka sekali menjahit, dimana ia bisa berwirausaha dengan keahliannya di bidang jahit-menjahit dan barang yang jadi bisa ia jual dengan teman satu sekolah nya. Dengan adanya Pengabdian Masyarakat ini kami bertujuan untuk menciptakan pengusaha-pengusaha muda yang nantinya dapat membantu pemerintah untuk menyediakan lapangan pekerjaan untuk masyarakat Indonesia tepatnya kota Bengkulu, dimana ini bisa mengurangi jumlahnya pengangguran dan keinginan masyarakat akan menjadi bagian dari Pemerintahan. Dalam pelatihan ini diberikan dalam bentuk penyuluhan dengan memaparkan materi tentang motivasi berwirausaha. Disini</w:t>
      </w:r>
      <w:r w:rsidRPr="00EE7E8D">
        <w:rPr>
          <w:rFonts w:ascii="Times New Roman" w:hAnsi="Times New Roman" w:cs="Times New Roman"/>
          <w:lang w:val="en-US"/>
        </w:rPr>
        <w:t xml:space="preserve"> </w:t>
      </w:r>
      <w:r w:rsidRPr="00EE7E8D">
        <w:rPr>
          <w:rFonts w:ascii="Times New Roman" w:hAnsi="Times New Roman" w:cs="Times New Roman"/>
          <w:sz w:val="24"/>
        </w:rPr>
        <w:t xml:space="preserve">dijelaskan pentingnya berwirausajha sejak dini bagi Santriwati panti asuhan Kasih Ibu. Pada saat pemaparan materi Santriwati memperhatikan dengan seksama, menunjukan adanya ketertarikan mereka. Kegiatan pelatihan ini dapat </w:t>
      </w:r>
      <w:r w:rsidRPr="00EE7E8D">
        <w:rPr>
          <w:rFonts w:ascii="Times New Roman" w:hAnsi="Times New Roman" w:cs="Times New Roman"/>
          <w:sz w:val="24"/>
        </w:rPr>
        <w:lastRenderedPageBreak/>
        <w:t>dilihat pada gambar 1 dan 2.</w:t>
      </w:r>
    </w:p>
    <w:p w14:paraId="0282EBB1" w14:textId="3D1B2416" w:rsidR="00EE7E8D" w:rsidRDefault="00EE7E8D" w:rsidP="00EE7E8D">
      <w:pPr>
        <w:pStyle w:val="ListParagraph"/>
        <w:spacing w:line="360" w:lineRule="auto"/>
        <w:ind w:left="0" w:firstLine="720"/>
        <w:jc w:val="both"/>
        <w:rPr>
          <w:rFonts w:ascii="Times New Roman" w:hAnsi="Times New Roman" w:cs="Times New Roman"/>
          <w:sz w:val="24"/>
        </w:rPr>
      </w:pPr>
    </w:p>
    <w:p w14:paraId="72E7E1C6" w14:textId="1DEA6623" w:rsidR="00EE7E8D" w:rsidRDefault="00EE7E8D" w:rsidP="00EE7E8D">
      <w:pPr>
        <w:pStyle w:val="ListParagraph"/>
        <w:spacing w:line="360" w:lineRule="auto"/>
        <w:ind w:left="0" w:firstLine="720"/>
        <w:jc w:val="both"/>
        <w:rPr>
          <w:rFonts w:ascii="Times New Roman" w:hAnsi="Times New Roman" w:cs="Times New Roman"/>
          <w:sz w:val="24"/>
        </w:rPr>
      </w:pPr>
    </w:p>
    <w:p w14:paraId="44CD4ED5" w14:textId="5E2075A5" w:rsidR="00EE7E8D" w:rsidRPr="00E8054F" w:rsidRDefault="00E8054F" w:rsidP="00E8054F">
      <w:pPr>
        <w:pStyle w:val="ListParagraph"/>
        <w:spacing w:line="360" w:lineRule="auto"/>
        <w:jc w:val="center"/>
        <w:rPr>
          <w:sz w:val="24"/>
        </w:rPr>
      </w:pPr>
      <w:r>
        <w:rPr>
          <w:noProof/>
          <w:lang w:val="en-US"/>
        </w:rPr>
        <w:drawing>
          <wp:anchor distT="0" distB="0" distL="114300" distR="114300" simplePos="0" relativeHeight="251668480" behindDoc="1" locked="0" layoutInCell="1" allowOverlap="1" wp14:anchorId="07DF7E58" wp14:editId="20385880">
            <wp:simplePos x="0" y="0"/>
            <wp:positionH relativeFrom="column">
              <wp:posOffset>2847975</wp:posOffset>
            </wp:positionH>
            <wp:positionV relativeFrom="paragraph">
              <wp:posOffset>196215</wp:posOffset>
            </wp:positionV>
            <wp:extent cx="2783205" cy="2075180"/>
            <wp:effectExtent l="0" t="0" r="0" b="1270"/>
            <wp:wrapTight wrapText="bothSides">
              <wp:wrapPolygon edited="0">
                <wp:start x="0" y="0"/>
                <wp:lineTo x="0" y="21415"/>
                <wp:lineTo x="21437" y="21415"/>
                <wp:lineTo x="21437" y="0"/>
                <wp:lineTo x="0" y="0"/>
              </wp:wrapPolygon>
            </wp:wrapTight>
            <wp:docPr id="16" name="Picture 16" descr="WhatsApp Image 2019-11-30 a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hatsApp Image 2019-11-30 at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83205" cy="2075180"/>
                    </a:xfrm>
                    <a:prstGeom prst="rect">
                      <a:avLst/>
                    </a:prstGeom>
                    <a:noFill/>
                    <a:ln>
                      <a:noFill/>
                    </a:ln>
                  </pic:spPr>
                </pic:pic>
              </a:graphicData>
            </a:graphic>
            <wp14:sizeRelH relativeFrom="margin">
              <wp14:pctWidth>0</wp14:pctWidth>
            </wp14:sizeRelH>
          </wp:anchor>
        </w:drawing>
      </w:r>
      <w:r w:rsidR="00EE7E8D">
        <w:rPr>
          <w:noProof/>
          <w:lang w:val="en-US"/>
        </w:rPr>
        <w:drawing>
          <wp:anchor distT="0" distB="0" distL="114300" distR="114300" simplePos="0" relativeHeight="251667456" behindDoc="1" locked="0" layoutInCell="1" allowOverlap="1" wp14:anchorId="6E5FE20F" wp14:editId="614D0BE1">
            <wp:simplePos x="0" y="0"/>
            <wp:positionH relativeFrom="column">
              <wp:posOffset>-66675</wp:posOffset>
            </wp:positionH>
            <wp:positionV relativeFrom="paragraph">
              <wp:posOffset>196215</wp:posOffset>
            </wp:positionV>
            <wp:extent cx="2783205" cy="2075180"/>
            <wp:effectExtent l="0" t="0" r="0" b="1270"/>
            <wp:wrapTight wrapText="bothSides">
              <wp:wrapPolygon edited="0">
                <wp:start x="0" y="0"/>
                <wp:lineTo x="0" y="21415"/>
                <wp:lineTo x="21437" y="21415"/>
                <wp:lineTo x="21437" y="0"/>
                <wp:lineTo x="0" y="0"/>
              </wp:wrapPolygon>
            </wp:wrapTight>
            <wp:docPr id="17" name="Picture 17" descr="WhatsApp Image 2019-11-30 a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hatsApp Image 2019-11-30 at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83205" cy="2075180"/>
                    </a:xfrm>
                    <a:prstGeom prst="rect">
                      <a:avLst/>
                    </a:prstGeom>
                    <a:noFill/>
                    <a:ln>
                      <a:noFill/>
                    </a:ln>
                  </pic:spPr>
                </pic:pic>
              </a:graphicData>
            </a:graphic>
          </wp:anchor>
        </w:drawing>
      </w:r>
      <w:r w:rsidR="00EE7E8D">
        <w:rPr>
          <w:sz w:val="24"/>
        </w:rPr>
        <w:t>Gambar 1. Pemaparan materi  kewirausahaan.</w:t>
      </w:r>
    </w:p>
    <w:p w14:paraId="73D4FFCE" w14:textId="77777777" w:rsidR="00E8054F" w:rsidRPr="00E8054F" w:rsidRDefault="00E8054F" w:rsidP="00E8054F">
      <w:pPr>
        <w:pStyle w:val="ListParagraph"/>
        <w:spacing w:line="360" w:lineRule="auto"/>
        <w:ind w:left="0"/>
        <w:jc w:val="center"/>
        <w:rPr>
          <w:rFonts w:ascii="Times New Roman" w:hAnsi="Times New Roman" w:cs="Times New Roman"/>
        </w:rPr>
      </w:pPr>
      <w:r w:rsidRPr="00E8054F">
        <w:rPr>
          <w:rFonts w:ascii="Times New Roman" w:hAnsi="Times New Roman" w:cs="Times New Roman"/>
        </w:rPr>
        <w:t>Gambar 1. Pemaparan materi  kewirausahaan.</w:t>
      </w:r>
    </w:p>
    <w:p w14:paraId="4D66699C" w14:textId="4D898B53" w:rsidR="00E8054F" w:rsidRDefault="00E8054F" w:rsidP="00E8054F">
      <w:pPr>
        <w:pStyle w:val="ListParagraph"/>
        <w:spacing w:line="360" w:lineRule="auto"/>
        <w:ind w:left="0" w:firstLine="720"/>
        <w:jc w:val="both"/>
        <w:rPr>
          <w:rFonts w:ascii="Times New Roman" w:hAnsi="Times New Roman" w:cs="Times New Roman"/>
        </w:rPr>
      </w:pPr>
      <w:r w:rsidRPr="00E8054F">
        <w:rPr>
          <w:rFonts w:ascii="Times New Roman" w:hAnsi="Times New Roman" w:cs="Times New Roman"/>
        </w:rPr>
        <w:t>Gambar 1 menunjukan kegiatan pendidikan dan penyuluhan tentang pentingnya bagi Santriwati untuk memulai berwirausaha seperti dalam pembuatan  makanan berbasis Pisang, Tahu dan Ubi. Dalam pelatihan ini Santriwati dilatih cara membuat kuliner. Di lingkungan panti banyak terdapat tanaman pisang dan belum dimanfaat oleh santriwati. Setelah dilaksanakannya pelatihan ini Santriwati sudah terinspirasi untuk memanfaatkan pisang untuk membuat olahan makanan “Pisbeng”. Dalam pendidikan dan pelatihan ini juga dikenalkan pentingnya manajemen keuangan usaha dalam berwirausaha. Pengetahuan manajemen keuangan sangat  penting dalam memulai usaha. Keberhasilan usaha ditentukan dari manajemen kauangan. Manajemen Keuangan ditunjukan bagaimana pelaporan keuangan dan penggunaan aplikasi Excel.</w:t>
      </w:r>
      <w:r w:rsidR="00124053">
        <w:rPr>
          <w:rFonts w:ascii="Times New Roman" w:hAnsi="Times New Roman" w:cs="Times New Roman"/>
        </w:rPr>
        <w:fldChar w:fldCharType="begin" w:fldLock="1"/>
      </w:r>
      <w:r w:rsidR="00C5469C">
        <w:rPr>
          <w:rFonts w:ascii="Times New Roman" w:hAnsi="Times New Roman" w:cs="Times New Roman"/>
        </w:rPr>
        <w:instrText>ADDIN CSL_CITATION {"citationItems":[{"id":"ITEM-1","itemData":{"DOI":"10.36085/jpmbr.v2i1.294","ISSN":"2623-2111","abstract":"Setiap perusahaan atau badan usaha harus memiliki laporan keuangan pada akhir periode perusahaan dapat mengetahui jumlah aktiva, kewajiban, ekuitas, pendapatan serta biaya yang dikeluarkan perusahaan selama satu periode yang bersangkutan. Perusahaan juga akan tebih mudah untuk mengambil suatu keputusan apakah perusahaannya akan diteruskan atau dijual dan menanamkan modalnya ke perusahaan lain. Koperasi Matahari juga mempunyai modal yang cukup besar dan volume transaksi yang tinggi. Koperasi Matahari telah melakukan penyusunan laporan keuangan akan tetapi masih sacara manual, belum menggunakan sistem informasi akuntansi, sehingga laporan tidak bisa disajikan secara cepat. Kegiatan pengabdian ini  ini bertujuan untuk memberikan pendampingan penyusunan laporan keuangan koperasi dengan menggunakan Excel For Accounting (EFA) yang sesuai dengan prinsip akuntansi. Program ini digunakan karena tidak sulit dan sudah familiar sehingga Koperasi matahari  tidak terlalu kesulitan untuk mempelajari dan menggunakannya. Selain itu, program ini juga mempunyai banyak keunggulan dan fasilitas yang dapat disesuaikan dengan kebutuhan Koperasi. Adapm laporan keuangan yang dibuat adalah neraca, laba rugi, laporan perubahan ekuitas dan laporan arus kas.Masalah utama yang menjadi fokus dalam pengembangan koperasi adalah mengenai pengelolaan keuangan. Pengelolaan keuangan pada koperasi membutuhkan keterampilan Akuntansi yang baik oleh  pengelolah koperasi. Laporan keuangan merupakan alat yang sangat penting untuk memperoleh informasi mengenai posisi keuangan  perusahaan dan kinerja keuangan yang dicapai oleh suatu entitas. Informasi yang digunakan untuk mengetahui kondisi dan perkembangan suatu entitas adalah laporan keuangan yang dilaporkan setiap akhir periode sebagai laporan atas pengelolaan suatu entitas.Bentuk kegiatan yang akan dilaksanakan adalah pelatihan dan workshop penyusunan laporan keuangan koperasi Matahari  dengan mnggunakan aplikasi microsof excel yaitu aplikasi Excel For Accounting (EFA), workshop penyusunan rekening, pencatatan transaksi,memposting,penyusunan laporan keuangan dan workshop evaluasi dari pelaksanaan penyusunan laporan keuangan yang sudah dilaksanakan. Dari kegiatan ini target dan hasil capaiannya adalah: terlaksananya kegiatan kegiatan pengabdian secara lancar, meningkatkan pemahaman para pengurus koperasi menyusun laporan keuangan sesuai SAK  ETAP.Kata Kunci : Laporan Keuangan, SAK ETAP, EFA.","author":[{"dropping-particle":"","family":"Yusmaniarti","given":"Yusmaniarti","non-dropping-particle":"","parse-names":false,"suffix":""},{"dropping-particle":"","family":"Ekowati","given":"Sri","non-dropping-particle":"","parse-names":false,"suffix":""}],"container-title":"Jurnal Pengabdian Masyarakat Bumi Raflesia","id":"ITEM-1","issue":"1","issued":{"date-parts":[["2019"]]},"title":"Laporan Keuangan Koperasi Berbasis Media Excel For Accounting (EFA)","type":"article-journal","volume":"2"},"uris":["http://www.mendeley.com/documents/?uuid=addc7f57-eac1-45c2-a039-363e85510e4f"]}],"mendeley":{"formattedCitation":"(Yusmaniarti &amp; Ekowati, 2019)","plainTextFormattedCitation":"(Yusmaniarti &amp; Ekowati, 2019)","previouslyFormattedCitation":"(Yusmaniarti &amp; Ekowati, 2019)"},"properties":{"noteIndex":0},"schema":"https://github.com/citation-style-language/schema/raw/master/csl-citation.json"}</w:instrText>
      </w:r>
      <w:r w:rsidR="00124053">
        <w:rPr>
          <w:rFonts w:ascii="Times New Roman" w:hAnsi="Times New Roman" w:cs="Times New Roman"/>
        </w:rPr>
        <w:fldChar w:fldCharType="separate"/>
      </w:r>
      <w:r w:rsidR="00124053" w:rsidRPr="00124053">
        <w:rPr>
          <w:rFonts w:ascii="Times New Roman" w:hAnsi="Times New Roman" w:cs="Times New Roman"/>
          <w:noProof/>
        </w:rPr>
        <w:t>(Yusmaniarti &amp; Ekowati, 2019)</w:t>
      </w:r>
      <w:r w:rsidR="00124053">
        <w:rPr>
          <w:rFonts w:ascii="Times New Roman" w:hAnsi="Times New Roman" w:cs="Times New Roman"/>
        </w:rPr>
        <w:fldChar w:fldCharType="end"/>
      </w:r>
      <w:r w:rsidRPr="00E8054F">
        <w:rPr>
          <w:rFonts w:ascii="Times New Roman" w:hAnsi="Times New Roman" w:cs="Times New Roman"/>
        </w:rPr>
        <w:t xml:space="preserve"> </w:t>
      </w:r>
    </w:p>
    <w:p w14:paraId="62B9FF06" w14:textId="77777777" w:rsidR="00E8054F" w:rsidRPr="00E8054F" w:rsidRDefault="00E8054F" w:rsidP="00E8054F">
      <w:pPr>
        <w:pStyle w:val="ListParagraph"/>
        <w:numPr>
          <w:ilvl w:val="0"/>
          <w:numId w:val="4"/>
        </w:numPr>
        <w:tabs>
          <w:tab w:val="left" w:pos="284"/>
        </w:tabs>
        <w:spacing w:line="360" w:lineRule="auto"/>
        <w:ind w:hanging="720"/>
        <w:jc w:val="both"/>
        <w:rPr>
          <w:rFonts w:ascii="Times New Roman" w:hAnsi="Times New Roman" w:cs="Times New Roman"/>
          <w:b/>
        </w:rPr>
      </w:pPr>
      <w:r w:rsidRPr="00E8054F">
        <w:rPr>
          <w:rFonts w:ascii="Times New Roman" w:hAnsi="Times New Roman" w:cs="Times New Roman"/>
          <w:b/>
        </w:rPr>
        <w:t xml:space="preserve">Pelatihan Pembuatan olahan makanan </w:t>
      </w:r>
    </w:p>
    <w:p w14:paraId="14796844" w14:textId="77777777" w:rsidR="00E8054F" w:rsidRPr="00E8054F" w:rsidRDefault="00E8054F" w:rsidP="00E8054F">
      <w:pPr>
        <w:pStyle w:val="ListParagraph"/>
        <w:spacing w:line="360" w:lineRule="auto"/>
        <w:ind w:left="0" w:firstLine="567"/>
        <w:jc w:val="both"/>
        <w:rPr>
          <w:rFonts w:ascii="Times New Roman" w:hAnsi="Times New Roman" w:cs="Times New Roman"/>
        </w:rPr>
      </w:pPr>
      <w:r w:rsidRPr="00E8054F">
        <w:rPr>
          <w:rFonts w:ascii="Times New Roman" w:hAnsi="Times New Roman" w:cs="Times New Roman"/>
        </w:rPr>
        <w:t>Pada praktek pembuatan disini kami tidak hanya mengajak anak-anak untuk bisa mengolah makanan tersebut menjadi suatu makanan yang enak dan baik, tetapi disini kami juga mengajarkan mereka tentang bagaimana memilih bahan pokok yang memang cocok dan bagus untuk diolah menjadi makanan tersebut. Sehingga konsumen dapat merasakan rasa makanan itu dengan konsisten dan tidak berubah-ubah. Dibagian ini kami juga mengajarkan anak-anak untuk tidak terpaku pada bahan baku itu-itu saja karena dalam berwirausaha sangat dibutuhkan nya inovasi dan kreativitas tanpa batas untuk kita pelaku wirausaha dapat bersaing secara terus-menerus dan alasan lain nya itu juga terpaku pada harga bakan pokok yang bisa saja dengan mudah nya berubah-ubah. Proses pelatihan pembuatan aneka makanan ini dapat dilihat pada gambar 2.</w:t>
      </w:r>
    </w:p>
    <w:p w14:paraId="2C5107A8" w14:textId="721A1BA9" w:rsidR="00EE7E8D" w:rsidRDefault="00E8054F" w:rsidP="00B25577">
      <w:pPr>
        <w:spacing w:after="0" w:line="240" w:lineRule="auto"/>
        <w:rPr>
          <w:rFonts w:ascii="Times New Roman" w:hAnsi="Times New Roman" w:cs="Times New Roman"/>
          <w:b/>
          <w:bCs/>
        </w:rPr>
      </w:pPr>
      <w:r>
        <w:rPr>
          <w:noProof/>
          <w:sz w:val="24"/>
          <w:lang w:val="en-US"/>
        </w:rPr>
        <w:lastRenderedPageBreak/>
        <w:drawing>
          <wp:inline distT="0" distB="0" distL="0" distR="0" wp14:anchorId="1E393CAB" wp14:editId="14D93D0C">
            <wp:extent cx="2687414" cy="2623931"/>
            <wp:effectExtent l="0" t="0" r="0" b="5080"/>
            <wp:docPr id="20" name="Picture 20" descr="WhatsApp Image 2019-11-30 a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WhatsApp Image 2019-11-30 at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687320" cy="2623839"/>
                    </a:xfrm>
                    <a:prstGeom prst="rect">
                      <a:avLst/>
                    </a:prstGeom>
                    <a:noFill/>
                    <a:ln>
                      <a:noFill/>
                    </a:ln>
                  </pic:spPr>
                </pic:pic>
              </a:graphicData>
            </a:graphic>
          </wp:inline>
        </w:drawing>
      </w:r>
      <w:r>
        <w:rPr>
          <w:noProof/>
          <w:sz w:val="24"/>
          <w:lang w:val="en-US"/>
        </w:rPr>
        <w:drawing>
          <wp:inline distT="0" distB="0" distL="0" distR="0" wp14:anchorId="6EA40B4B" wp14:editId="2652217A">
            <wp:extent cx="2886176" cy="2568271"/>
            <wp:effectExtent l="0" t="0" r="0" b="3810"/>
            <wp:docPr id="21" name="Picture 21" descr="WhatsApp Image 2019-11-30 a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WhatsApp Image 2019-11-30 at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86075" cy="2568181"/>
                    </a:xfrm>
                    <a:prstGeom prst="rect">
                      <a:avLst/>
                    </a:prstGeom>
                    <a:noFill/>
                    <a:ln>
                      <a:noFill/>
                    </a:ln>
                  </pic:spPr>
                </pic:pic>
              </a:graphicData>
            </a:graphic>
          </wp:inline>
        </w:drawing>
      </w:r>
    </w:p>
    <w:p w14:paraId="24E9819F" w14:textId="52A240AC" w:rsidR="00EE7E8D" w:rsidRDefault="00E8054F" w:rsidP="00B25577">
      <w:pPr>
        <w:spacing w:after="0" w:line="240" w:lineRule="auto"/>
        <w:rPr>
          <w:rFonts w:ascii="Times New Roman" w:hAnsi="Times New Roman" w:cs="Times New Roman"/>
          <w:b/>
          <w:bCs/>
        </w:rPr>
      </w:pPr>
      <w:r>
        <w:rPr>
          <w:noProof/>
          <w:sz w:val="24"/>
          <w:lang w:val="en-US"/>
        </w:rPr>
        <w:drawing>
          <wp:anchor distT="0" distB="0" distL="114300" distR="114300" simplePos="0" relativeHeight="251669504" behindDoc="1" locked="0" layoutInCell="1" allowOverlap="1" wp14:anchorId="642B5687" wp14:editId="4FC1A34A">
            <wp:simplePos x="0" y="0"/>
            <wp:positionH relativeFrom="column">
              <wp:posOffset>123825</wp:posOffset>
            </wp:positionH>
            <wp:positionV relativeFrom="paragraph">
              <wp:posOffset>165100</wp:posOffset>
            </wp:positionV>
            <wp:extent cx="5327374" cy="3093010"/>
            <wp:effectExtent l="0" t="0" r="6985" b="0"/>
            <wp:wrapTight wrapText="bothSides">
              <wp:wrapPolygon edited="0">
                <wp:start x="0" y="0"/>
                <wp:lineTo x="0" y="21423"/>
                <wp:lineTo x="21551" y="21423"/>
                <wp:lineTo x="21551" y="0"/>
                <wp:lineTo x="0" y="0"/>
              </wp:wrapPolygon>
            </wp:wrapTight>
            <wp:docPr id="10" name="Picture 10" descr="WhatsApp Image 2019-11-30 a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hatsApp Image 2019-11-30 at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27374" cy="3093010"/>
                    </a:xfrm>
                    <a:prstGeom prst="rect">
                      <a:avLst/>
                    </a:prstGeom>
                    <a:noFill/>
                    <a:ln>
                      <a:noFill/>
                    </a:ln>
                  </pic:spPr>
                </pic:pic>
              </a:graphicData>
            </a:graphic>
          </wp:anchor>
        </w:drawing>
      </w:r>
    </w:p>
    <w:p w14:paraId="561FDDBC" w14:textId="1D4ECC97" w:rsidR="00E8054F" w:rsidRDefault="00E8054F" w:rsidP="00053931">
      <w:pPr>
        <w:pStyle w:val="ListParagraph"/>
        <w:ind w:left="0"/>
        <w:jc w:val="center"/>
        <w:rPr>
          <w:rFonts w:ascii="Times New Roman" w:hAnsi="Times New Roman" w:cs="Times New Roman"/>
          <w:sz w:val="24"/>
        </w:rPr>
      </w:pPr>
      <w:r w:rsidRPr="00E8054F">
        <w:rPr>
          <w:rFonts w:ascii="Times New Roman" w:hAnsi="Times New Roman" w:cs="Times New Roman"/>
          <w:sz w:val="24"/>
        </w:rPr>
        <w:t>Gambar 2. Proses pelatihan pembuatan  olehan makan</w:t>
      </w:r>
      <w:r w:rsidR="00053931">
        <w:rPr>
          <w:rFonts w:ascii="Times New Roman" w:hAnsi="Times New Roman" w:cs="Times New Roman"/>
          <w:sz w:val="24"/>
        </w:rPr>
        <w:t>an</w:t>
      </w:r>
    </w:p>
    <w:p w14:paraId="730B6FA7" w14:textId="77777777" w:rsidR="00053931" w:rsidRPr="00E8054F" w:rsidRDefault="00053931" w:rsidP="00053931">
      <w:pPr>
        <w:pStyle w:val="ListParagraph"/>
        <w:ind w:left="0"/>
        <w:jc w:val="center"/>
        <w:rPr>
          <w:rFonts w:ascii="Times New Roman" w:hAnsi="Times New Roman" w:cs="Times New Roman"/>
          <w:sz w:val="24"/>
        </w:rPr>
      </w:pPr>
    </w:p>
    <w:p w14:paraId="4EE7200A" w14:textId="77777777" w:rsidR="00E8054F" w:rsidRPr="00E8054F" w:rsidRDefault="00E8054F" w:rsidP="00E8054F">
      <w:pPr>
        <w:pStyle w:val="ListParagraph"/>
        <w:numPr>
          <w:ilvl w:val="0"/>
          <w:numId w:val="4"/>
        </w:numPr>
        <w:tabs>
          <w:tab w:val="left" w:pos="284"/>
        </w:tabs>
        <w:spacing w:line="360" w:lineRule="auto"/>
        <w:ind w:hanging="720"/>
        <w:jc w:val="both"/>
        <w:rPr>
          <w:rFonts w:ascii="Times New Roman" w:hAnsi="Times New Roman" w:cs="Times New Roman"/>
          <w:b/>
        </w:rPr>
      </w:pPr>
      <w:r w:rsidRPr="00E8054F">
        <w:rPr>
          <w:rFonts w:ascii="Times New Roman" w:hAnsi="Times New Roman" w:cs="Times New Roman"/>
          <w:b/>
        </w:rPr>
        <w:t>Cara pengemasan dan pemasaran.</w:t>
      </w:r>
    </w:p>
    <w:p w14:paraId="13C50BE8" w14:textId="77777777" w:rsidR="00E8054F" w:rsidRPr="00E8054F" w:rsidRDefault="00E8054F" w:rsidP="00E8054F">
      <w:pPr>
        <w:pStyle w:val="ListParagraph"/>
        <w:spacing w:line="360" w:lineRule="auto"/>
        <w:ind w:left="0" w:firstLine="720"/>
        <w:jc w:val="both"/>
        <w:rPr>
          <w:rFonts w:ascii="Times New Roman" w:hAnsi="Times New Roman" w:cs="Times New Roman"/>
        </w:rPr>
      </w:pPr>
      <w:r w:rsidRPr="00E8054F">
        <w:rPr>
          <w:rFonts w:ascii="Times New Roman" w:hAnsi="Times New Roman" w:cs="Times New Roman"/>
        </w:rPr>
        <w:t xml:space="preserve">Setelah dipaparkan pendidikan dan pelatihan dan praktek pembuatan olahan dilanjutkan dengan cara pecking atau pengemasan. Dalam sesi ini dijejaskan kepada Santriwati tentang pentingnya kemasan produk untuk sebagai nilai tambah dalam penjualan. Para Santriwati dilatih unuk mengemas produk dan memberi label. Pada bagian pengemasan dan pemasaran ini ditunjukkan untuk menarik perhatian konsumen agar mereka mau mencoba makanan atau minuman, jasa dan lain-lain. Kenapa demikian? Itu dikarenakan manusia pada umumnya sering kali melihat tampilan terlebih dahulu dari pada rasa akan suatu produk. Sebelum lanjut ke bagian pemasaran disini, kami juga mengajarkan mereka untuk pemilihan merek dagang produk. Dimana mereka harus menciptakan </w:t>
      </w:r>
      <w:r w:rsidRPr="00E8054F">
        <w:rPr>
          <w:rFonts w:ascii="Times New Roman" w:hAnsi="Times New Roman" w:cs="Times New Roman"/>
        </w:rPr>
        <w:lastRenderedPageBreak/>
        <w:t>merek dagang yang menarik dan mudah diingat tetapi merek tersebut mencerminkan produk yang mereka buat. Selanjutnya itu pemasaran, dimana bagian pemasaran ini sangat penting bagi produsen. Pemasaran disini maksud nya adalah pasar mana yang akan ditujuh dan apakah pasar tersebt cocok atau tidak untuk produk yang akan ditawarkan. Gambar 3 menunjukan hasil pengemasan produk yang dipraktekan dalam kegaiatan PkM.</w:t>
      </w:r>
    </w:p>
    <w:p w14:paraId="2D1E783F" w14:textId="3EC0FCDB" w:rsidR="00EE7E8D" w:rsidRDefault="00E8054F" w:rsidP="00B25577">
      <w:pPr>
        <w:spacing w:after="0" w:line="240" w:lineRule="auto"/>
        <w:rPr>
          <w:rFonts w:ascii="Times New Roman" w:hAnsi="Times New Roman" w:cs="Times New Roman"/>
          <w:b/>
          <w:bCs/>
        </w:rPr>
      </w:pPr>
      <w:r>
        <w:rPr>
          <w:noProof/>
          <w:sz w:val="24"/>
          <w:lang w:val="en-US"/>
        </w:rPr>
        <w:drawing>
          <wp:inline distT="0" distB="0" distL="0" distR="0" wp14:anchorId="4EFEF06E" wp14:editId="255A868D">
            <wp:extent cx="2917825" cy="2298065"/>
            <wp:effectExtent l="0" t="0" r="0" b="6985"/>
            <wp:docPr id="5" name="Picture 5" descr="WhatsApp Image 2019-12-04 a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hatsApp Image 2019-12-04 at 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17825" cy="2298065"/>
                    </a:xfrm>
                    <a:prstGeom prst="rect">
                      <a:avLst/>
                    </a:prstGeom>
                    <a:noFill/>
                    <a:ln>
                      <a:noFill/>
                    </a:ln>
                  </pic:spPr>
                </pic:pic>
              </a:graphicData>
            </a:graphic>
          </wp:inline>
        </w:drawing>
      </w:r>
      <w:r>
        <w:rPr>
          <w:noProof/>
          <w:sz w:val="24"/>
          <w:lang w:val="en-US"/>
        </w:rPr>
        <w:drawing>
          <wp:inline distT="0" distB="0" distL="0" distR="0" wp14:anchorId="0CB12AD0" wp14:editId="03C42B75">
            <wp:extent cx="2751455" cy="2298065"/>
            <wp:effectExtent l="0" t="0" r="0" b="6985"/>
            <wp:docPr id="6" name="Picture 6" descr="WhatsApp Image 2019-12-04 a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WhatsApp Image 2019-12-04 at 2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51455" cy="2298065"/>
                    </a:xfrm>
                    <a:prstGeom prst="rect">
                      <a:avLst/>
                    </a:prstGeom>
                    <a:noFill/>
                    <a:ln>
                      <a:noFill/>
                    </a:ln>
                  </pic:spPr>
                </pic:pic>
              </a:graphicData>
            </a:graphic>
          </wp:inline>
        </w:drawing>
      </w:r>
    </w:p>
    <w:p w14:paraId="17C3DC55" w14:textId="4384B3B4" w:rsidR="00E8054F" w:rsidRDefault="00E8054F" w:rsidP="00B25577">
      <w:pPr>
        <w:spacing w:after="0" w:line="240" w:lineRule="auto"/>
        <w:rPr>
          <w:rFonts w:ascii="Times New Roman" w:hAnsi="Times New Roman" w:cs="Times New Roman"/>
          <w:b/>
          <w:bCs/>
        </w:rPr>
      </w:pPr>
      <w:r>
        <w:rPr>
          <w:noProof/>
          <w:sz w:val="24"/>
          <w:lang w:val="en-US"/>
        </w:rPr>
        <w:drawing>
          <wp:inline distT="0" distB="0" distL="0" distR="0" wp14:anchorId="0FBBDD8A" wp14:editId="618A33FD">
            <wp:extent cx="2830830" cy="2242185"/>
            <wp:effectExtent l="0" t="0" r="7620" b="5715"/>
            <wp:docPr id="11" name="Picture 11" descr="WhatsApp Image 2019-12-04 a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WhatsApp Image 2019-12-04 at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830830" cy="2242185"/>
                    </a:xfrm>
                    <a:prstGeom prst="rect">
                      <a:avLst/>
                    </a:prstGeom>
                    <a:noFill/>
                    <a:ln>
                      <a:noFill/>
                    </a:ln>
                  </pic:spPr>
                </pic:pic>
              </a:graphicData>
            </a:graphic>
          </wp:inline>
        </w:drawing>
      </w:r>
      <w:r>
        <w:rPr>
          <w:noProof/>
          <w:sz w:val="24"/>
          <w:lang w:val="en-US"/>
        </w:rPr>
        <w:drawing>
          <wp:inline distT="0" distB="0" distL="0" distR="0" wp14:anchorId="54EEE0E6" wp14:editId="152B2559">
            <wp:extent cx="2846705" cy="2242185"/>
            <wp:effectExtent l="0" t="0" r="0" b="5715"/>
            <wp:docPr id="2" name="Picture 2" descr="WhatsApp Image 2019-12-04 a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WhatsApp Image 2019-12-04 at 22"/>
                    <pic:cNvPicPr>
                      <a:picLocks noChangeAspect="1" noChangeArrowheads="1"/>
                    </pic:cNvPicPr>
                  </pic:nvPicPr>
                  <pic:blipFill>
                    <a:blip r:embed="rId30" cstate="print">
                      <a:extLst>
                        <a:ext uri="{28A0092B-C50C-407E-A947-70E740481C1C}">
                          <a14:useLocalDpi xmlns:a14="http://schemas.microsoft.com/office/drawing/2010/main" val="0"/>
                        </a:ext>
                      </a:extLst>
                    </a:blip>
                    <a:srcRect l="-3104" b="19084"/>
                    <a:stretch>
                      <a:fillRect/>
                    </a:stretch>
                  </pic:blipFill>
                  <pic:spPr bwMode="auto">
                    <a:xfrm>
                      <a:off x="0" y="0"/>
                      <a:ext cx="2846705" cy="2242185"/>
                    </a:xfrm>
                    <a:prstGeom prst="rect">
                      <a:avLst/>
                    </a:prstGeom>
                    <a:noFill/>
                    <a:ln>
                      <a:noFill/>
                    </a:ln>
                  </pic:spPr>
                </pic:pic>
              </a:graphicData>
            </a:graphic>
          </wp:inline>
        </w:drawing>
      </w:r>
    </w:p>
    <w:p w14:paraId="54FE96A4" w14:textId="77777777" w:rsidR="00E8054F" w:rsidRPr="00E8054F" w:rsidRDefault="00E8054F" w:rsidP="00053931">
      <w:pPr>
        <w:pStyle w:val="BodyText"/>
        <w:spacing w:before="6"/>
        <w:jc w:val="center"/>
        <w:rPr>
          <w:rFonts w:ascii="Times New Roman" w:hAnsi="Times New Roman" w:cs="Times New Roman"/>
          <w:b/>
          <w:sz w:val="36"/>
        </w:rPr>
      </w:pPr>
      <w:r w:rsidRPr="00E8054F">
        <w:rPr>
          <w:rFonts w:ascii="Times New Roman" w:hAnsi="Times New Roman" w:cs="Times New Roman"/>
        </w:rPr>
        <w:t>Gambar 3. Pelatihan  cara packing dan pelabelan</w:t>
      </w:r>
    </w:p>
    <w:p w14:paraId="0DF9529F" w14:textId="5520D75A" w:rsidR="00E8054F" w:rsidRDefault="00E8054F" w:rsidP="00E8054F">
      <w:pPr>
        <w:spacing w:after="0" w:line="240" w:lineRule="auto"/>
        <w:jc w:val="both"/>
        <w:rPr>
          <w:rFonts w:ascii="Times New Roman" w:hAnsi="Times New Roman" w:cs="Times New Roman"/>
        </w:rPr>
      </w:pPr>
      <w:r w:rsidRPr="00E8054F">
        <w:rPr>
          <w:rFonts w:ascii="Times New Roman" w:hAnsi="Times New Roman" w:cs="Times New Roman"/>
          <w:sz w:val="24"/>
          <w:szCs w:val="24"/>
        </w:rPr>
        <w:t xml:space="preserve">Dalam kegiatan Pengabdian Masyarakat yang dilaksanakan  di Panti Asuhan Kasih Ibu, tanggal 30 November 2019 dengan  mengangkat tema “Menanamkan Jiwa Berwirausaha Melalui Pelatihan Pembuata Aneka Makanan Dalam Ekonomi Kreatif Bagi Santriwati Panti Asuhan Kasih Ibu Kota Bengkulu”. Dimana anak panti dari kasih ibu ini sendiri kebanyakan anak-anak yang duduk di bangku sekolah dasar, menengah dan menengah ke atas. PkM ini dilaksanakan dengan melibatkan mahasiswa yang sedang menempuh mata kuliah Praktek Terpadu Kewirausahaan (PTK) yang merupakan mahasiswa semester lima Fakultas Ekonomi Universitas Muhammadiyah Bengkulu tepatnya jurusan Akuntansi dan Manajemen. PkM ini bertujuan untuk memberikan pendidikan dan pelatihan  untuk berwirausaha sejak dini, serta dilaksanakan praktek langsung pembuatan olahan makan kretif kepada Santriwati. PkM ini   dilaksanakan untuk memberikan ilmu yang sudah diparkatekkan oleh mahasiswa selama 2 bulan pelaksanaan PTK dapat selama program Pekan Terpadu Kewirausaan ini berlangsung. </w:t>
      </w:r>
      <w:r w:rsidRPr="00E8054F">
        <w:rPr>
          <w:rFonts w:ascii="Times New Roman" w:hAnsi="Times New Roman" w:cs="Times New Roman"/>
          <w:sz w:val="24"/>
          <w:szCs w:val="24"/>
        </w:rPr>
        <w:lastRenderedPageBreak/>
        <w:t>Dengan tema diatas PkM ini  bermaksud untuk menanamkan j</w:t>
      </w:r>
      <w:r w:rsidRPr="00E8054F">
        <w:rPr>
          <w:rFonts w:ascii="Times New Roman" w:hAnsi="Times New Roman" w:cs="Times New Roman"/>
        </w:rPr>
        <w:t>iwa berwirausaha sejak dini,</w:t>
      </w:r>
      <w:r w:rsidRPr="00E8054F">
        <w:rPr>
          <w:rFonts w:ascii="Times New Roman" w:hAnsi="Times New Roman" w:cs="Times New Roman"/>
          <w:lang w:val="en-US"/>
        </w:rPr>
        <w:t xml:space="preserve"> </w:t>
      </w:r>
      <w:r w:rsidRPr="00E8054F">
        <w:rPr>
          <w:rFonts w:ascii="Times New Roman" w:hAnsi="Times New Roman" w:cs="Times New Roman"/>
        </w:rPr>
        <w:t>melalui kemampuan atau talenta yang dimiliki para Santriwati</w:t>
      </w:r>
    </w:p>
    <w:p w14:paraId="0DC41205" w14:textId="77777777" w:rsidR="00E8054F" w:rsidRPr="00E8054F" w:rsidRDefault="00E8054F" w:rsidP="00E8054F">
      <w:pPr>
        <w:spacing w:after="0" w:line="240" w:lineRule="auto"/>
        <w:jc w:val="both"/>
        <w:rPr>
          <w:rFonts w:ascii="Times New Roman" w:hAnsi="Times New Roman" w:cs="Times New Roman"/>
          <w:b/>
          <w:bCs/>
          <w:sz w:val="24"/>
          <w:szCs w:val="24"/>
          <w:lang w:val="en-US"/>
        </w:rPr>
      </w:pPr>
    </w:p>
    <w:p w14:paraId="6CD45D0D" w14:textId="16AF97E2" w:rsidR="0093181E" w:rsidRPr="002334DF" w:rsidRDefault="00DE0A4A" w:rsidP="00B25577">
      <w:pPr>
        <w:spacing w:after="0" w:line="240" w:lineRule="auto"/>
        <w:rPr>
          <w:rFonts w:ascii="Times New Roman" w:hAnsi="Times New Roman" w:cs="Times New Roman"/>
          <w:b/>
          <w:bCs/>
        </w:rPr>
      </w:pPr>
      <w:r w:rsidRPr="002334DF">
        <w:rPr>
          <w:rFonts w:ascii="Times New Roman" w:hAnsi="Times New Roman" w:cs="Times New Roman"/>
          <w:b/>
          <w:bCs/>
        </w:rPr>
        <w:t>IV. KESIMPULAN DAN SARAN</w:t>
      </w:r>
    </w:p>
    <w:p w14:paraId="0089E92B" w14:textId="15F0D11D" w:rsidR="00DE0A4A" w:rsidRPr="00E8054F" w:rsidRDefault="00DE0A4A" w:rsidP="00E8054F">
      <w:pPr>
        <w:spacing w:after="0" w:line="240" w:lineRule="auto"/>
        <w:jc w:val="both"/>
        <w:rPr>
          <w:rFonts w:ascii="Times New Roman" w:hAnsi="Times New Roman" w:cs="Times New Roman"/>
        </w:rPr>
      </w:pPr>
    </w:p>
    <w:p w14:paraId="7B5CACED" w14:textId="77777777" w:rsidR="00E8054F" w:rsidRPr="00E8054F" w:rsidRDefault="00DE0A4A" w:rsidP="00E8054F">
      <w:pPr>
        <w:pStyle w:val="ListParagraph"/>
        <w:spacing w:line="360" w:lineRule="auto"/>
        <w:ind w:left="0"/>
        <w:jc w:val="both"/>
        <w:rPr>
          <w:rFonts w:ascii="Times New Roman" w:hAnsi="Times New Roman" w:cs="Times New Roman"/>
        </w:rPr>
      </w:pPr>
      <w:r w:rsidRPr="00E8054F">
        <w:rPr>
          <w:rFonts w:ascii="Times New Roman" w:hAnsi="Times New Roman" w:cs="Times New Roman"/>
        </w:rPr>
        <w:tab/>
      </w:r>
      <w:r w:rsidR="00E8054F" w:rsidRPr="00E8054F">
        <w:rPr>
          <w:rFonts w:ascii="Times New Roman" w:hAnsi="Times New Roman" w:cs="Times New Roman"/>
        </w:rPr>
        <w:t>Beradasarkan kegiatan Pengabdian kepada masyarakat tentang di  Panti Asuhan Kasih Ibu Aisyiyah  Kota Bengkulu dengan materi tentang Pendidikan dan Pelatihan Kewirausahaan  Bagi Santriwati  dalam Pembuatan Aneka Makanan berbasis Ekonomi Kreatif, memberikan dampak yang terhadap motivasi bagi santriwati. Dari kegiatn PkM ini dapat disimpulkan :</w:t>
      </w:r>
    </w:p>
    <w:p w14:paraId="2D630792" w14:textId="77777777" w:rsidR="00E8054F" w:rsidRPr="00E8054F" w:rsidRDefault="00E8054F" w:rsidP="00E8054F">
      <w:pPr>
        <w:pStyle w:val="ListParagraph"/>
        <w:numPr>
          <w:ilvl w:val="0"/>
          <w:numId w:val="5"/>
        </w:numPr>
        <w:tabs>
          <w:tab w:val="left" w:pos="284"/>
        </w:tabs>
        <w:spacing w:line="360" w:lineRule="auto"/>
        <w:ind w:left="284" w:hanging="284"/>
        <w:jc w:val="both"/>
        <w:rPr>
          <w:rFonts w:ascii="Times New Roman" w:hAnsi="Times New Roman" w:cs="Times New Roman"/>
          <w:b/>
        </w:rPr>
      </w:pPr>
      <w:r w:rsidRPr="00E8054F">
        <w:rPr>
          <w:rFonts w:ascii="Times New Roman" w:hAnsi="Times New Roman" w:cs="Times New Roman"/>
        </w:rPr>
        <w:t>Pendidikan dan pelatihan kewirausahaan  perlu dikenalkan sejak dini.</w:t>
      </w:r>
    </w:p>
    <w:p w14:paraId="08B4377E" w14:textId="67DBB70E" w:rsidR="00FD2EF1" w:rsidRPr="00E8054F" w:rsidRDefault="00E8054F" w:rsidP="00E8054F">
      <w:pPr>
        <w:pStyle w:val="ListParagraph"/>
        <w:numPr>
          <w:ilvl w:val="0"/>
          <w:numId w:val="5"/>
        </w:numPr>
        <w:tabs>
          <w:tab w:val="left" w:pos="284"/>
        </w:tabs>
        <w:spacing w:line="360" w:lineRule="auto"/>
        <w:ind w:left="284" w:hanging="284"/>
        <w:jc w:val="both"/>
        <w:rPr>
          <w:rFonts w:ascii="Times New Roman" w:hAnsi="Times New Roman" w:cs="Times New Roman"/>
        </w:rPr>
      </w:pPr>
      <w:r w:rsidRPr="00E8054F">
        <w:rPr>
          <w:rFonts w:ascii="Times New Roman" w:hAnsi="Times New Roman" w:cs="Times New Roman"/>
        </w:rPr>
        <w:t>Peran prguruan Tinggi sangat penting dalam memotivasi santriwati untuk memepersiapka meraka sejak dini berwirausaha</w:t>
      </w:r>
    </w:p>
    <w:p w14:paraId="100CE155" w14:textId="38B9D1A4" w:rsidR="00FD2EF1" w:rsidRPr="00D84E76" w:rsidRDefault="00441C06" w:rsidP="00EE1E6F">
      <w:pPr>
        <w:rPr>
          <w:rFonts w:ascii="Times New Roman" w:hAnsi="Times New Roman" w:cs="Times New Roman"/>
          <w:b/>
          <w:bCs/>
        </w:rPr>
      </w:pPr>
      <w:r w:rsidRPr="00D84E76">
        <w:rPr>
          <w:rFonts w:ascii="Times New Roman" w:hAnsi="Times New Roman" w:cs="Times New Roman"/>
          <w:b/>
          <w:bCs/>
        </w:rPr>
        <w:t>UCAPAN TERIMA KASIH</w:t>
      </w:r>
    </w:p>
    <w:p w14:paraId="72A63400" w14:textId="5EFD27A7" w:rsidR="00441C06" w:rsidRPr="00620822" w:rsidRDefault="00441C06" w:rsidP="00E8054F">
      <w:pPr>
        <w:pStyle w:val="BodyText"/>
        <w:spacing w:before="159" w:line="360" w:lineRule="auto"/>
        <w:ind w:right="121"/>
        <w:jc w:val="both"/>
        <w:rPr>
          <w:rFonts w:ascii="Times New Roman" w:hAnsi="Times New Roman" w:cs="Times New Roman"/>
        </w:rPr>
      </w:pPr>
      <w:r w:rsidRPr="00620822">
        <w:rPr>
          <w:rFonts w:ascii="Times New Roman" w:hAnsi="Times New Roman" w:cs="Times New Roman"/>
        </w:rPr>
        <w:tab/>
      </w:r>
      <w:r w:rsidR="00E81F61">
        <w:rPr>
          <w:rFonts w:ascii="Times New Roman" w:hAnsi="Times New Roman" w:cs="Times New Roman"/>
        </w:rPr>
        <w:t>Ucapan t</w:t>
      </w:r>
      <w:r w:rsidR="00E8054F" w:rsidRPr="00E8054F">
        <w:rPr>
          <w:rFonts w:ascii="Times New Roman" w:hAnsi="Times New Roman" w:cs="Times New Roman"/>
        </w:rPr>
        <w:t xml:space="preserve">erimakasih </w:t>
      </w:r>
      <w:r w:rsidR="00E81F61">
        <w:rPr>
          <w:rFonts w:ascii="Times New Roman" w:hAnsi="Times New Roman" w:cs="Times New Roman"/>
        </w:rPr>
        <w:t xml:space="preserve">disampaikan kepada LPPM dan  Fakultas Ekonomi dan Bisnis </w:t>
      </w:r>
      <w:r w:rsidR="00E8054F" w:rsidRPr="00E8054F">
        <w:rPr>
          <w:rFonts w:ascii="Times New Roman" w:hAnsi="Times New Roman" w:cs="Times New Roman"/>
        </w:rPr>
        <w:t xml:space="preserve"> </w:t>
      </w:r>
      <w:r w:rsidR="00E81F61">
        <w:rPr>
          <w:rFonts w:ascii="Times New Roman" w:hAnsi="Times New Roman" w:cs="Times New Roman"/>
        </w:rPr>
        <w:t>Universitas Muhammdiyah Bengkulu</w:t>
      </w:r>
      <w:r w:rsidR="00E81F61" w:rsidRPr="00E8054F">
        <w:rPr>
          <w:rFonts w:ascii="Times New Roman" w:hAnsi="Times New Roman" w:cs="Times New Roman"/>
        </w:rPr>
        <w:t xml:space="preserve"> </w:t>
      </w:r>
      <w:r w:rsidR="00E81F61">
        <w:rPr>
          <w:rFonts w:ascii="Times New Roman" w:hAnsi="Times New Roman" w:cs="Times New Roman"/>
        </w:rPr>
        <w:t xml:space="preserve"> serta </w:t>
      </w:r>
      <w:r w:rsidR="00E8054F" w:rsidRPr="00E8054F">
        <w:rPr>
          <w:rFonts w:ascii="Times New Roman" w:hAnsi="Times New Roman" w:cs="Times New Roman"/>
        </w:rPr>
        <w:t>Pengurus Panti Asuhan Kasih Ibu Aisyiyah  Kota Bengkulu yang telah bersedia menjadi mitra dalam PKM ini. Ucapan terimakasih kepada</w:t>
      </w:r>
      <w:r w:rsidR="00E8054F" w:rsidRPr="00E8054F">
        <w:rPr>
          <w:rFonts w:ascii="Times New Roman" w:hAnsi="Times New Roman" w:cs="Times New Roman"/>
          <w:spacing w:val="1"/>
        </w:rPr>
        <w:t xml:space="preserve"> </w:t>
      </w:r>
      <w:r w:rsidR="00E8054F" w:rsidRPr="00E8054F">
        <w:rPr>
          <w:rFonts w:ascii="Times New Roman" w:hAnsi="Times New Roman" w:cs="Times New Roman"/>
        </w:rPr>
        <w:t>mahasiswa prodi Akuntansi Fakultas Ekonomi Universitas Muhammadiyah Bengkulu telah memfasilitasi kegiatan</w:t>
      </w:r>
      <w:r w:rsidR="00E8054F" w:rsidRPr="00E8054F">
        <w:rPr>
          <w:rFonts w:ascii="Times New Roman" w:hAnsi="Times New Roman" w:cs="Times New Roman"/>
          <w:spacing w:val="1"/>
        </w:rPr>
        <w:t xml:space="preserve"> </w:t>
      </w:r>
      <w:r w:rsidR="00E8054F" w:rsidRPr="00E8054F">
        <w:rPr>
          <w:rFonts w:ascii="Times New Roman" w:hAnsi="Times New Roman" w:cs="Times New Roman"/>
        </w:rPr>
        <w:t>PKM</w:t>
      </w:r>
      <w:r w:rsidR="00E8054F" w:rsidRPr="00E8054F">
        <w:rPr>
          <w:rFonts w:ascii="Times New Roman" w:hAnsi="Times New Roman" w:cs="Times New Roman"/>
          <w:spacing w:val="-1"/>
        </w:rPr>
        <w:t xml:space="preserve"> </w:t>
      </w:r>
      <w:r w:rsidR="00E8054F" w:rsidRPr="00E8054F">
        <w:rPr>
          <w:rFonts w:ascii="Times New Roman" w:hAnsi="Times New Roman" w:cs="Times New Roman"/>
        </w:rPr>
        <w:t>sehingga</w:t>
      </w:r>
      <w:r w:rsidR="00E8054F" w:rsidRPr="00E8054F">
        <w:rPr>
          <w:rFonts w:ascii="Times New Roman" w:hAnsi="Times New Roman" w:cs="Times New Roman"/>
          <w:spacing w:val="-1"/>
        </w:rPr>
        <w:t xml:space="preserve"> </w:t>
      </w:r>
      <w:r w:rsidR="00E8054F" w:rsidRPr="00E8054F">
        <w:rPr>
          <w:rFonts w:ascii="Times New Roman" w:hAnsi="Times New Roman" w:cs="Times New Roman"/>
        </w:rPr>
        <w:t>terlaksana</w:t>
      </w:r>
      <w:r w:rsidR="00E8054F" w:rsidRPr="00E8054F">
        <w:rPr>
          <w:rFonts w:ascii="Times New Roman" w:hAnsi="Times New Roman" w:cs="Times New Roman"/>
          <w:spacing w:val="-1"/>
        </w:rPr>
        <w:t xml:space="preserve"> </w:t>
      </w:r>
      <w:r w:rsidR="00E8054F" w:rsidRPr="00E8054F">
        <w:rPr>
          <w:rFonts w:ascii="Times New Roman" w:hAnsi="Times New Roman" w:cs="Times New Roman"/>
        </w:rPr>
        <w:t>dengan</w:t>
      </w:r>
      <w:r w:rsidR="00E8054F" w:rsidRPr="00E8054F">
        <w:rPr>
          <w:rFonts w:ascii="Times New Roman" w:hAnsi="Times New Roman" w:cs="Times New Roman"/>
          <w:spacing w:val="1"/>
        </w:rPr>
        <w:t xml:space="preserve"> para santriwati Panti Asuhan Kasih Ibu</w:t>
      </w:r>
      <w:r w:rsidR="00E8054F" w:rsidRPr="00E8054F">
        <w:rPr>
          <w:rFonts w:ascii="Times New Roman" w:hAnsi="Times New Roman" w:cs="Times New Roman"/>
        </w:rPr>
        <w:t>.</w:t>
      </w:r>
    </w:p>
    <w:p w14:paraId="7E0DF046" w14:textId="77C7A1B7" w:rsidR="00441C06" w:rsidRPr="00620822" w:rsidRDefault="00441C06" w:rsidP="00441C06">
      <w:pPr>
        <w:spacing w:after="0" w:line="240" w:lineRule="auto"/>
        <w:jc w:val="both"/>
        <w:rPr>
          <w:rFonts w:ascii="Times New Roman" w:hAnsi="Times New Roman" w:cs="Times New Roman"/>
        </w:rPr>
      </w:pPr>
    </w:p>
    <w:p w14:paraId="4FA7EB12" w14:textId="05D73A27" w:rsidR="00E8054F" w:rsidRDefault="00441C06" w:rsidP="00E8054F">
      <w:pPr>
        <w:spacing w:after="0" w:line="240" w:lineRule="auto"/>
        <w:rPr>
          <w:rFonts w:ascii="Times New Roman" w:hAnsi="Times New Roman" w:cs="Times New Roman"/>
          <w:b/>
          <w:bCs/>
        </w:rPr>
      </w:pPr>
      <w:r w:rsidRPr="00D84E76">
        <w:rPr>
          <w:rFonts w:ascii="Times New Roman" w:hAnsi="Times New Roman" w:cs="Times New Roman"/>
          <w:b/>
          <w:bCs/>
        </w:rPr>
        <w:t>DAFTAR PUSTAKA</w:t>
      </w:r>
    </w:p>
    <w:p w14:paraId="39E58B77" w14:textId="77777777" w:rsidR="00E8542C" w:rsidRDefault="00E8542C" w:rsidP="00E8054F">
      <w:pPr>
        <w:spacing w:after="0" w:line="240" w:lineRule="auto"/>
      </w:pPr>
    </w:p>
    <w:p w14:paraId="3CF6FD46" w14:textId="4F2C69C7" w:rsidR="00C5469C" w:rsidRPr="00C5469C" w:rsidRDefault="006D029E" w:rsidP="00C5469C">
      <w:pPr>
        <w:widowControl w:val="0"/>
        <w:autoSpaceDE w:val="0"/>
        <w:autoSpaceDN w:val="0"/>
        <w:adjustRightInd w:val="0"/>
        <w:spacing w:before="80" w:line="240" w:lineRule="auto"/>
        <w:ind w:left="480" w:hanging="480"/>
        <w:rPr>
          <w:rFonts w:ascii="Times New Roman" w:hAnsi="Times New Roman" w:cs="Times New Roman"/>
          <w:noProof/>
          <w:sz w:val="26"/>
          <w:szCs w:val="24"/>
        </w:rPr>
      </w:pPr>
      <w:r w:rsidRPr="006D029E">
        <w:rPr>
          <w:rFonts w:ascii="Times New Roman" w:hAnsi="Times New Roman" w:cs="Times New Roman"/>
        </w:rPr>
        <w:fldChar w:fldCharType="begin" w:fldLock="1"/>
      </w:r>
      <w:r w:rsidRPr="006D029E">
        <w:rPr>
          <w:rFonts w:ascii="Times New Roman" w:hAnsi="Times New Roman" w:cs="Times New Roman"/>
        </w:rPr>
        <w:instrText xml:space="preserve">ADDIN Mendeley Bibliography CSL_BIBLIOGRAPHY </w:instrText>
      </w:r>
      <w:r w:rsidRPr="006D029E">
        <w:rPr>
          <w:rFonts w:ascii="Times New Roman" w:hAnsi="Times New Roman" w:cs="Times New Roman"/>
        </w:rPr>
        <w:fldChar w:fldCharType="separate"/>
      </w:r>
      <w:r w:rsidR="00C5469C" w:rsidRPr="00C5469C">
        <w:rPr>
          <w:rFonts w:ascii="Times New Roman" w:hAnsi="Times New Roman" w:cs="Times New Roman"/>
          <w:noProof/>
          <w:sz w:val="26"/>
          <w:szCs w:val="24"/>
        </w:rPr>
        <w:t xml:space="preserve">Kurniati, N., Islamuddin, &amp; Jafrizal. (2019). PKM Panti Asuhan ’Aisyiyah Kasih Ibu Kota Bengkulu. </w:t>
      </w:r>
      <w:r w:rsidR="00C5469C" w:rsidRPr="00C5469C">
        <w:rPr>
          <w:rFonts w:ascii="Times New Roman" w:hAnsi="Times New Roman" w:cs="Times New Roman"/>
          <w:i/>
          <w:iCs/>
          <w:noProof/>
          <w:sz w:val="26"/>
          <w:szCs w:val="24"/>
        </w:rPr>
        <w:t>(JAPI) Jurnal Akses Pengabdian Indonesia</w:t>
      </w:r>
      <w:r w:rsidR="00C5469C" w:rsidRPr="00C5469C">
        <w:rPr>
          <w:rFonts w:ascii="Times New Roman" w:hAnsi="Times New Roman" w:cs="Times New Roman"/>
          <w:noProof/>
          <w:sz w:val="26"/>
          <w:szCs w:val="24"/>
        </w:rPr>
        <w:t xml:space="preserve">, </w:t>
      </w:r>
      <w:r w:rsidR="00C5469C" w:rsidRPr="00C5469C">
        <w:rPr>
          <w:rFonts w:ascii="Times New Roman" w:hAnsi="Times New Roman" w:cs="Times New Roman"/>
          <w:i/>
          <w:iCs/>
          <w:noProof/>
          <w:sz w:val="26"/>
          <w:szCs w:val="24"/>
        </w:rPr>
        <w:t>4</w:t>
      </w:r>
      <w:r w:rsidR="00C5469C" w:rsidRPr="00C5469C">
        <w:rPr>
          <w:rFonts w:ascii="Times New Roman" w:hAnsi="Times New Roman" w:cs="Times New Roman"/>
          <w:noProof/>
          <w:sz w:val="26"/>
          <w:szCs w:val="24"/>
        </w:rPr>
        <w:t>(2), 122–129. Retrieved from https://core.ac.uk/download/pdf/287209463.pdf</w:t>
      </w:r>
    </w:p>
    <w:p w14:paraId="6A5F363A" w14:textId="77777777" w:rsidR="00C5469C" w:rsidRPr="00C5469C" w:rsidRDefault="00C5469C" w:rsidP="00C5469C">
      <w:pPr>
        <w:widowControl w:val="0"/>
        <w:autoSpaceDE w:val="0"/>
        <w:autoSpaceDN w:val="0"/>
        <w:adjustRightInd w:val="0"/>
        <w:spacing w:before="80" w:line="240" w:lineRule="auto"/>
        <w:ind w:left="480" w:hanging="480"/>
        <w:rPr>
          <w:rFonts w:ascii="Times New Roman" w:hAnsi="Times New Roman" w:cs="Times New Roman"/>
          <w:noProof/>
          <w:sz w:val="26"/>
          <w:szCs w:val="24"/>
        </w:rPr>
      </w:pPr>
      <w:r w:rsidRPr="00C5469C">
        <w:rPr>
          <w:rFonts w:ascii="Times New Roman" w:hAnsi="Times New Roman" w:cs="Times New Roman"/>
          <w:noProof/>
          <w:sz w:val="26"/>
          <w:szCs w:val="24"/>
        </w:rPr>
        <w:t xml:space="preserve">Yusmaniarti, Yusmaniarti, Sri Ekowati, Uswatun Isnaini Abror, S. (2018). Mengukur minat berwirausaha melalui pendekatan theory of planned behavior dan variabel efikasi diri serta literasi ekonomi (studi pada mahasiswa ptn &amp; pts di kota bengkulu). </w:t>
      </w:r>
      <w:r w:rsidRPr="00C5469C">
        <w:rPr>
          <w:rFonts w:ascii="Times New Roman" w:hAnsi="Times New Roman" w:cs="Times New Roman"/>
          <w:i/>
          <w:iCs/>
          <w:noProof/>
          <w:sz w:val="26"/>
          <w:szCs w:val="24"/>
        </w:rPr>
        <w:t>Seminar Nasional “Dunia Pendidikan Dalam Perubahan Revolusi 4.0,”</w:t>
      </w:r>
      <w:r w:rsidRPr="00C5469C">
        <w:rPr>
          <w:rFonts w:ascii="Times New Roman" w:hAnsi="Times New Roman" w:cs="Times New Roman"/>
          <w:noProof/>
          <w:sz w:val="26"/>
          <w:szCs w:val="24"/>
        </w:rPr>
        <w:t xml:space="preserve"> </w:t>
      </w:r>
      <w:r w:rsidRPr="00C5469C">
        <w:rPr>
          <w:rFonts w:ascii="Times New Roman" w:hAnsi="Times New Roman" w:cs="Times New Roman"/>
          <w:i/>
          <w:iCs/>
          <w:noProof/>
          <w:sz w:val="26"/>
          <w:szCs w:val="24"/>
        </w:rPr>
        <w:t>1</w:t>
      </w:r>
      <w:r w:rsidRPr="00C5469C">
        <w:rPr>
          <w:rFonts w:ascii="Times New Roman" w:hAnsi="Times New Roman" w:cs="Times New Roman"/>
          <w:noProof/>
          <w:sz w:val="26"/>
          <w:szCs w:val="24"/>
        </w:rPr>
        <w:t>(1). https://doi.org/DOI 10.17605/OSF.IO/E7NWZ</w:t>
      </w:r>
    </w:p>
    <w:p w14:paraId="61B03A11" w14:textId="77777777" w:rsidR="00C5469C" w:rsidRPr="00C5469C" w:rsidRDefault="00C5469C" w:rsidP="00C5469C">
      <w:pPr>
        <w:widowControl w:val="0"/>
        <w:autoSpaceDE w:val="0"/>
        <w:autoSpaceDN w:val="0"/>
        <w:adjustRightInd w:val="0"/>
        <w:spacing w:before="80" w:line="240" w:lineRule="auto"/>
        <w:ind w:left="480" w:right="-46" w:hanging="480"/>
        <w:jc w:val="both"/>
        <w:rPr>
          <w:rFonts w:ascii="Times New Roman" w:hAnsi="Times New Roman" w:cs="Times New Roman"/>
          <w:noProof/>
          <w:sz w:val="26"/>
        </w:rPr>
      </w:pPr>
      <w:r w:rsidRPr="00C5469C">
        <w:rPr>
          <w:rFonts w:ascii="Times New Roman" w:hAnsi="Times New Roman" w:cs="Times New Roman"/>
          <w:noProof/>
          <w:sz w:val="26"/>
          <w:szCs w:val="24"/>
        </w:rPr>
        <w:t xml:space="preserve">Yusmaniarti, Y., &amp; Ekowati, S. (2019). </w:t>
      </w:r>
      <w:r w:rsidRPr="00C5469C">
        <w:rPr>
          <w:rFonts w:ascii="Times New Roman" w:hAnsi="Times New Roman" w:cs="Times New Roman"/>
          <w:noProof/>
          <w:sz w:val="24"/>
          <w:szCs w:val="24"/>
        </w:rPr>
        <w:t>Laporan</w:t>
      </w:r>
      <w:r w:rsidRPr="00C5469C">
        <w:rPr>
          <w:rFonts w:ascii="Times New Roman" w:hAnsi="Times New Roman" w:cs="Times New Roman"/>
          <w:noProof/>
          <w:sz w:val="26"/>
          <w:szCs w:val="24"/>
        </w:rPr>
        <w:t xml:space="preserve"> Keuangan Koperasi Berbasis Media Excel For Accounting (EFA). </w:t>
      </w:r>
      <w:r w:rsidRPr="00C5469C">
        <w:rPr>
          <w:rFonts w:ascii="Times New Roman" w:hAnsi="Times New Roman" w:cs="Times New Roman"/>
          <w:i/>
          <w:iCs/>
          <w:noProof/>
          <w:sz w:val="26"/>
          <w:szCs w:val="24"/>
        </w:rPr>
        <w:t>Jurnal Pengabdian Masyarakat Bumi Raflesia</w:t>
      </w:r>
      <w:r w:rsidRPr="00C5469C">
        <w:rPr>
          <w:rFonts w:ascii="Times New Roman" w:hAnsi="Times New Roman" w:cs="Times New Roman"/>
          <w:noProof/>
          <w:sz w:val="26"/>
          <w:szCs w:val="24"/>
        </w:rPr>
        <w:t xml:space="preserve">, </w:t>
      </w:r>
      <w:r w:rsidRPr="00C5469C">
        <w:rPr>
          <w:rFonts w:ascii="Times New Roman" w:hAnsi="Times New Roman" w:cs="Times New Roman"/>
          <w:i/>
          <w:iCs/>
          <w:noProof/>
          <w:sz w:val="26"/>
          <w:szCs w:val="24"/>
        </w:rPr>
        <w:t>2</w:t>
      </w:r>
      <w:r w:rsidRPr="00C5469C">
        <w:rPr>
          <w:rFonts w:ascii="Times New Roman" w:hAnsi="Times New Roman" w:cs="Times New Roman"/>
          <w:noProof/>
          <w:sz w:val="26"/>
          <w:szCs w:val="24"/>
        </w:rPr>
        <w:t>(1). https://doi.org/10.36085/jpmbr.v2i1.294</w:t>
      </w:r>
    </w:p>
    <w:p w14:paraId="3D5B0E87" w14:textId="30B2C1B9" w:rsidR="008D5405" w:rsidRPr="00620822" w:rsidRDefault="006D029E" w:rsidP="00C5469C">
      <w:pPr>
        <w:widowControl w:val="0"/>
        <w:autoSpaceDE w:val="0"/>
        <w:autoSpaceDN w:val="0"/>
        <w:adjustRightInd w:val="0"/>
        <w:spacing w:before="80" w:line="240" w:lineRule="auto"/>
        <w:ind w:left="480" w:hanging="480"/>
        <w:rPr>
          <w:rFonts w:ascii="Times New Roman" w:hAnsi="Times New Roman" w:cs="Times New Roman"/>
        </w:rPr>
      </w:pPr>
      <w:r w:rsidRPr="006D029E">
        <w:rPr>
          <w:rFonts w:ascii="Times New Roman" w:hAnsi="Times New Roman" w:cs="Times New Roman"/>
        </w:rPr>
        <w:fldChar w:fldCharType="end"/>
      </w:r>
      <w:bookmarkStart w:id="0" w:name="_GoBack"/>
      <w:bookmarkEnd w:id="0"/>
    </w:p>
    <w:sectPr w:rsidR="008D5405" w:rsidRPr="00620822" w:rsidSect="00527EAD">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D165C7" w14:textId="77777777" w:rsidR="00D66CB9" w:rsidRDefault="00D66CB9" w:rsidP="00A460A6">
      <w:pPr>
        <w:spacing w:after="0" w:line="240" w:lineRule="auto"/>
      </w:pPr>
      <w:r>
        <w:separator/>
      </w:r>
    </w:p>
  </w:endnote>
  <w:endnote w:type="continuationSeparator" w:id="0">
    <w:p w14:paraId="5C223DE3" w14:textId="77777777" w:rsidR="00D66CB9" w:rsidRDefault="00D66CB9" w:rsidP="00A46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ahoma"/>
    <w:charset w:val="00"/>
    <w:family w:val="swiss"/>
    <w:pitch w:val="variable"/>
    <w:sig w:usb0="00000001" w:usb1="4000205B" w:usb2="00000028"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08917" w14:textId="6B3E4937" w:rsidR="00A460A6" w:rsidRPr="00A460A6" w:rsidRDefault="00A460A6" w:rsidP="00A460A6">
    <w:pPr>
      <w:pStyle w:val="Footer"/>
      <w:jc w:val="center"/>
      <w:rPr>
        <w:rFonts w:ascii="Times New Roman" w:hAnsi="Times New Roman" w:cs="Times New Roman"/>
      </w:rPr>
    </w:pPr>
    <w:r w:rsidRPr="00A460A6">
      <w:rPr>
        <w:rFonts w:ascii="Times New Roman" w:hAnsi="Times New Roman" w:cs="Times New Roman"/>
      </w:rPr>
      <w:fldChar w:fldCharType="begin"/>
    </w:r>
    <w:r w:rsidRPr="00A460A6">
      <w:rPr>
        <w:rFonts w:ascii="Times New Roman" w:hAnsi="Times New Roman" w:cs="Times New Roman"/>
      </w:rPr>
      <w:instrText xml:space="preserve"> PAGE   \* MERGEFORMAT </w:instrText>
    </w:r>
    <w:r w:rsidRPr="00A460A6">
      <w:rPr>
        <w:rFonts w:ascii="Times New Roman" w:hAnsi="Times New Roman" w:cs="Times New Roman"/>
      </w:rPr>
      <w:fldChar w:fldCharType="separate"/>
    </w:r>
    <w:r w:rsidR="00C5469C">
      <w:rPr>
        <w:rFonts w:ascii="Times New Roman" w:hAnsi="Times New Roman" w:cs="Times New Roman"/>
        <w:noProof/>
      </w:rPr>
      <w:t>8</w:t>
    </w:r>
    <w:r w:rsidRPr="00A460A6">
      <w:rPr>
        <w:rFonts w:ascii="Times New Roman" w:hAnsi="Times New Roman" w:cs="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2DE658" w14:textId="77777777" w:rsidR="00D66CB9" w:rsidRDefault="00D66CB9" w:rsidP="00A460A6">
      <w:pPr>
        <w:spacing w:after="0" w:line="240" w:lineRule="auto"/>
      </w:pPr>
      <w:r>
        <w:separator/>
      </w:r>
    </w:p>
  </w:footnote>
  <w:footnote w:type="continuationSeparator" w:id="0">
    <w:p w14:paraId="0C89B4FA" w14:textId="77777777" w:rsidR="00D66CB9" w:rsidRDefault="00D66CB9" w:rsidP="00A460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6FD88" w14:textId="439335C3" w:rsidR="009E072B" w:rsidRDefault="00EE1E6F" w:rsidP="00FE587B">
    <w:pPr>
      <w:pStyle w:val="Heading2"/>
      <w:spacing w:before="0" w:beforeAutospacing="0" w:after="0" w:afterAutospacing="0"/>
      <w:ind w:left="1134" w:right="240"/>
      <w:jc w:val="center"/>
      <w:rPr>
        <w:rFonts w:ascii="Arial" w:hAnsi="Arial" w:cs="Arial"/>
        <w:b w:val="0"/>
        <w:bCs w:val="0"/>
        <w:color w:val="333333"/>
      </w:rPr>
    </w:pPr>
    <w:r w:rsidRPr="005B5E09">
      <w:rPr>
        <w:noProof/>
        <w:color w:val="FFFFFF" w:themeColor="background1"/>
        <w:shd w:val="clear" w:color="auto" w:fill="FF0000"/>
      </w:rPr>
      <w:drawing>
        <wp:anchor distT="0" distB="0" distL="114300" distR="114300" simplePos="0" relativeHeight="251659264" behindDoc="0" locked="0" layoutInCell="1" allowOverlap="1" wp14:anchorId="0345C531" wp14:editId="1BBE292F">
          <wp:simplePos x="0" y="0"/>
          <wp:positionH relativeFrom="margin">
            <wp:posOffset>4987290</wp:posOffset>
          </wp:positionH>
          <wp:positionV relativeFrom="paragraph">
            <wp:posOffset>-31750</wp:posOffset>
          </wp:positionV>
          <wp:extent cx="718820" cy="719455"/>
          <wp:effectExtent l="0" t="0" r="508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DONESIA RAYA PADAMU NEGERI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8820" cy="719455"/>
                  </a:xfrm>
                  <a:prstGeom prst="rect">
                    <a:avLst/>
                  </a:prstGeom>
                </pic:spPr>
              </pic:pic>
            </a:graphicData>
          </a:graphic>
          <wp14:sizeRelH relativeFrom="page">
            <wp14:pctWidth>0</wp14:pctWidth>
          </wp14:sizeRelH>
          <wp14:sizeRelV relativeFrom="page">
            <wp14:pctHeight>0</wp14:pctHeight>
          </wp14:sizeRelV>
        </wp:anchor>
      </w:drawing>
    </w:r>
    <w:r w:rsidR="005B5E09" w:rsidRPr="005B5E09">
      <w:rPr>
        <w:noProof/>
        <w:color w:val="FFFFFF" w:themeColor="background1"/>
        <w:shd w:val="clear" w:color="auto" w:fill="FF0000"/>
      </w:rPr>
      <w:drawing>
        <wp:anchor distT="0" distB="0" distL="114300" distR="114300" simplePos="0" relativeHeight="251661312" behindDoc="0" locked="0" layoutInCell="1" allowOverlap="1" wp14:anchorId="6921CBE9" wp14:editId="4AF603D5">
          <wp:simplePos x="0" y="0"/>
          <wp:positionH relativeFrom="column">
            <wp:posOffset>-66675</wp:posOffset>
          </wp:positionH>
          <wp:positionV relativeFrom="paragraph">
            <wp:posOffset>0</wp:posOffset>
          </wp:positionV>
          <wp:extent cx="758775" cy="720000"/>
          <wp:effectExtent l="0" t="0" r="381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l="71131" t="33405" r="15903" b="44714"/>
                  <a:stretch/>
                </pic:blipFill>
                <pic:spPr bwMode="auto">
                  <a:xfrm>
                    <a:off x="0" y="0"/>
                    <a:ext cx="758775" cy="72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009E072B" w:rsidRPr="009E072B">
      <w:rPr>
        <w:rFonts w:ascii="Arial" w:hAnsi="Arial" w:cs="Arial"/>
        <w:color w:val="FFFFFF" w:themeColor="background1"/>
        <w:shd w:val="clear" w:color="auto" w:fill="FF0000"/>
      </w:rPr>
      <w:t>Jurnal</w:t>
    </w:r>
    <w:proofErr w:type="spellEnd"/>
    <w:r w:rsidR="009E072B" w:rsidRPr="009E072B">
      <w:rPr>
        <w:rFonts w:ascii="Arial" w:hAnsi="Arial" w:cs="Arial"/>
        <w:color w:val="333333"/>
        <w:shd w:val="clear" w:color="auto" w:fill="FFFFFF" w:themeFill="background1"/>
      </w:rPr>
      <w:t xml:space="preserve"> </w:t>
    </w:r>
    <w:r w:rsidR="009E072B" w:rsidRPr="009E072B">
      <w:rPr>
        <w:rFonts w:ascii="Arial" w:hAnsi="Arial" w:cs="Arial"/>
        <w:color w:val="FF0000"/>
        <w:shd w:val="clear" w:color="auto" w:fill="FFFFFF" w:themeFill="background1"/>
      </w:rPr>
      <w:t>INDONESIA RAYA</w:t>
    </w:r>
  </w:p>
  <w:p w14:paraId="1C8FECEB" w14:textId="62834F73" w:rsidR="009E072B" w:rsidRPr="00EE1E6F" w:rsidRDefault="005B5E09" w:rsidP="005B5E09">
    <w:pPr>
      <w:pStyle w:val="Heading2"/>
      <w:spacing w:before="0" w:beforeAutospacing="0" w:after="0" w:afterAutospacing="0"/>
      <w:ind w:left="1134" w:right="240"/>
      <w:rPr>
        <w:rFonts w:ascii="Arial" w:hAnsi="Arial" w:cs="Arial"/>
        <w:color w:val="0000CC"/>
        <w:sz w:val="16"/>
        <w:szCs w:val="16"/>
      </w:rPr>
    </w:pPr>
    <w:r w:rsidRPr="00EE1E6F">
      <w:rPr>
        <w:color w:val="0000CC"/>
        <w:sz w:val="24"/>
        <w:szCs w:val="24"/>
        <w:u w:val="single"/>
        <w:lang w:eastAsia="id-ID"/>
      </w:rPr>
      <w:t>(</w:t>
    </w:r>
    <w:r w:rsidRPr="00EE1E6F">
      <w:rPr>
        <w:color w:val="0000CC"/>
        <w:sz w:val="18"/>
        <w:szCs w:val="18"/>
        <w:u w:val="single"/>
        <w:lang w:eastAsia="id-ID"/>
      </w:rPr>
      <w:t>Community Service in the Social, Humanities, Health, Economy and General Areas)</w:t>
    </w:r>
  </w:p>
  <w:p w14:paraId="4DBA8FC3" w14:textId="59E336E4" w:rsidR="009E072B" w:rsidRPr="005B5E09" w:rsidRDefault="00EE1E6F" w:rsidP="005B5E09">
    <w:pPr>
      <w:pStyle w:val="Header"/>
      <w:ind w:left="1134"/>
      <w:rPr>
        <w:color w:val="0000CC"/>
      </w:rPr>
    </w:pPr>
    <w:r w:rsidRPr="00F86813">
      <w:rPr>
        <w:rFonts w:cs="Book Antiqua"/>
        <w:bCs/>
        <w:iCs/>
        <w:color w:val="000000"/>
        <w:sz w:val="16"/>
        <w:szCs w:val="16"/>
      </w:rPr>
      <w:t xml:space="preserve">Available online at : </w:t>
    </w:r>
    <w:r w:rsidRPr="00F86813">
      <w:rPr>
        <w:rFonts w:cs="Book Antiqua"/>
        <w:b/>
        <w:bCs/>
        <w:iCs/>
        <w:color w:val="000000"/>
        <w:sz w:val="16"/>
        <w:szCs w:val="16"/>
      </w:rPr>
      <w:t xml:space="preserve"> </w:t>
    </w:r>
    <w:hyperlink r:id="rId3" w:history="1">
      <w:r w:rsidR="009E072B" w:rsidRPr="00EE1E6F">
        <w:rPr>
          <w:rStyle w:val="Hyperlink"/>
          <w:color w:val="0000CC"/>
        </w:rPr>
        <w:t>http://journal.pdmbengkulu.org/index.php/indonesiaraya</w:t>
      </w:r>
    </w:hyperlink>
  </w:p>
  <w:p w14:paraId="7DA0FF8B" w14:textId="50AC7880" w:rsidR="009E072B" w:rsidRDefault="00EE1E6F" w:rsidP="00EE1E6F">
    <w:pPr>
      <w:pStyle w:val="Header"/>
      <w:ind w:left="1134"/>
      <w:rPr>
        <w:iCs/>
        <w:sz w:val="16"/>
        <w:szCs w:val="16"/>
      </w:rPr>
    </w:pPr>
    <w:r w:rsidRPr="00EC4911">
      <w:rPr>
        <w:sz w:val="16"/>
        <w:szCs w:val="16"/>
      </w:rPr>
      <w:t>DOI:</w:t>
    </w:r>
    <w:r w:rsidRPr="00EE1E6F">
      <w:rPr>
        <w:b/>
        <w:color w:val="0000CC"/>
        <w:sz w:val="16"/>
        <w:szCs w:val="16"/>
      </w:rPr>
      <w:t xml:space="preserve"> </w:t>
    </w:r>
    <w:hyperlink r:id="rId4" w:history="1">
      <w:r w:rsidRPr="00EE1E6F">
        <w:rPr>
          <w:rStyle w:val="Hyperlink"/>
          <w:iCs/>
          <w:color w:val="0000CC"/>
          <w:sz w:val="16"/>
          <w:szCs w:val="16"/>
        </w:rPr>
        <w:t>https://doi.org/13.11114/bima.1.x.x1-x2</w:t>
      </w:r>
    </w:hyperlink>
  </w:p>
  <w:p w14:paraId="693EACEA" w14:textId="77777777" w:rsidR="00EE1E6F" w:rsidRDefault="00EE1E6F" w:rsidP="00EE1E6F">
    <w:pPr>
      <w:pStyle w:val="Header"/>
      <w:ind w:left="11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3B92"/>
    <w:multiLevelType w:val="hybridMultilevel"/>
    <w:tmpl w:val="0C08DB3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082C2320"/>
    <w:multiLevelType w:val="hybridMultilevel"/>
    <w:tmpl w:val="D2DAA6B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EA53DC"/>
    <w:multiLevelType w:val="hybridMultilevel"/>
    <w:tmpl w:val="AF80368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5A5A71F8"/>
    <w:multiLevelType w:val="hybridMultilevel"/>
    <w:tmpl w:val="BB94A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12306D"/>
    <w:multiLevelType w:val="hybridMultilevel"/>
    <w:tmpl w:val="17BA7F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G2MDOysDAwNjQxNDZR0lEKTi0uzszPAykwqwUAH073IiwAAAA="/>
  </w:docVars>
  <w:rsids>
    <w:rsidRoot w:val="00DD6938"/>
    <w:rsid w:val="00001A3C"/>
    <w:rsid w:val="00024B71"/>
    <w:rsid w:val="000322F4"/>
    <w:rsid w:val="000327B6"/>
    <w:rsid w:val="000332C3"/>
    <w:rsid w:val="000359EE"/>
    <w:rsid w:val="00053931"/>
    <w:rsid w:val="000542C9"/>
    <w:rsid w:val="00064FF0"/>
    <w:rsid w:val="0006651A"/>
    <w:rsid w:val="000667C1"/>
    <w:rsid w:val="00066C93"/>
    <w:rsid w:val="00071E0B"/>
    <w:rsid w:val="00072B06"/>
    <w:rsid w:val="00082A5E"/>
    <w:rsid w:val="00090703"/>
    <w:rsid w:val="000A15A8"/>
    <w:rsid w:val="000B097B"/>
    <w:rsid w:val="000B0C40"/>
    <w:rsid w:val="000C55AD"/>
    <w:rsid w:val="000D5BC3"/>
    <w:rsid w:val="000E3640"/>
    <w:rsid w:val="000F2C8F"/>
    <w:rsid w:val="00107513"/>
    <w:rsid w:val="00107A4F"/>
    <w:rsid w:val="00107EDD"/>
    <w:rsid w:val="00121A05"/>
    <w:rsid w:val="00124053"/>
    <w:rsid w:val="0012422C"/>
    <w:rsid w:val="00132F1C"/>
    <w:rsid w:val="00136AE1"/>
    <w:rsid w:val="001378DB"/>
    <w:rsid w:val="001566AF"/>
    <w:rsid w:val="0015690E"/>
    <w:rsid w:val="001816B8"/>
    <w:rsid w:val="001B1156"/>
    <w:rsid w:val="001B17A1"/>
    <w:rsid w:val="001B4C3A"/>
    <w:rsid w:val="001B50E8"/>
    <w:rsid w:val="001C030C"/>
    <w:rsid w:val="001D1AE3"/>
    <w:rsid w:val="001D57EB"/>
    <w:rsid w:val="001E1347"/>
    <w:rsid w:val="001F39C1"/>
    <w:rsid w:val="00210FC7"/>
    <w:rsid w:val="00221686"/>
    <w:rsid w:val="002334DF"/>
    <w:rsid w:val="002447E5"/>
    <w:rsid w:val="002452E8"/>
    <w:rsid w:val="002474C5"/>
    <w:rsid w:val="0025470F"/>
    <w:rsid w:val="0027466C"/>
    <w:rsid w:val="00294C32"/>
    <w:rsid w:val="002B6AA7"/>
    <w:rsid w:val="002D3D5C"/>
    <w:rsid w:val="00305938"/>
    <w:rsid w:val="003102A8"/>
    <w:rsid w:val="00321F45"/>
    <w:rsid w:val="003253E3"/>
    <w:rsid w:val="00337E43"/>
    <w:rsid w:val="00340B14"/>
    <w:rsid w:val="0034278F"/>
    <w:rsid w:val="0035068A"/>
    <w:rsid w:val="003746AB"/>
    <w:rsid w:val="0037637C"/>
    <w:rsid w:val="003A7583"/>
    <w:rsid w:val="003F6B94"/>
    <w:rsid w:val="00415A93"/>
    <w:rsid w:val="00424476"/>
    <w:rsid w:val="00432363"/>
    <w:rsid w:val="004372FC"/>
    <w:rsid w:val="00441C06"/>
    <w:rsid w:val="0044656B"/>
    <w:rsid w:val="00462624"/>
    <w:rsid w:val="00476BFD"/>
    <w:rsid w:val="004B29BA"/>
    <w:rsid w:val="004C21A1"/>
    <w:rsid w:val="004D52B9"/>
    <w:rsid w:val="005013F5"/>
    <w:rsid w:val="00516B65"/>
    <w:rsid w:val="005202AD"/>
    <w:rsid w:val="00527EAD"/>
    <w:rsid w:val="005452B5"/>
    <w:rsid w:val="00555A2C"/>
    <w:rsid w:val="00555EDF"/>
    <w:rsid w:val="00567C87"/>
    <w:rsid w:val="005B33C0"/>
    <w:rsid w:val="005B5E09"/>
    <w:rsid w:val="005C4AFC"/>
    <w:rsid w:val="005D46A0"/>
    <w:rsid w:val="005E53D7"/>
    <w:rsid w:val="005F7965"/>
    <w:rsid w:val="00602A1A"/>
    <w:rsid w:val="0060673F"/>
    <w:rsid w:val="00607B38"/>
    <w:rsid w:val="00620822"/>
    <w:rsid w:val="00640179"/>
    <w:rsid w:val="00677FA0"/>
    <w:rsid w:val="00681180"/>
    <w:rsid w:val="00687F97"/>
    <w:rsid w:val="00691449"/>
    <w:rsid w:val="00694453"/>
    <w:rsid w:val="006A18C5"/>
    <w:rsid w:val="006C6C85"/>
    <w:rsid w:val="006D029E"/>
    <w:rsid w:val="006D14C8"/>
    <w:rsid w:val="006E2D41"/>
    <w:rsid w:val="006E67A5"/>
    <w:rsid w:val="006F12DF"/>
    <w:rsid w:val="00730A2D"/>
    <w:rsid w:val="007545B3"/>
    <w:rsid w:val="007569AC"/>
    <w:rsid w:val="007663DA"/>
    <w:rsid w:val="007922EC"/>
    <w:rsid w:val="007974CD"/>
    <w:rsid w:val="007B2CFA"/>
    <w:rsid w:val="007C51F9"/>
    <w:rsid w:val="007C77D2"/>
    <w:rsid w:val="007D2816"/>
    <w:rsid w:val="007E63D9"/>
    <w:rsid w:val="007F2C2D"/>
    <w:rsid w:val="00800BB3"/>
    <w:rsid w:val="00817472"/>
    <w:rsid w:val="00822314"/>
    <w:rsid w:val="00842C40"/>
    <w:rsid w:val="00842DED"/>
    <w:rsid w:val="00856A91"/>
    <w:rsid w:val="0086092D"/>
    <w:rsid w:val="00870600"/>
    <w:rsid w:val="00886B3A"/>
    <w:rsid w:val="008C390B"/>
    <w:rsid w:val="008D5405"/>
    <w:rsid w:val="008D7992"/>
    <w:rsid w:val="008E66AA"/>
    <w:rsid w:val="00910833"/>
    <w:rsid w:val="00911DD5"/>
    <w:rsid w:val="009249C8"/>
    <w:rsid w:val="00925C29"/>
    <w:rsid w:val="00926588"/>
    <w:rsid w:val="0093181E"/>
    <w:rsid w:val="00944F6A"/>
    <w:rsid w:val="009533E3"/>
    <w:rsid w:val="0098774C"/>
    <w:rsid w:val="0098780C"/>
    <w:rsid w:val="009A267B"/>
    <w:rsid w:val="009A3617"/>
    <w:rsid w:val="009B50E4"/>
    <w:rsid w:val="009D4CC1"/>
    <w:rsid w:val="009D604C"/>
    <w:rsid w:val="009D6108"/>
    <w:rsid w:val="009E072B"/>
    <w:rsid w:val="00A17528"/>
    <w:rsid w:val="00A40D7F"/>
    <w:rsid w:val="00A460A6"/>
    <w:rsid w:val="00A53822"/>
    <w:rsid w:val="00A55194"/>
    <w:rsid w:val="00A61865"/>
    <w:rsid w:val="00A630B5"/>
    <w:rsid w:val="00A82C59"/>
    <w:rsid w:val="00AA082A"/>
    <w:rsid w:val="00AB3332"/>
    <w:rsid w:val="00AB6105"/>
    <w:rsid w:val="00AD175F"/>
    <w:rsid w:val="00AF1958"/>
    <w:rsid w:val="00AF2817"/>
    <w:rsid w:val="00AF659F"/>
    <w:rsid w:val="00B0154F"/>
    <w:rsid w:val="00B07AE0"/>
    <w:rsid w:val="00B129C7"/>
    <w:rsid w:val="00B25577"/>
    <w:rsid w:val="00B315CD"/>
    <w:rsid w:val="00B31622"/>
    <w:rsid w:val="00B51654"/>
    <w:rsid w:val="00B671E8"/>
    <w:rsid w:val="00B72B9B"/>
    <w:rsid w:val="00B76429"/>
    <w:rsid w:val="00B9414E"/>
    <w:rsid w:val="00BA496E"/>
    <w:rsid w:val="00BC0AC0"/>
    <w:rsid w:val="00BE207F"/>
    <w:rsid w:val="00BE51FE"/>
    <w:rsid w:val="00BE6A18"/>
    <w:rsid w:val="00BF2EB1"/>
    <w:rsid w:val="00C00B41"/>
    <w:rsid w:val="00C13FD1"/>
    <w:rsid w:val="00C2687F"/>
    <w:rsid w:val="00C302F6"/>
    <w:rsid w:val="00C44D54"/>
    <w:rsid w:val="00C536A0"/>
    <w:rsid w:val="00C5469C"/>
    <w:rsid w:val="00C5528B"/>
    <w:rsid w:val="00C63A81"/>
    <w:rsid w:val="00C65B91"/>
    <w:rsid w:val="00C75112"/>
    <w:rsid w:val="00C76044"/>
    <w:rsid w:val="00C94B2D"/>
    <w:rsid w:val="00CB0253"/>
    <w:rsid w:val="00CB5E3D"/>
    <w:rsid w:val="00CB76AA"/>
    <w:rsid w:val="00CC5BEB"/>
    <w:rsid w:val="00CD41F4"/>
    <w:rsid w:val="00CE0825"/>
    <w:rsid w:val="00D00A9E"/>
    <w:rsid w:val="00D11642"/>
    <w:rsid w:val="00D23EF3"/>
    <w:rsid w:val="00D40C62"/>
    <w:rsid w:val="00D66CB9"/>
    <w:rsid w:val="00D7061D"/>
    <w:rsid w:val="00D76FDF"/>
    <w:rsid w:val="00D84BFB"/>
    <w:rsid w:val="00D84E76"/>
    <w:rsid w:val="00D9102C"/>
    <w:rsid w:val="00DC5E13"/>
    <w:rsid w:val="00DD5BB3"/>
    <w:rsid w:val="00DD6938"/>
    <w:rsid w:val="00DE0A4A"/>
    <w:rsid w:val="00DE29E2"/>
    <w:rsid w:val="00E04C0B"/>
    <w:rsid w:val="00E22116"/>
    <w:rsid w:val="00E27E7D"/>
    <w:rsid w:val="00E404C9"/>
    <w:rsid w:val="00E47983"/>
    <w:rsid w:val="00E53170"/>
    <w:rsid w:val="00E8054F"/>
    <w:rsid w:val="00E80831"/>
    <w:rsid w:val="00E81F61"/>
    <w:rsid w:val="00E82809"/>
    <w:rsid w:val="00E8542C"/>
    <w:rsid w:val="00E87831"/>
    <w:rsid w:val="00EC7A16"/>
    <w:rsid w:val="00EE1E6F"/>
    <w:rsid w:val="00EE20F3"/>
    <w:rsid w:val="00EE5233"/>
    <w:rsid w:val="00EE7E8D"/>
    <w:rsid w:val="00EF0A12"/>
    <w:rsid w:val="00EF6E1B"/>
    <w:rsid w:val="00F06C9B"/>
    <w:rsid w:val="00F1501F"/>
    <w:rsid w:val="00F17F39"/>
    <w:rsid w:val="00F30B58"/>
    <w:rsid w:val="00F54084"/>
    <w:rsid w:val="00F61C99"/>
    <w:rsid w:val="00F673A8"/>
    <w:rsid w:val="00F75A47"/>
    <w:rsid w:val="00F75ABB"/>
    <w:rsid w:val="00F94771"/>
    <w:rsid w:val="00FA29B1"/>
    <w:rsid w:val="00FA420F"/>
    <w:rsid w:val="00FA4A2E"/>
    <w:rsid w:val="00FA4A5A"/>
    <w:rsid w:val="00FD2EF1"/>
    <w:rsid w:val="00FD69BB"/>
    <w:rsid w:val="00FE487F"/>
    <w:rsid w:val="00FE587B"/>
    <w:rsid w:val="00FE5E9C"/>
    <w:rsid w:val="00FF18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EA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E7E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9E072B"/>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5">
    <w:name w:val="heading 5"/>
    <w:basedOn w:val="Normal"/>
    <w:next w:val="Normal"/>
    <w:link w:val="Heading5Char"/>
    <w:uiPriority w:val="9"/>
    <w:semiHidden/>
    <w:unhideWhenUsed/>
    <w:qFormat/>
    <w:rsid w:val="00527EA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6938"/>
    <w:rPr>
      <w:color w:val="0563C1" w:themeColor="hyperlink"/>
      <w:u w:val="single"/>
    </w:rPr>
  </w:style>
  <w:style w:type="character" w:customStyle="1" w:styleId="UnresolvedMention">
    <w:name w:val="Unresolved Mention"/>
    <w:basedOn w:val="DefaultParagraphFont"/>
    <w:uiPriority w:val="99"/>
    <w:semiHidden/>
    <w:unhideWhenUsed/>
    <w:rsid w:val="00DD6938"/>
    <w:rPr>
      <w:color w:val="605E5C"/>
      <w:shd w:val="clear" w:color="auto" w:fill="E1DFDD"/>
    </w:rPr>
  </w:style>
  <w:style w:type="paragraph" w:styleId="ListParagraph">
    <w:name w:val="List Paragraph"/>
    <w:basedOn w:val="Normal"/>
    <w:uiPriority w:val="34"/>
    <w:qFormat/>
    <w:rsid w:val="001566AF"/>
    <w:pPr>
      <w:ind w:left="720"/>
      <w:contextualSpacing/>
    </w:pPr>
  </w:style>
  <w:style w:type="table" w:customStyle="1" w:styleId="LightShading1">
    <w:name w:val="Light Shading1"/>
    <w:basedOn w:val="TableNormal"/>
    <w:uiPriority w:val="60"/>
    <w:rsid w:val="00FD69BB"/>
    <w:pPr>
      <w:spacing w:after="0" w:line="240" w:lineRule="auto"/>
    </w:pPr>
    <w:rPr>
      <w:rFonts w:eastAsiaTheme="minorEastAsia"/>
      <w:color w:val="000000" w:themeColor="text1" w:themeShade="BF"/>
      <w:lang w:val="en-US"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EL">
    <w:name w:val="TABEL"/>
    <w:basedOn w:val="Normal"/>
    <w:link w:val="TABELChar"/>
    <w:qFormat/>
    <w:rsid w:val="00FD69BB"/>
    <w:pPr>
      <w:spacing w:after="0" w:line="360" w:lineRule="auto"/>
      <w:jc w:val="center"/>
    </w:pPr>
    <w:rPr>
      <w:rFonts w:ascii="Times New Roman" w:eastAsiaTheme="minorEastAsia" w:hAnsi="Times New Roman" w:cs="Times New Roman"/>
      <w:b/>
      <w:sz w:val="24"/>
      <w:lang w:val="en-US" w:eastAsia="ko-KR"/>
    </w:rPr>
  </w:style>
  <w:style w:type="character" w:customStyle="1" w:styleId="TABELChar">
    <w:name w:val="TABEL Char"/>
    <w:basedOn w:val="DefaultParagraphFont"/>
    <w:link w:val="TABEL"/>
    <w:rsid w:val="00FD69BB"/>
    <w:rPr>
      <w:rFonts w:ascii="Times New Roman" w:eastAsiaTheme="minorEastAsia" w:hAnsi="Times New Roman" w:cs="Times New Roman"/>
      <w:b/>
      <w:sz w:val="24"/>
      <w:lang w:val="en-US" w:eastAsia="ko-KR"/>
    </w:rPr>
  </w:style>
  <w:style w:type="paragraph" w:styleId="Header">
    <w:name w:val="header"/>
    <w:basedOn w:val="Normal"/>
    <w:link w:val="HeaderChar"/>
    <w:uiPriority w:val="99"/>
    <w:unhideWhenUsed/>
    <w:rsid w:val="00A460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0A6"/>
  </w:style>
  <w:style w:type="paragraph" w:styleId="Footer">
    <w:name w:val="footer"/>
    <w:basedOn w:val="Normal"/>
    <w:link w:val="FooterChar"/>
    <w:uiPriority w:val="99"/>
    <w:unhideWhenUsed/>
    <w:rsid w:val="00A460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0A6"/>
  </w:style>
  <w:style w:type="paragraph" w:styleId="BalloonText">
    <w:name w:val="Balloon Text"/>
    <w:basedOn w:val="Normal"/>
    <w:link w:val="BalloonTextChar"/>
    <w:uiPriority w:val="99"/>
    <w:semiHidden/>
    <w:unhideWhenUsed/>
    <w:rsid w:val="00E04C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C0B"/>
    <w:rPr>
      <w:rFonts w:ascii="Segoe UI" w:hAnsi="Segoe UI" w:cs="Segoe UI"/>
      <w:sz w:val="18"/>
      <w:szCs w:val="18"/>
    </w:rPr>
  </w:style>
  <w:style w:type="character" w:customStyle="1" w:styleId="Heading2Char">
    <w:name w:val="Heading 2 Char"/>
    <w:basedOn w:val="DefaultParagraphFont"/>
    <w:link w:val="Heading2"/>
    <w:uiPriority w:val="9"/>
    <w:rsid w:val="009E072B"/>
    <w:rPr>
      <w:rFonts w:ascii="Times New Roman" w:eastAsia="Times New Roman" w:hAnsi="Times New Roman" w:cs="Times New Roman"/>
      <w:b/>
      <w:bCs/>
      <w:sz w:val="36"/>
      <w:szCs w:val="36"/>
      <w:lang w:val="en-US"/>
    </w:rPr>
  </w:style>
  <w:style w:type="character" w:customStyle="1" w:styleId="Heading5Char">
    <w:name w:val="Heading 5 Char"/>
    <w:basedOn w:val="DefaultParagraphFont"/>
    <w:link w:val="Heading5"/>
    <w:uiPriority w:val="9"/>
    <w:semiHidden/>
    <w:rsid w:val="00527EAD"/>
    <w:rPr>
      <w:rFonts w:asciiTheme="majorHAnsi" w:eastAsiaTheme="majorEastAsia" w:hAnsiTheme="majorHAnsi" w:cstheme="majorBidi"/>
      <w:color w:val="2F5496" w:themeColor="accent1" w:themeShade="BF"/>
    </w:rPr>
  </w:style>
  <w:style w:type="paragraph" w:styleId="Title">
    <w:name w:val="Title"/>
    <w:aliases w:val="CITE,JDL_INDO"/>
    <w:basedOn w:val="Normal"/>
    <w:link w:val="TitleChar"/>
    <w:uiPriority w:val="1"/>
    <w:qFormat/>
    <w:rsid w:val="00527EAD"/>
    <w:pPr>
      <w:spacing w:after="120" w:line="240" w:lineRule="auto"/>
      <w:ind w:left="947" w:hanging="720"/>
      <w:jc w:val="both"/>
    </w:pPr>
    <w:rPr>
      <w:rFonts w:ascii="Open Sans" w:eastAsia="Times New Roman" w:hAnsi="Open Sans" w:cs="Times New Roman"/>
      <w:bCs/>
      <w:sz w:val="20"/>
      <w:szCs w:val="24"/>
      <w:lang w:val="en-GB"/>
    </w:rPr>
  </w:style>
  <w:style w:type="character" w:customStyle="1" w:styleId="TitleChar">
    <w:name w:val="Title Char"/>
    <w:aliases w:val="CITE Char,JDL_INDO Char"/>
    <w:basedOn w:val="DefaultParagraphFont"/>
    <w:link w:val="Title"/>
    <w:rsid w:val="00527EAD"/>
    <w:rPr>
      <w:rFonts w:ascii="Open Sans" w:eastAsia="Times New Roman" w:hAnsi="Open Sans" w:cs="Times New Roman"/>
      <w:bCs/>
      <w:sz w:val="20"/>
      <w:szCs w:val="24"/>
      <w:lang w:val="en-GB"/>
    </w:rPr>
  </w:style>
  <w:style w:type="paragraph" w:customStyle="1" w:styleId="CABSTRACT">
    <w:name w:val="C_ABSTRACT"/>
    <w:basedOn w:val="BodyTextIndent2"/>
    <w:link w:val="CABSTRACTChar"/>
    <w:qFormat/>
    <w:rsid w:val="00527EAD"/>
    <w:pPr>
      <w:spacing w:after="0" w:line="220" w:lineRule="atLeast"/>
      <w:ind w:left="284" w:right="57"/>
      <w:jc w:val="both"/>
    </w:pPr>
    <w:rPr>
      <w:rFonts w:ascii="Open Sans" w:eastAsia="Times New Roman" w:hAnsi="Open Sans" w:cs="Times New Roman"/>
      <w:i/>
      <w:sz w:val="18"/>
      <w:szCs w:val="24"/>
    </w:rPr>
  </w:style>
  <w:style w:type="character" w:customStyle="1" w:styleId="CABSTRACTChar">
    <w:name w:val="C_ABSTRACT Char"/>
    <w:basedOn w:val="BodyTextIndent2Char"/>
    <w:link w:val="CABSTRACT"/>
    <w:rsid w:val="00527EAD"/>
    <w:rPr>
      <w:rFonts w:ascii="Open Sans" w:eastAsia="Times New Roman" w:hAnsi="Open Sans" w:cs="Times New Roman"/>
      <w:i/>
      <w:sz w:val="18"/>
      <w:szCs w:val="24"/>
    </w:rPr>
  </w:style>
  <w:style w:type="paragraph" w:styleId="BodyTextIndent2">
    <w:name w:val="Body Text Indent 2"/>
    <w:basedOn w:val="Normal"/>
    <w:link w:val="BodyTextIndent2Char"/>
    <w:uiPriority w:val="99"/>
    <w:semiHidden/>
    <w:unhideWhenUsed/>
    <w:rsid w:val="00527EAD"/>
    <w:pPr>
      <w:spacing w:after="120" w:line="480" w:lineRule="auto"/>
      <w:ind w:left="283"/>
    </w:pPr>
  </w:style>
  <w:style w:type="character" w:customStyle="1" w:styleId="BodyTextIndent2Char">
    <w:name w:val="Body Text Indent 2 Char"/>
    <w:basedOn w:val="DefaultParagraphFont"/>
    <w:link w:val="BodyTextIndent2"/>
    <w:uiPriority w:val="99"/>
    <w:semiHidden/>
    <w:rsid w:val="00527EAD"/>
  </w:style>
  <w:style w:type="table" w:styleId="TableGrid">
    <w:name w:val="Table Grid"/>
    <w:basedOn w:val="TableNormal"/>
    <w:uiPriority w:val="39"/>
    <w:rsid w:val="00B764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EE7E8D"/>
    <w:pPr>
      <w:spacing w:after="120"/>
    </w:pPr>
  </w:style>
  <w:style w:type="character" w:customStyle="1" w:styleId="BodyTextChar">
    <w:name w:val="Body Text Char"/>
    <w:basedOn w:val="DefaultParagraphFont"/>
    <w:link w:val="BodyText"/>
    <w:uiPriority w:val="99"/>
    <w:rsid w:val="00EE7E8D"/>
  </w:style>
  <w:style w:type="character" w:customStyle="1" w:styleId="Heading1Char">
    <w:name w:val="Heading 1 Char"/>
    <w:basedOn w:val="DefaultParagraphFont"/>
    <w:link w:val="Heading1"/>
    <w:uiPriority w:val="9"/>
    <w:rsid w:val="00EE7E8D"/>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E7E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9E072B"/>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5">
    <w:name w:val="heading 5"/>
    <w:basedOn w:val="Normal"/>
    <w:next w:val="Normal"/>
    <w:link w:val="Heading5Char"/>
    <w:uiPriority w:val="9"/>
    <w:semiHidden/>
    <w:unhideWhenUsed/>
    <w:qFormat/>
    <w:rsid w:val="00527EA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6938"/>
    <w:rPr>
      <w:color w:val="0563C1" w:themeColor="hyperlink"/>
      <w:u w:val="single"/>
    </w:rPr>
  </w:style>
  <w:style w:type="character" w:customStyle="1" w:styleId="UnresolvedMention">
    <w:name w:val="Unresolved Mention"/>
    <w:basedOn w:val="DefaultParagraphFont"/>
    <w:uiPriority w:val="99"/>
    <w:semiHidden/>
    <w:unhideWhenUsed/>
    <w:rsid w:val="00DD6938"/>
    <w:rPr>
      <w:color w:val="605E5C"/>
      <w:shd w:val="clear" w:color="auto" w:fill="E1DFDD"/>
    </w:rPr>
  </w:style>
  <w:style w:type="paragraph" w:styleId="ListParagraph">
    <w:name w:val="List Paragraph"/>
    <w:basedOn w:val="Normal"/>
    <w:uiPriority w:val="34"/>
    <w:qFormat/>
    <w:rsid w:val="001566AF"/>
    <w:pPr>
      <w:ind w:left="720"/>
      <w:contextualSpacing/>
    </w:pPr>
  </w:style>
  <w:style w:type="table" w:customStyle="1" w:styleId="LightShading1">
    <w:name w:val="Light Shading1"/>
    <w:basedOn w:val="TableNormal"/>
    <w:uiPriority w:val="60"/>
    <w:rsid w:val="00FD69BB"/>
    <w:pPr>
      <w:spacing w:after="0" w:line="240" w:lineRule="auto"/>
    </w:pPr>
    <w:rPr>
      <w:rFonts w:eastAsiaTheme="minorEastAsia"/>
      <w:color w:val="000000" w:themeColor="text1" w:themeShade="BF"/>
      <w:lang w:val="en-US"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EL">
    <w:name w:val="TABEL"/>
    <w:basedOn w:val="Normal"/>
    <w:link w:val="TABELChar"/>
    <w:qFormat/>
    <w:rsid w:val="00FD69BB"/>
    <w:pPr>
      <w:spacing w:after="0" w:line="360" w:lineRule="auto"/>
      <w:jc w:val="center"/>
    </w:pPr>
    <w:rPr>
      <w:rFonts w:ascii="Times New Roman" w:eastAsiaTheme="minorEastAsia" w:hAnsi="Times New Roman" w:cs="Times New Roman"/>
      <w:b/>
      <w:sz w:val="24"/>
      <w:lang w:val="en-US" w:eastAsia="ko-KR"/>
    </w:rPr>
  </w:style>
  <w:style w:type="character" w:customStyle="1" w:styleId="TABELChar">
    <w:name w:val="TABEL Char"/>
    <w:basedOn w:val="DefaultParagraphFont"/>
    <w:link w:val="TABEL"/>
    <w:rsid w:val="00FD69BB"/>
    <w:rPr>
      <w:rFonts w:ascii="Times New Roman" w:eastAsiaTheme="minorEastAsia" w:hAnsi="Times New Roman" w:cs="Times New Roman"/>
      <w:b/>
      <w:sz w:val="24"/>
      <w:lang w:val="en-US" w:eastAsia="ko-KR"/>
    </w:rPr>
  </w:style>
  <w:style w:type="paragraph" w:styleId="Header">
    <w:name w:val="header"/>
    <w:basedOn w:val="Normal"/>
    <w:link w:val="HeaderChar"/>
    <w:uiPriority w:val="99"/>
    <w:unhideWhenUsed/>
    <w:rsid w:val="00A460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0A6"/>
  </w:style>
  <w:style w:type="paragraph" w:styleId="Footer">
    <w:name w:val="footer"/>
    <w:basedOn w:val="Normal"/>
    <w:link w:val="FooterChar"/>
    <w:uiPriority w:val="99"/>
    <w:unhideWhenUsed/>
    <w:rsid w:val="00A460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0A6"/>
  </w:style>
  <w:style w:type="paragraph" w:styleId="BalloonText">
    <w:name w:val="Balloon Text"/>
    <w:basedOn w:val="Normal"/>
    <w:link w:val="BalloonTextChar"/>
    <w:uiPriority w:val="99"/>
    <w:semiHidden/>
    <w:unhideWhenUsed/>
    <w:rsid w:val="00E04C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C0B"/>
    <w:rPr>
      <w:rFonts w:ascii="Segoe UI" w:hAnsi="Segoe UI" w:cs="Segoe UI"/>
      <w:sz w:val="18"/>
      <w:szCs w:val="18"/>
    </w:rPr>
  </w:style>
  <w:style w:type="character" w:customStyle="1" w:styleId="Heading2Char">
    <w:name w:val="Heading 2 Char"/>
    <w:basedOn w:val="DefaultParagraphFont"/>
    <w:link w:val="Heading2"/>
    <w:uiPriority w:val="9"/>
    <w:rsid w:val="009E072B"/>
    <w:rPr>
      <w:rFonts w:ascii="Times New Roman" w:eastAsia="Times New Roman" w:hAnsi="Times New Roman" w:cs="Times New Roman"/>
      <w:b/>
      <w:bCs/>
      <w:sz w:val="36"/>
      <w:szCs w:val="36"/>
      <w:lang w:val="en-US"/>
    </w:rPr>
  </w:style>
  <w:style w:type="character" w:customStyle="1" w:styleId="Heading5Char">
    <w:name w:val="Heading 5 Char"/>
    <w:basedOn w:val="DefaultParagraphFont"/>
    <w:link w:val="Heading5"/>
    <w:uiPriority w:val="9"/>
    <w:semiHidden/>
    <w:rsid w:val="00527EAD"/>
    <w:rPr>
      <w:rFonts w:asciiTheme="majorHAnsi" w:eastAsiaTheme="majorEastAsia" w:hAnsiTheme="majorHAnsi" w:cstheme="majorBidi"/>
      <w:color w:val="2F5496" w:themeColor="accent1" w:themeShade="BF"/>
    </w:rPr>
  </w:style>
  <w:style w:type="paragraph" w:styleId="Title">
    <w:name w:val="Title"/>
    <w:aliases w:val="CITE,JDL_INDO"/>
    <w:basedOn w:val="Normal"/>
    <w:link w:val="TitleChar"/>
    <w:uiPriority w:val="1"/>
    <w:qFormat/>
    <w:rsid w:val="00527EAD"/>
    <w:pPr>
      <w:spacing w:after="120" w:line="240" w:lineRule="auto"/>
      <w:ind w:left="947" w:hanging="720"/>
      <w:jc w:val="both"/>
    </w:pPr>
    <w:rPr>
      <w:rFonts w:ascii="Open Sans" w:eastAsia="Times New Roman" w:hAnsi="Open Sans" w:cs="Times New Roman"/>
      <w:bCs/>
      <w:sz w:val="20"/>
      <w:szCs w:val="24"/>
      <w:lang w:val="en-GB"/>
    </w:rPr>
  </w:style>
  <w:style w:type="character" w:customStyle="1" w:styleId="TitleChar">
    <w:name w:val="Title Char"/>
    <w:aliases w:val="CITE Char,JDL_INDO Char"/>
    <w:basedOn w:val="DefaultParagraphFont"/>
    <w:link w:val="Title"/>
    <w:rsid w:val="00527EAD"/>
    <w:rPr>
      <w:rFonts w:ascii="Open Sans" w:eastAsia="Times New Roman" w:hAnsi="Open Sans" w:cs="Times New Roman"/>
      <w:bCs/>
      <w:sz w:val="20"/>
      <w:szCs w:val="24"/>
      <w:lang w:val="en-GB"/>
    </w:rPr>
  </w:style>
  <w:style w:type="paragraph" w:customStyle="1" w:styleId="CABSTRACT">
    <w:name w:val="C_ABSTRACT"/>
    <w:basedOn w:val="BodyTextIndent2"/>
    <w:link w:val="CABSTRACTChar"/>
    <w:qFormat/>
    <w:rsid w:val="00527EAD"/>
    <w:pPr>
      <w:spacing w:after="0" w:line="220" w:lineRule="atLeast"/>
      <w:ind w:left="284" w:right="57"/>
      <w:jc w:val="both"/>
    </w:pPr>
    <w:rPr>
      <w:rFonts w:ascii="Open Sans" w:eastAsia="Times New Roman" w:hAnsi="Open Sans" w:cs="Times New Roman"/>
      <w:i/>
      <w:sz w:val="18"/>
      <w:szCs w:val="24"/>
    </w:rPr>
  </w:style>
  <w:style w:type="character" w:customStyle="1" w:styleId="CABSTRACTChar">
    <w:name w:val="C_ABSTRACT Char"/>
    <w:basedOn w:val="BodyTextIndent2Char"/>
    <w:link w:val="CABSTRACT"/>
    <w:rsid w:val="00527EAD"/>
    <w:rPr>
      <w:rFonts w:ascii="Open Sans" w:eastAsia="Times New Roman" w:hAnsi="Open Sans" w:cs="Times New Roman"/>
      <w:i/>
      <w:sz w:val="18"/>
      <w:szCs w:val="24"/>
    </w:rPr>
  </w:style>
  <w:style w:type="paragraph" w:styleId="BodyTextIndent2">
    <w:name w:val="Body Text Indent 2"/>
    <w:basedOn w:val="Normal"/>
    <w:link w:val="BodyTextIndent2Char"/>
    <w:uiPriority w:val="99"/>
    <w:semiHidden/>
    <w:unhideWhenUsed/>
    <w:rsid w:val="00527EAD"/>
    <w:pPr>
      <w:spacing w:after="120" w:line="480" w:lineRule="auto"/>
      <w:ind w:left="283"/>
    </w:pPr>
  </w:style>
  <w:style w:type="character" w:customStyle="1" w:styleId="BodyTextIndent2Char">
    <w:name w:val="Body Text Indent 2 Char"/>
    <w:basedOn w:val="DefaultParagraphFont"/>
    <w:link w:val="BodyTextIndent2"/>
    <w:uiPriority w:val="99"/>
    <w:semiHidden/>
    <w:rsid w:val="00527EAD"/>
  </w:style>
  <w:style w:type="table" w:styleId="TableGrid">
    <w:name w:val="Table Grid"/>
    <w:basedOn w:val="TableNormal"/>
    <w:uiPriority w:val="39"/>
    <w:rsid w:val="00B764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EE7E8D"/>
    <w:pPr>
      <w:spacing w:after="120"/>
    </w:pPr>
  </w:style>
  <w:style w:type="character" w:customStyle="1" w:styleId="BodyTextChar">
    <w:name w:val="Body Text Char"/>
    <w:basedOn w:val="DefaultParagraphFont"/>
    <w:link w:val="BodyText"/>
    <w:uiPriority w:val="99"/>
    <w:rsid w:val="00EE7E8D"/>
  </w:style>
  <w:style w:type="character" w:customStyle="1" w:styleId="Heading1Char">
    <w:name w:val="Heading 1 Char"/>
    <w:basedOn w:val="DefaultParagraphFont"/>
    <w:link w:val="Heading1"/>
    <w:uiPriority w:val="9"/>
    <w:rsid w:val="00EE7E8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563982">
      <w:bodyDiv w:val="1"/>
      <w:marLeft w:val="0"/>
      <w:marRight w:val="0"/>
      <w:marTop w:val="0"/>
      <w:marBottom w:val="0"/>
      <w:divBdr>
        <w:top w:val="none" w:sz="0" w:space="0" w:color="auto"/>
        <w:left w:val="none" w:sz="0" w:space="0" w:color="auto"/>
        <w:bottom w:val="none" w:sz="0" w:space="0" w:color="auto"/>
        <w:right w:val="none" w:sz="0" w:space="0" w:color="auto"/>
      </w:divBdr>
    </w:div>
    <w:div w:id="173396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diagramColors" Target="diagrams/colors1.xml"/><Relationship Id="rId26"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diagramQuickStyle" Target="diagrams/quickStyle1.xml"/><Relationship Id="rId25"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image" Target="media/image4.jpeg"/><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sa/4.0/" TargetMode="External"/><Relationship Id="rId24" Type="http://schemas.openxmlformats.org/officeDocument/2006/relationships/image" Target="media/image8.jpe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image" Target="media/image7.jpeg"/><Relationship Id="rId28" Type="http://schemas.openxmlformats.org/officeDocument/2006/relationships/image" Target="media/image12.jpeg"/><Relationship Id="rId10" Type="http://schemas.openxmlformats.org/officeDocument/2006/relationships/hyperlink" Target="https://doi.org/13.11114/IndonesiaRaya.1.x.x1-x2%20%20%20%20(CLICK" TargetMode="External"/><Relationship Id="rId19" Type="http://schemas.microsoft.com/office/2007/relationships/diagramDrawing" Target="diagrams/drawing1.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image" Target="media/image14.jpeg"/></Relationships>
</file>

<file path=word/_rels/header1.xml.rels><?xml version="1.0" encoding="UTF-8" standalone="yes"?>
<Relationships xmlns="http://schemas.openxmlformats.org/package/2006/relationships"><Relationship Id="rId3" Type="http://schemas.openxmlformats.org/officeDocument/2006/relationships/hyperlink" Target="http://journal.pdmbengkulu.org/index.php/indonesiaraya" TargetMode="External"/><Relationship Id="rId2" Type="http://schemas.openxmlformats.org/officeDocument/2006/relationships/image" Target="media/image1.png"/><Relationship Id="rId1" Type="http://schemas.openxmlformats.org/officeDocument/2006/relationships/image" Target="media/image3.png"/><Relationship Id="rId4" Type="http://schemas.openxmlformats.org/officeDocument/2006/relationships/hyperlink" Target="https://doi.org/13.11114/bima.1.x.x1-x2"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EF7EC8C-EA7F-49EA-B563-38781C3D79B5}"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id-ID"/>
        </a:p>
      </dgm:t>
    </dgm:pt>
    <dgm:pt modelId="{D2A2DBBA-B91C-487A-8F26-34562305999D}">
      <dgm:prSet phldrT="[Text]"/>
      <dgm:spPr>
        <a:xfrm>
          <a:off x="612534" y="1040537"/>
          <a:ext cx="757613" cy="3177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a:buNone/>
          </a:pPr>
          <a:r>
            <a:rPr lang="id-ID">
              <a:solidFill>
                <a:sysClr val="window" lastClr="FFFFFF"/>
              </a:solidFill>
              <a:latin typeface="Calibri"/>
              <a:ea typeface="+mn-ea"/>
              <a:cs typeface="+mn-cs"/>
            </a:rPr>
            <a:t>Input</a:t>
          </a:r>
        </a:p>
      </dgm:t>
    </dgm:pt>
    <dgm:pt modelId="{BD12621C-8833-4B94-B438-A26C0B2B98D7}" type="parTrans" cxnId="{2E01FEFB-E79B-4582-9E67-C60D5032CD2F}">
      <dgm:prSet/>
      <dgm:spPr/>
      <dgm:t>
        <a:bodyPr/>
        <a:lstStyle/>
        <a:p>
          <a:endParaRPr lang="id-ID"/>
        </a:p>
      </dgm:t>
    </dgm:pt>
    <dgm:pt modelId="{E9DD69C2-A46B-4606-BEAF-F826C9828692}" type="sibTrans" cxnId="{2E01FEFB-E79B-4582-9E67-C60D5032CD2F}">
      <dgm:prSet/>
      <dgm:spPr>
        <a:xfrm>
          <a:off x="829747" y="86887"/>
          <a:ext cx="1741088" cy="1741088"/>
        </a:xfrm>
        <a:solidFill>
          <a:srgbClr val="4F81BD">
            <a:tint val="60000"/>
            <a:hueOff val="0"/>
            <a:satOff val="0"/>
            <a:lumOff val="0"/>
            <a:alphaOff val="0"/>
          </a:srgbClr>
        </a:solidFill>
        <a:ln>
          <a:noFill/>
        </a:ln>
        <a:effectLst/>
      </dgm:spPr>
      <dgm:t>
        <a:bodyPr/>
        <a:lstStyle/>
        <a:p>
          <a:endParaRPr lang="id-ID"/>
        </a:p>
      </dgm:t>
    </dgm:pt>
    <dgm:pt modelId="{9B84AE57-7B12-4D0F-8245-F6A05889C228}">
      <dgm:prSet phldrT="[Text]" custT="1"/>
      <dgm:spPr>
        <a:xfrm>
          <a:off x="743" y="498647"/>
          <a:ext cx="1681516" cy="66005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gm:spPr>
      <dgm:t>
        <a:bodyPr/>
        <a:lstStyle/>
        <a:p>
          <a:pPr>
            <a:buChar char="•"/>
          </a:pPr>
          <a:r>
            <a:rPr lang="id-ID" sz="1200">
              <a:solidFill>
                <a:sysClr val="windowText" lastClr="000000">
                  <a:hueOff val="0"/>
                  <a:satOff val="0"/>
                  <a:lumOff val="0"/>
                  <a:alphaOff val="0"/>
                </a:sysClr>
              </a:solidFill>
              <a:latin typeface="Calibri"/>
              <a:ea typeface="+mn-ea"/>
              <a:cs typeface="+mn-cs"/>
            </a:rPr>
            <a:t>Persiapan</a:t>
          </a:r>
        </a:p>
      </dgm:t>
    </dgm:pt>
    <dgm:pt modelId="{70001508-4A31-4EF4-A670-87B84917581C}" type="parTrans" cxnId="{AF4EE815-10C6-4305-9D14-A0D321D2C299}">
      <dgm:prSet/>
      <dgm:spPr/>
      <dgm:t>
        <a:bodyPr/>
        <a:lstStyle/>
        <a:p>
          <a:endParaRPr lang="id-ID"/>
        </a:p>
      </dgm:t>
    </dgm:pt>
    <dgm:pt modelId="{F5CD2EE3-B47A-4EE1-92BC-4689424D7018}" type="sibTrans" cxnId="{AF4EE815-10C6-4305-9D14-A0D321D2C299}">
      <dgm:prSet/>
      <dgm:spPr/>
      <dgm:t>
        <a:bodyPr/>
        <a:lstStyle/>
        <a:p>
          <a:endParaRPr lang="id-ID"/>
        </a:p>
      </dgm:t>
    </dgm:pt>
    <dgm:pt modelId="{D09304F9-5CBE-4F05-AB7B-E75C84A9A9C0}">
      <dgm:prSet phldrT="[Text]"/>
      <dgm:spPr>
        <a:xfrm>
          <a:off x="2344203" y="212753"/>
          <a:ext cx="799145" cy="3177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a:buNone/>
          </a:pPr>
          <a:r>
            <a:rPr lang="id-ID">
              <a:solidFill>
                <a:sysClr val="window" lastClr="FFFFFF"/>
              </a:solidFill>
              <a:latin typeface="Calibri"/>
              <a:ea typeface="+mn-ea"/>
              <a:cs typeface="+mn-cs"/>
            </a:rPr>
            <a:t>Proses</a:t>
          </a:r>
        </a:p>
      </dgm:t>
    </dgm:pt>
    <dgm:pt modelId="{C19C2DFE-FDEE-492F-833C-BDFD2952605A}" type="parTrans" cxnId="{3B468D04-6C14-4E9A-B4B9-D9A726B7E90E}">
      <dgm:prSet/>
      <dgm:spPr/>
      <dgm:t>
        <a:bodyPr/>
        <a:lstStyle/>
        <a:p>
          <a:endParaRPr lang="id-ID"/>
        </a:p>
      </dgm:t>
    </dgm:pt>
    <dgm:pt modelId="{930C6CE0-5546-4C8F-ADC6-944A7847B1D3}" type="sibTrans" cxnId="{3B468D04-6C14-4E9A-B4B9-D9A726B7E90E}">
      <dgm:prSet/>
      <dgm:spPr>
        <a:xfrm>
          <a:off x="2540024" y="-273615"/>
          <a:ext cx="1980987" cy="1980987"/>
        </a:xfrm>
        <a:solidFill>
          <a:srgbClr val="4F81BD">
            <a:tint val="60000"/>
            <a:hueOff val="0"/>
            <a:satOff val="0"/>
            <a:lumOff val="0"/>
            <a:alphaOff val="0"/>
          </a:srgbClr>
        </a:solidFill>
        <a:ln>
          <a:noFill/>
        </a:ln>
        <a:effectLst/>
      </dgm:spPr>
      <dgm:t>
        <a:bodyPr/>
        <a:lstStyle/>
        <a:p>
          <a:endParaRPr lang="id-ID"/>
        </a:p>
      </dgm:t>
    </dgm:pt>
    <dgm:pt modelId="{1EB5E1F2-5C38-4922-A693-1C8649073F32}">
      <dgm:prSet phldrT="[Text]"/>
      <dgm:spPr>
        <a:xfrm>
          <a:off x="4211670" y="1040537"/>
          <a:ext cx="799145" cy="3177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a:buNone/>
          </a:pPr>
          <a:r>
            <a:rPr lang="id-ID">
              <a:solidFill>
                <a:sysClr val="window" lastClr="FFFFFF"/>
              </a:solidFill>
              <a:latin typeface="Calibri"/>
              <a:ea typeface="+mn-ea"/>
              <a:cs typeface="+mn-cs"/>
            </a:rPr>
            <a:t>Output</a:t>
          </a:r>
        </a:p>
      </dgm:t>
    </dgm:pt>
    <dgm:pt modelId="{655B8059-8FB1-42D7-B10D-83A85CCA331E}" type="parTrans" cxnId="{5C5AD32D-69C0-403B-BFE9-14E2AF2C6118}">
      <dgm:prSet/>
      <dgm:spPr/>
      <dgm:t>
        <a:bodyPr/>
        <a:lstStyle/>
        <a:p>
          <a:endParaRPr lang="id-ID"/>
        </a:p>
      </dgm:t>
    </dgm:pt>
    <dgm:pt modelId="{1F2C84E9-A067-45A0-8441-8DC46F671A86}" type="sibTrans" cxnId="{5C5AD32D-69C0-403B-BFE9-14E2AF2C6118}">
      <dgm:prSet/>
      <dgm:spPr/>
      <dgm:t>
        <a:bodyPr/>
        <a:lstStyle/>
        <a:p>
          <a:endParaRPr lang="id-ID"/>
        </a:p>
      </dgm:t>
    </dgm:pt>
    <dgm:pt modelId="{5DB7139B-BF4A-48EB-AF83-43597C986F0B}">
      <dgm:prSet phldrT="[Text]" custT="1"/>
      <dgm:spPr>
        <a:xfrm>
          <a:off x="3522874" y="489485"/>
          <a:ext cx="1877056" cy="678378"/>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gm:spPr>
      <dgm:t>
        <a:bodyPr/>
        <a:lstStyle/>
        <a:p>
          <a:pPr algn="just">
            <a:buChar char="•"/>
          </a:pPr>
          <a:r>
            <a:rPr lang="en-US" sz="1200">
              <a:solidFill>
                <a:sysClr val="windowText" lastClr="000000">
                  <a:hueOff val="0"/>
                  <a:satOff val="0"/>
                  <a:lumOff val="0"/>
                  <a:alphaOff val="0"/>
                </a:sysClr>
              </a:solidFill>
              <a:latin typeface="Times New Roman" pitchFamily="18" charset="0"/>
              <a:ea typeface="+mn-ea"/>
              <a:cs typeface="Times New Roman" pitchFamily="18" charset="0"/>
            </a:rPr>
            <a:t>Meningkatnya</a:t>
          </a:r>
          <a:r>
            <a:rPr lang="id-ID" sz="1200">
              <a:solidFill>
                <a:sysClr val="windowText" lastClr="000000">
                  <a:hueOff val="0"/>
                  <a:satOff val="0"/>
                  <a:lumOff val="0"/>
                  <a:alphaOff val="0"/>
                </a:sysClr>
              </a:solidFill>
              <a:latin typeface="Times New Roman" pitchFamily="18" charset="0"/>
              <a:ea typeface="+mn-ea"/>
              <a:cs typeface="Times New Roman" pitchFamily="18" charset="0"/>
            </a:rPr>
            <a:t> </a:t>
          </a:r>
          <a:r>
            <a:rPr lang="en-US" sz="1200">
              <a:solidFill>
                <a:sysClr val="windowText" lastClr="000000">
                  <a:hueOff val="0"/>
                  <a:satOff val="0"/>
                  <a:lumOff val="0"/>
                  <a:alphaOff val="0"/>
                </a:sysClr>
              </a:solidFill>
              <a:latin typeface="Times New Roman" pitchFamily="18" charset="0"/>
              <a:ea typeface="+mn-ea"/>
              <a:cs typeface="Times New Roman" pitchFamily="18" charset="0"/>
            </a:rPr>
            <a:t> Pengetahuan </a:t>
          </a:r>
          <a:r>
            <a:rPr lang="id-ID" sz="1200">
              <a:solidFill>
                <a:sysClr val="windowText" lastClr="000000">
                  <a:hueOff val="0"/>
                  <a:satOff val="0"/>
                  <a:lumOff val="0"/>
                  <a:alphaOff val="0"/>
                </a:sysClr>
              </a:solidFill>
              <a:latin typeface="Times New Roman" pitchFamily="18" charset="0"/>
              <a:ea typeface="+mn-ea"/>
              <a:cs typeface="Times New Roman" pitchFamily="18" charset="0"/>
            </a:rPr>
            <a:t>Santriwati tentang pentingnya berwirausaha sejak dini</a:t>
          </a:r>
        </a:p>
      </dgm:t>
    </dgm:pt>
    <dgm:pt modelId="{CCBE25A4-1DD3-4CA5-9838-3C0A01BF79CA}" type="parTrans" cxnId="{44974B75-8015-4CD1-BC16-EFB6C464DC1C}">
      <dgm:prSet/>
      <dgm:spPr/>
      <dgm:t>
        <a:bodyPr/>
        <a:lstStyle/>
        <a:p>
          <a:endParaRPr lang="id-ID"/>
        </a:p>
      </dgm:t>
    </dgm:pt>
    <dgm:pt modelId="{DBE79989-41F1-490C-A8F3-49A659D21893}" type="sibTrans" cxnId="{44974B75-8015-4CD1-BC16-EFB6C464DC1C}">
      <dgm:prSet/>
      <dgm:spPr/>
      <dgm:t>
        <a:bodyPr/>
        <a:lstStyle/>
        <a:p>
          <a:endParaRPr lang="id-ID"/>
        </a:p>
      </dgm:t>
    </dgm:pt>
    <dgm:pt modelId="{FC67031C-B47F-41E2-82C5-108830DEE9EB}">
      <dgm:prSet custT="1"/>
      <dgm:spPr>
        <a:xfrm>
          <a:off x="1928823" y="277122"/>
          <a:ext cx="1347487" cy="110310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gm:spPr>
      <dgm:t>
        <a:bodyPr/>
        <a:lstStyle/>
        <a:p>
          <a:pPr>
            <a:buChar char="•"/>
          </a:pPr>
          <a:r>
            <a:rPr lang="id-ID" sz="1400">
              <a:solidFill>
                <a:sysClr val="windowText" lastClr="000000">
                  <a:hueOff val="0"/>
                  <a:satOff val="0"/>
                  <a:lumOff val="0"/>
                  <a:alphaOff val="0"/>
                </a:sysClr>
              </a:solidFill>
              <a:latin typeface="Times New Roman" pitchFamily="18" charset="0"/>
              <a:ea typeface="+mn-ea"/>
              <a:cs typeface="Times New Roman" pitchFamily="18" charset="0"/>
            </a:rPr>
            <a:t>Motivasi </a:t>
          </a:r>
          <a:r>
            <a:rPr lang="en-US" sz="1400">
              <a:solidFill>
                <a:sysClr val="windowText" lastClr="000000">
                  <a:hueOff val="0"/>
                  <a:satOff val="0"/>
                  <a:lumOff val="0"/>
                  <a:alphaOff val="0"/>
                </a:sysClr>
              </a:solidFill>
              <a:latin typeface="Times New Roman" pitchFamily="18" charset="0"/>
              <a:ea typeface="+mn-ea"/>
              <a:cs typeface="Times New Roman" pitchFamily="18" charset="0"/>
            </a:rPr>
            <a:t>/Pendidikan</a:t>
          </a:r>
          <a:endParaRPr lang="id-ID"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17838FD7-4337-4A5F-81C5-9B6D2CF72405}" type="parTrans" cxnId="{A0EBD5CF-04BD-4605-8CA2-2EEB7DC39CE2}">
      <dgm:prSet/>
      <dgm:spPr/>
      <dgm:t>
        <a:bodyPr/>
        <a:lstStyle/>
        <a:p>
          <a:endParaRPr lang="id-ID"/>
        </a:p>
      </dgm:t>
    </dgm:pt>
    <dgm:pt modelId="{A24493B6-70C4-490A-8592-E92131E21EF2}" type="sibTrans" cxnId="{A0EBD5CF-04BD-4605-8CA2-2EEB7DC39CE2}">
      <dgm:prSet/>
      <dgm:spPr/>
      <dgm:t>
        <a:bodyPr/>
        <a:lstStyle/>
        <a:p>
          <a:endParaRPr lang="id-ID"/>
        </a:p>
      </dgm:t>
    </dgm:pt>
    <dgm:pt modelId="{C628A2C6-B01A-46E4-B4EA-561B870BFB37}">
      <dgm:prSet custT="1"/>
      <dgm:spPr>
        <a:xfrm>
          <a:off x="1928823" y="277122"/>
          <a:ext cx="1347487" cy="110310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gm:spPr>
      <dgm:t>
        <a:bodyPr/>
        <a:lstStyle/>
        <a:p>
          <a:pPr>
            <a:buChar char="•"/>
          </a:pPr>
          <a:r>
            <a:rPr lang="id-ID" sz="1400">
              <a:solidFill>
                <a:sysClr val="windowText" lastClr="000000">
                  <a:hueOff val="0"/>
                  <a:satOff val="0"/>
                  <a:lumOff val="0"/>
                  <a:alphaOff val="0"/>
                </a:sysClr>
              </a:solidFill>
              <a:latin typeface="Times New Roman" pitchFamily="18" charset="0"/>
              <a:ea typeface="+mn-ea"/>
              <a:cs typeface="Times New Roman" pitchFamily="18" charset="0"/>
            </a:rPr>
            <a:t>Pelatihan</a:t>
          </a:r>
          <a:r>
            <a:rPr lang="en-US" sz="1400">
              <a:solidFill>
                <a:sysClr val="windowText" lastClr="000000">
                  <a:hueOff val="0"/>
                  <a:satOff val="0"/>
                  <a:lumOff val="0"/>
                  <a:alphaOff val="0"/>
                </a:sysClr>
              </a:solidFill>
              <a:latin typeface="Times New Roman" pitchFamily="18" charset="0"/>
              <a:ea typeface="+mn-ea"/>
              <a:cs typeface="Times New Roman" pitchFamily="18" charset="0"/>
            </a:rPr>
            <a:t>/Workshop</a:t>
          </a:r>
          <a:endParaRPr lang="id-ID"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F9C0D16B-5CFB-4FE2-9F50-F542172B3B3F}" type="parTrans" cxnId="{3045D262-9FFC-4046-B888-F84B10CD2AD8}">
      <dgm:prSet/>
      <dgm:spPr/>
      <dgm:t>
        <a:bodyPr/>
        <a:lstStyle/>
        <a:p>
          <a:endParaRPr lang="id-ID"/>
        </a:p>
      </dgm:t>
    </dgm:pt>
    <dgm:pt modelId="{EDD41CD0-59EB-414F-A685-AE0F85D963EA}" type="sibTrans" cxnId="{3045D262-9FFC-4046-B888-F84B10CD2AD8}">
      <dgm:prSet/>
      <dgm:spPr/>
      <dgm:t>
        <a:bodyPr/>
        <a:lstStyle/>
        <a:p>
          <a:endParaRPr lang="id-ID"/>
        </a:p>
      </dgm:t>
    </dgm:pt>
    <dgm:pt modelId="{DA702D08-029E-4C7F-BA7A-57E0D8D2FAB8}">
      <dgm:prSet custT="1"/>
      <dgm:spPr>
        <a:xfrm>
          <a:off x="1928823" y="277122"/>
          <a:ext cx="1347487" cy="110310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gm:spPr>
      <dgm:t>
        <a:bodyPr/>
        <a:lstStyle/>
        <a:p>
          <a:pPr>
            <a:buChar char="•"/>
          </a:pPr>
          <a:r>
            <a:rPr lang="en-US" sz="1400">
              <a:solidFill>
                <a:sysClr val="windowText" lastClr="000000">
                  <a:hueOff val="0"/>
                  <a:satOff val="0"/>
                  <a:lumOff val="0"/>
                  <a:alphaOff val="0"/>
                </a:sysClr>
              </a:solidFill>
              <a:latin typeface="Times New Roman" pitchFamily="18" charset="0"/>
              <a:ea typeface="+mn-ea"/>
              <a:cs typeface="Times New Roman" pitchFamily="18" charset="0"/>
            </a:rPr>
            <a:t>Pendampingan</a:t>
          </a:r>
          <a:endParaRPr lang="id-ID"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0434AE37-A586-43DB-B2B0-3371A44824DB}" type="parTrans" cxnId="{3AB943B4-DFCC-4C33-BFA2-FAAC23FC117F}">
      <dgm:prSet/>
      <dgm:spPr/>
      <dgm:t>
        <a:bodyPr/>
        <a:lstStyle/>
        <a:p>
          <a:endParaRPr lang="en-US"/>
        </a:p>
      </dgm:t>
    </dgm:pt>
    <dgm:pt modelId="{4B5342BF-1B1E-4890-B9C0-F36A9405D77A}" type="sibTrans" cxnId="{3AB943B4-DFCC-4C33-BFA2-FAAC23FC117F}">
      <dgm:prSet/>
      <dgm:spPr/>
      <dgm:t>
        <a:bodyPr/>
        <a:lstStyle/>
        <a:p>
          <a:endParaRPr lang="en-US"/>
        </a:p>
      </dgm:t>
    </dgm:pt>
    <dgm:pt modelId="{BEE26416-BD03-4802-8A21-F336400BD151}">
      <dgm:prSet phldrT="[Text]" custT="1"/>
      <dgm:spPr>
        <a:xfrm>
          <a:off x="3522874" y="489485"/>
          <a:ext cx="1877056" cy="678378"/>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gm:spPr>
      <dgm:t>
        <a:bodyPr/>
        <a:lstStyle/>
        <a:p>
          <a:pPr algn="l">
            <a:buChar char="•"/>
          </a:pPr>
          <a:endParaRPr lang="id-ID" sz="1200">
            <a:solidFill>
              <a:sysClr val="windowText" lastClr="000000">
                <a:hueOff val="0"/>
                <a:satOff val="0"/>
                <a:lumOff val="0"/>
                <a:alphaOff val="0"/>
              </a:sysClr>
            </a:solidFill>
            <a:latin typeface="Calibri"/>
            <a:ea typeface="+mn-ea"/>
            <a:cs typeface="+mn-cs"/>
          </a:endParaRPr>
        </a:p>
      </dgm:t>
    </dgm:pt>
    <dgm:pt modelId="{5ED34A27-4638-4ED4-B994-0D7A0ADFC0ED}" type="parTrans" cxnId="{7B20C188-45DE-426B-BF06-014F4AAE28E4}">
      <dgm:prSet/>
      <dgm:spPr/>
      <dgm:t>
        <a:bodyPr/>
        <a:lstStyle/>
        <a:p>
          <a:endParaRPr lang="en-US"/>
        </a:p>
      </dgm:t>
    </dgm:pt>
    <dgm:pt modelId="{0CC360F5-76AF-4516-BDA8-54033FC7F9F6}" type="sibTrans" cxnId="{7B20C188-45DE-426B-BF06-014F4AAE28E4}">
      <dgm:prSet/>
      <dgm:spPr/>
      <dgm:t>
        <a:bodyPr/>
        <a:lstStyle/>
        <a:p>
          <a:endParaRPr lang="en-US"/>
        </a:p>
      </dgm:t>
    </dgm:pt>
    <dgm:pt modelId="{F222DEB2-851E-4CC3-8BEB-70DBEDF49D9B}">
      <dgm:prSet phldrT="[Text]" custT="1"/>
      <dgm:spPr>
        <a:xfrm>
          <a:off x="3522874" y="489485"/>
          <a:ext cx="1877056" cy="678378"/>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gm:spPr>
      <dgm:t>
        <a:bodyPr/>
        <a:lstStyle/>
        <a:p>
          <a:pPr algn="just">
            <a:buChar char="•"/>
          </a:pPr>
          <a:r>
            <a:rPr lang="id-ID" sz="1200">
              <a:solidFill>
                <a:sysClr val="windowText" lastClr="000000">
                  <a:hueOff val="0"/>
                  <a:satOff val="0"/>
                  <a:lumOff val="0"/>
                  <a:alphaOff val="0"/>
                </a:sysClr>
              </a:solidFill>
              <a:latin typeface="Times New Roman" pitchFamily="18" charset="0"/>
              <a:ea typeface="+mn-ea"/>
              <a:cs typeface="Times New Roman" pitchFamily="18" charset="0"/>
            </a:rPr>
            <a:t>Santriwati memahami tentang manajeman usaha, manajemen produksi dan Manajamen pemasaran</a:t>
          </a:r>
        </a:p>
      </dgm:t>
    </dgm:pt>
    <dgm:pt modelId="{CFD3705F-C164-4C6D-915A-CF74FB2D8553}" type="parTrans" cxnId="{79E8633D-D9C2-415F-A8DC-BA8211969502}">
      <dgm:prSet/>
      <dgm:spPr/>
      <dgm:t>
        <a:bodyPr/>
        <a:lstStyle/>
        <a:p>
          <a:endParaRPr lang="en-US"/>
        </a:p>
      </dgm:t>
    </dgm:pt>
    <dgm:pt modelId="{5D8717CF-2547-4EA9-B98C-0B766D4403D8}" type="sibTrans" cxnId="{79E8633D-D9C2-415F-A8DC-BA8211969502}">
      <dgm:prSet/>
      <dgm:spPr/>
      <dgm:t>
        <a:bodyPr/>
        <a:lstStyle/>
        <a:p>
          <a:endParaRPr lang="en-US"/>
        </a:p>
      </dgm:t>
    </dgm:pt>
    <dgm:pt modelId="{0F10FD5E-74D7-4605-AA78-AAAA6C88430D}" type="pres">
      <dgm:prSet presAssocID="{FEF7EC8C-EA7F-49EA-B563-38781C3D79B5}" presName="Name0" presStyleCnt="0">
        <dgm:presLayoutVars>
          <dgm:dir/>
          <dgm:animLvl val="lvl"/>
          <dgm:resizeHandles val="exact"/>
        </dgm:presLayoutVars>
      </dgm:prSet>
      <dgm:spPr/>
      <dgm:t>
        <a:bodyPr/>
        <a:lstStyle/>
        <a:p>
          <a:endParaRPr lang="en-US"/>
        </a:p>
      </dgm:t>
    </dgm:pt>
    <dgm:pt modelId="{5CE2583E-7889-4BDF-A57D-8218233BCEF3}" type="pres">
      <dgm:prSet presAssocID="{FEF7EC8C-EA7F-49EA-B563-38781C3D79B5}" presName="tSp" presStyleCnt="0"/>
      <dgm:spPr/>
    </dgm:pt>
    <dgm:pt modelId="{C367052F-49D7-45A4-A592-4775D65DB301}" type="pres">
      <dgm:prSet presAssocID="{FEF7EC8C-EA7F-49EA-B563-38781C3D79B5}" presName="bSp" presStyleCnt="0"/>
      <dgm:spPr/>
    </dgm:pt>
    <dgm:pt modelId="{148630C1-F5DE-4BDE-8A33-7F6FD0954184}" type="pres">
      <dgm:prSet presAssocID="{FEF7EC8C-EA7F-49EA-B563-38781C3D79B5}" presName="process" presStyleCnt="0"/>
      <dgm:spPr/>
    </dgm:pt>
    <dgm:pt modelId="{134CBF68-6CA1-45FE-A924-15A55000B1F7}" type="pres">
      <dgm:prSet presAssocID="{D2A2DBBA-B91C-487A-8F26-34562305999D}" presName="composite1" presStyleCnt="0"/>
      <dgm:spPr/>
    </dgm:pt>
    <dgm:pt modelId="{C262AD20-470C-47F9-A7CC-75369DE15650}" type="pres">
      <dgm:prSet presAssocID="{D2A2DBBA-B91C-487A-8F26-34562305999D}" presName="dummyNode1" presStyleLbl="node1" presStyleIdx="0" presStyleCnt="3"/>
      <dgm:spPr/>
    </dgm:pt>
    <dgm:pt modelId="{ECD785C0-69D6-4EDC-917D-2EB30E2504E1}" type="pres">
      <dgm:prSet presAssocID="{D2A2DBBA-B91C-487A-8F26-34562305999D}" presName="childNode1" presStyleLbl="bgAcc1" presStyleIdx="0" presStyleCnt="3" custScaleX="152955" custScaleY="89014">
        <dgm:presLayoutVars>
          <dgm:bulletEnabled val="1"/>
        </dgm:presLayoutVars>
      </dgm:prSet>
      <dgm:spPr>
        <a:prstGeom prst="roundRect">
          <a:avLst>
            <a:gd name="adj" fmla="val 10000"/>
          </a:avLst>
        </a:prstGeom>
      </dgm:spPr>
      <dgm:t>
        <a:bodyPr/>
        <a:lstStyle/>
        <a:p>
          <a:endParaRPr lang="en-US"/>
        </a:p>
      </dgm:t>
    </dgm:pt>
    <dgm:pt modelId="{A6D64755-8E38-425E-8A65-A729EBD19DC2}" type="pres">
      <dgm:prSet presAssocID="{D2A2DBBA-B91C-487A-8F26-34562305999D}" presName="childNode1tx" presStyleLbl="bgAcc1" presStyleIdx="0" presStyleCnt="3">
        <dgm:presLayoutVars>
          <dgm:bulletEnabled val="1"/>
        </dgm:presLayoutVars>
      </dgm:prSet>
      <dgm:spPr/>
      <dgm:t>
        <a:bodyPr/>
        <a:lstStyle/>
        <a:p>
          <a:endParaRPr lang="en-US"/>
        </a:p>
      </dgm:t>
    </dgm:pt>
    <dgm:pt modelId="{DC58008D-3AE5-48D5-B173-E02125F8CFDE}" type="pres">
      <dgm:prSet presAssocID="{D2A2DBBA-B91C-487A-8F26-34562305999D}" presName="parentNode1" presStyleLbl="node1" presStyleIdx="0" presStyleCnt="3" custScaleX="94803">
        <dgm:presLayoutVars>
          <dgm:chMax val="1"/>
          <dgm:bulletEnabled val="1"/>
        </dgm:presLayoutVars>
      </dgm:prSet>
      <dgm:spPr>
        <a:prstGeom prst="roundRect">
          <a:avLst>
            <a:gd name="adj" fmla="val 10000"/>
          </a:avLst>
        </a:prstGeom>
      </dgm:spPr>
      <dgm:t>
        <a:bodyPr/>
        <a:lstStyle/>
        <a:p>
          <a:endParaRPr lang="en-US"/>
        </a:p>
      </dgm:t>
    </dgm:pt>
    <dgm:pt modelId="{AF3D2D63-603E-45BA-A779-AAA385215E2E}" type="pres">
      <dgm:prSet presAssocID="{D2A2DBBA-B91C-487A-8F26-34562305999D}" presName="connSite1" presStyleCnt="0"/>
      <dgm:spPr/>
    </dgm:pt>
    <dgm:pt modelId="{54B8AF69-6BCD-4EBA-B7AA-09FA1264D636}" type="pres">
      <dgm:prSet presAssocID="{E9DD69C2-A46B-4606-BEAF-F826C9828692}" presName="Name9" presStyleLbl="sibTrans2D1" presStyleIdx="0" presStyleCnt="2"/>
      <dgm:spPr>
        <a:prstGeom prst="leftCircularArrow">
          <a:avLst>
            <a:gd name="adj1" fmla="val 2974"/>
            <a:gd name="adj2" fmla="val 364427"/>
            <a:gd name="adj3" fmla="val 2138542"/>
            <a:gd name="adj4" fmla="val 9023093"/>
            <a:gd name="adj5" fmla="val 3470"/>
          </a:avLst>
        </a:prstGeom>
      </dgm:spPr>
      <dgm:t>
        <a:bodyPr/>
        <a:lstStyle/>
        <a:p>
          <a:endParaRPr lang="en-US"/>
        </a:p>
      </dgm:t>
    </dgm:pt>
    <dgm:pt modelId="{8240852B-4612-490F-BA88-419A11B72263}" type="pres">
      <dgm:prSet presAssocID="{D09304F9-5CBE-4F05-AB7B-E75C84A9A9C0}" presName="composite2" presStyleCnt="0"/>
      <dgm:spPr/>
    </dgm:pt>
    <dgm:pt modelId="{2A786138-C3DB-4339-8091-C459172B3E83}" type="pres">
      <dgm:prSet presAssocID="{D09304F9-5CBE-4F05-AB7B-E75C84A9A9C0}" presName="dummyNode2" presStyleLbl="node1" presStyleIdx="0" presStyleCnt="3"/>
      <dgm:spPr/>
    </dgm:pt>
    <dgm:pt modelId="{CC094619-9D86-4FF6-A54D-EEB34E7DB229}" type="pres">
      <dgm:prSet presAssocID="{D09304F9-5CBE-4F05-AB7B-E75C84A9A9C0}" presName="childNode2" presStyleLbl="bgAcc1" presStyleIdx="1" presStyleCnt="3" custScaleX="291439" custScaleY="250768">
        <dgm:presLayoutVars>
          <dgm:bulletEnabled val="1"/>
        </dgm:presLayoutVars>
      </dgm:prSet>
      <dgm:spPr>
        <a:prstGeom prst="roundRect">
          <a:avLst>
            <a:gd name="adj" fmla="val 10000"/>
          </a:avLst>
        </a:prstGeom>
      </dgm:spPr>
      <dgm:t>
        <a:bodyPr/>
        <a:lstStyle/>
        <a:p>
          <a:endParaRPr lang="en-US"/>
        </a:p>
      </dgm:t>
    </dgm:pt>
    <dgm:pt modelId="{0782BA0E-71AE-475A-979A-AA95EE9D50AB}" type="pres">
      <dgm:prSet presAssocID="{D09304F9-5CBE-4F05-AB7B-E75C84A9A9C0}" presName="childNode2tx" presStyleLbl="bgAcc1" presStyleIdx="1" presStyleCnt="3">
        <dgm:presLayoutVars>
          <dgm:bulletEnabled val="1"/>
        </dgm:presLayoutVars>
      </dgm:prSet>
      <dgm:spPr/>
      <dgm:t>
        <a:bodyPr/>
        <a:lstStyle/>
        <a:p>
          <a:endParaRPr lang="en-US"/>
        </a:p>
      </dgm:t>
    </dgm:pt>
    <dgm:pt modelId="{D7D50A5E-2AB2-4F40-80EF-283B976ACA5D}" type="pres">
      <dgm:prSet presAssocID="{D09304F9-5CBE-4F05-AB7B-E75C84A9A9C0}" presName="parentNode2" presStyleLbl="node1" presStyleIdx="1" presStyleCnt="3" custLinFactNeighborX="-6765" custLinFactNeighborY="-67171">
        <dgm:presLayoutVars>
          <dgm:chMax val="0"/>
          <dgm:bulletEnabled val="1"/>
        </dgm:presLayoutVars>
      </dgm:prSet>
      <dgm:spPr>
        <a:prstGeom prst="roundRect">
          <a:avLst>
            <a:gd name="adj" fmla="val 10000"/>
          </a:avLst>
        </a:prstGeom>
      </dgm:spPr>
      <dgm:t>
        <a:bodyPr/>
        <a:lstStyle/>
        <a:p>
          <a:endParaRPr lang="en-US"/>
        </a:p>
      </dgm:t>
    </dgm:pt>
    <dgm:pt modelId="{F8C8BEF1-3721-45E1-ACBD-EF95BE240E8D}" type="pres">
      <dgm:prSet presAssocID="{D09304F9-5CBE-4F05-AB7B-E75C84A9A9C0}" presName="connSite2" presStyleCnt="0"/>
      <dgm:spPr/>
    </dgm:pt>
    <dgm:pt modelId="{4F13F514-A329-406C-B84F-497DD641CAEA}" type="pres">
      <dgm:prSet presAssocID="{930C6CE0-5546-4C8F-ADC6-944A7847B1D3}" presName="Name18" presStyleLbl="sibTrans2D1" presStyleIdx="1" presStyleCnt="2"/>
      <dgm:spPr>
        <a:prstGeom prst="circularArrow">
          <a:avLst>
            <a:gd name="adj1" fmla="val 2630"/>
            <a:gd name="adj2" fmla="val 319765"/>
            <a:gd name="adj3" fmla="val 19505685"/>
            <a:gd name="adj4" fmla="val 12576471"/>
            <a:gd name="adj5" fmla="val 3069"/>
          </a:avLst>
        </a:prstGeom>
      </dgm:spPr>
      <dgm:t>
        <a:bodyPr/>
        <a:lstStyle/>
        <a:p>
          <a:endParaRPr lang="en-US"/>
        </a:p>
      </dgm:t>
    </dgm:pt>
    <dgm:pt modelId="{3D8B4246-589D-466A-9944-1AA67C08ACD1}" type="pres">
      <dgm:prSet presAssocID="{1EB5E1F2-5C38-4922-A693-1C8649073F32}" presName="composite1" presStyleCnt="0"/>
      <dgm:spPr/>
    </dgm:pt>
    <dgm:pt modelId="{EFB861ED-17B7-4028-B0A2-DE4D6A5F4DAB}" type="pres">
      <dgm:prSet presAssocID="{1EB5E1F2-5C38-4922-A693-1C8649073F32}" presName="dummyNode1" presStyleLbl="node1" presStyleIdx="1" presStyleCnt="3"/>
      <dgm:spPr/>
    </dgm:pt>
    <dgm:pt modelId="{FA34D7B5-2EEC-49FE-9A83-FF788241731F}" type="pres">
      <dgm:prSet presAssocID="{1EB5E1F2-5C38-4922-A693-1C8649073F32}" presName="childNode1" presStyleLbl="bgAcc1" presStyleIdx="2" presStyleCnt="3" custScaleX="263756" custScaleY="306643">
        <dgm:presLayoutVars>
          <dgm:bulletEnabled val="1"/>
        </dgm:presLayoutVars>
      </dgm:prSet>
      <dgm:spPr>
        <a:prstGeom prst="roundRect">
          <a:avLst>
            <a:gd name="adj" fmla="val 10000"/>
          </a:avLst>
        </a:prstGeom>
      </dgm:spPr>
      <dgm:t>
        <a:bodyPr/>
        <a:lstStyle/>
        <a:p>
          <a:endParaRPr lang="en-US"/>
        </a:p>
      </dgm:t>
    </dgm:pt>
    <dgm:pt modelId="{5BBECDB0-DD2C-42F0-B1D7-56F2944B470D}" type="pres">
      <dgm:prSet presAssocID="{1EB5E1F2-5C38-4922-A693-1C8649073F32}" presName="childNode1tx" presStyleLbl="bgAcc1" presStyleIdx="2" presStyleCnt="3">
        <dgm:presLayoutVars>
          <dgm:bulletEnabled val="1"/>
        </dgm:presLayoutVars>
      </dgm:prSet>
      <dgm:spPr/>
      <dgm:t>
        <a:bodyPr/>
        <a:lstStyle/>
        <a:p>
          <a:endParaRPr lang="en-US"/>
        </a:p>
      </dgm:t>
    </dgm:pt>
    <dgm:pt modelId="{C79D0A32-8CC9-4532-A22B-67CFF94DDE39}" type="pres">
      <dgm:prSet presAssocID="{1EB5E1F2-5C38-4922-A693-1C8649073F32}" presName="parentNode1" presStyleLbl="node1" presStyleIdx="2" presStyleCnt="3" custLinFactY="100000" custLinFactNeighborX="22866" custLinFactNeighborY="113607">
        <dgm:presLayoutVars>
          <dgm:chMax val="1"/>
          <dgm:bulletEnabled val="1"/>
        </dgm:presLayoutVars>
      </dgm:prSet>
      <dgm:spPr>
        <a:prstGeom prst="roundRect">
          <a:avLst>
            <a:gd name="adj" fmla="val 10000"/>
          </a:avLst>
        </a:prstGeom>
      </dgm:spPr>
      <dgm:t>
        <a:bodyPr/>
        <a:lstStyle/>
        <a:p>
          <a:endParaRPr lang="en-US"/>
        </a:p>
      </dgm:t>
    </dgm:pt>
    <dgm:pt modelId="{B095B6F8-2672-4098-96C0-2C8CD6CDD047}" type="pres">
      <dgm:prSet presAssocID="{1EB5E1F2-5C38-4922-A693-1C8649073F32}" presName="connSite1" presStyleCnt="0"/>
      <dgm:spPr/>
    </dgm:pt>
  </dgm:ptLst>
  <dgm:cxnLst>
    <dgm:cxn modelId="{44974B75-8015-4CD1-BC16-EFB6C464DC1C}" srcId="{1EB5E1F2-5C38-4922-A693-1C8649073F32}" destId="{5DB7139B-BF4A-48EB-AF83-43597C986F0B}" srcOrd="0" destOrd="0" parTransId="{CCBE25A4-1DD3-4CA5-9838-3C0A01BF79CA}" sibTransId="{DBE79989-41F1-490C-A8F3-49A659D21893}"/>
    <dgm:cxn modelId="{2E9EFAEE-661E-4C89-8299-9883F0F42ECC}" type="presOf" srcId="{F222DEB2-851E-4CC3-8BEB-70DBEDF49D9B}" destId="{FA34D7B5-2EEC-49FE-9A83-FF788241731F}" srcOrd="0" destOrd="1" presId="urn:microsoft.com/office/officeart/2005/8/layout/hProcess4"/>
    <dgm:cxn modelId="{AF4EE815-10C6-4305-9D14-A0D321D2C299}" srcId="{D2A2DBBA-B91C-487A-8F26-34562305999D}" destId="{9B84AE57-7B12-4D0F-8245-F6A05889C228}" srcOrd="0" destOrd="0" parTransId="{70001508-4A31-4EF4-A670-87B84917581C}" sibTransId="{F5CD2EE3-B47A-4EE1-92BC-4689424D7018}"/>
    <dgm:cxn modelId="{54121926-A9E6-40BB-91DD-C7E0A0DDD714}" type="presOf" srcId="{5DB7139B-BF4A-48EB-AF83-43597C986F0B}" destId="{5BBECDB0-DD2C-42F0-B1D7-56F2944B470D}" srcOrd="1" destOrd="0" presId="urn:microsoft.com/office/officeart/2005/8/layout/hProcess4"/>
    <dgm:cxn modelId="{9BE940CE-69FA-4D1E-8310-EB599050DA9E}" type="presOf" srcId="{BEE26416-BD03-4802-8A21-F336400BD151}" destId="{FA34D7B5-2EEC-49FE-9A83-FF788241731F}" srcOrd="0" destOrd="2" presId="urn:microsoft.com/office/officeart/2005/8/layout/hProcess4"/>
    <dgm:cxn modelId="{C0A29058-0C04-417A-9D37-9FB5361E7DAE}" type="presOf" srcId="{BEE26416-BD03-4802-8A21-F336400BD151}" destId="{5BBECDB0-DD2C-42F0-B1D7-56F2944B470D}" srcOrd="1" destOrd="2" presId="urn:microsoft.com/office/officeart/2005/8/layout/hProcess4"/>
    <dgm:cxn modelId="{3AB943B4-DFCC-4C33-BFA2-FAAC23FC117F}" srcId="{D09304F9-5CBE-4F05-AB7B-E75C84A9A9C0}" destId="{DA702D08-029E-4C7F-BA7A-57E0D8D2FAB8}" srcOrd="2" destOrd="0" parTransId="{0434AE37-A586-43DB-B2B0-3371A44824DB}" sibTransId="{4B5342BF-1B1E-4890-B9C0-F36A9405D77A}"/>
    <dgm:cxn modelId="{729B3335-A613-432A-BF1B-00347B574054}" type="presOf" srcId="{F222DEB2-851E-4CC3-8BEB-70DBEDF49D9B}" destId="{5BBECDB0-DD2C-42F0-B1D7-56F2944B470D}" srcOrd="1" destOrd="1" presId="urn:microsoft.com/office/officeart/2005/8/layout/hProcess4"/>
    <dgm:cxn modelId="{5C5AD32D-69C0-403B-BFE9-14E2AF2C6118}" srcId="{FEF7EC8C-EA7F-49EA-B563-38781C3D79B5}" destId="{1EB5E1F2-5C38-4922-A693-1C8649073F32}" srcOrd="2" destOrd="0" parTransId="{655B8059-8FB1-42D7-B10D-83A85CCA331E}" sibTransId="{1F2C84E9-A067-45A0-8441-8DC46F671A86}"/>
    <dgm:cxn modelId="{8C122540-FA43-42D3-98A8-DD911ABFDEBD}" type="presOf" srcId="{FEF7EC8C-EA7F-49EA-B563-38781C3D79B5}" destId="{0F10FD5E-74D7-4605-AA78-AAAA6C88430D}" srcOrd="0" destOrd="0" presId="urn:microsoft.com/office/officeart/2005/8/layout/hProcess4"/>
    <dgm:cxn modelId="{79E8633D-D9C2-415F-A8DC-BA8211969502}" srcId="{1EB5E1F2-5C38-4922-A693-1C8649073F32}" destId="{F222DEB2-851E-4CC3-8BEB-70DBEDF49D9B}" srcOrd="1" destOrd="0" parTransId="{CFD3705F-C164-4C6D-915A-CF74FB2D8553}" sibTransId="{5D8717CF-2547-4EA9-B98C-0B766D4403D8}"/>
    <dgm:cxn modelId="{4EEDD842-C42C-4877-8C6C-0E75851539EA}" type="presOf" srcId="{DA702D08-029E-4C7F-BA7A-57E0D8D2FAB8}" destId="{CC094619-9D86-4FF6-A54D-EEB34E7DB229}" srcOrd="0" destOrd="2" presId="urn:microsoft.com/office/officeart/2005/8/layout/hProcess4"/>
    <dgm:cxn modelId="{8390584F-F8EE-4EE5-BEEA-84FCA23F5E6B}" type="presOf" srcId="{9B84AE57-7B12-4D0F-8245-F6A05889C228}" destId="{A6D64755-8E38-425E-8A65-A729EBD19DC2}" srcOrd="1" destOrd="0" presId="urn:microsoft.com/office/officeart/2005/8/layout/hProcess4"/>
    <dgm:cxn modelId="{9D5BCDA2-5179-4AD9-B26C-A8CEAFE96DEE}" type="presOf" srcId="{9B84AE57-7B12-4D0F-8245-F6A05889C228}" destId="{ECD785C0-69D6-4EDC-917D-2EB30E2504E1}" srcOrd="0" destOrd="0" presId="urn:microsoft.com/office/officeart/2005/8/layout/hProcess4"/>
    <dgm:cxn modelId="{1A010C46-B5FF-4CE6-BBC5-A182A2B7DD45}" type="presOf" srcId="{C628A2C6-B01A-46E4-B4EA-561B870BFB37}" destId="{0782BA0E-71AE-475A-979A-AA95EE9D50AB}" srcOrd="1" destOrd="1" presId="urn:microsoft.com/office/officeart/2005/8/layout/hProcess4"/>
    <dgm:cxn modelId="{A0EBD5CF-04BD-4605-8CA2-2EEB7DC39CE2}" srcId="{D09304F9-5CBE-4F05-AB7B-E75C84A9A9C0}" destId="{FC67031C-B47F-41E2-82C5-108830DEE9EB}" srcOrd="0" destOrd="0" parTransId="{17838FD7-4337-4A5F-81C5-9B6D2CF72405}" sibTransId="{A24493B6-70C4-490A-8592-E92131E21EF2}"/>
    <dgm:cxn modelId="{CF0C6083-DFA3-405D-BB88-7B411C4D89DA}" type="presOf" srcId="{D09304F9-5CBE-4F05-AB7B-E75C84A9A9C0}" destId="{D7D50A5E-2AB2-4F40-80EF-283B976ACA5D}" srcOrd="0" destOrd="0" presId="urn:microsoft.com/office/officeart/2005/8/layout/hProcess4"/>
    <dgm:cxn modelId="{85BFA0D3-0BE8-4CD5-A1B1-4E2D7D0B0722}" type="presOf" srcId="{E9DD69C2-A46B-4606-BEAF-F826C9828692}" destId="{54B8AF69-6BCD-4EBA-B7AA-09FA1264D636}" srcOrd="0" destOrd="0" presId="urn:microsoft.com/office/officeart/2005/8/layout/hProcess4"/>
    <dgm:cxn modelId="{3B468D04-6C14-4E9A-B4B9-D9A726B7E90E}" srcId="{FEF7EC8C-EA7F-49EA-B563-38781C3D79B5}" destId="{D09304F9-5CBE-4F05-AB7B-E75C84A9A9C0}" srcOrd="1" destOrd="0" parTransId="{C19C2DFE-FDEE-492F-833C-BDFD2952605A}" sibTransId="{930C6CE0-5546-4C8F-ADC6-944A7847B1D3}"/>
    <dgm:cxn modelId="{7B20C188-45DE-426B-BF06-014F4AAE28E4}" srcId="{1EB5E1F2-5C38-4922-A693-1C8649073F32}" destId="{BEE26416-BD03-4802-8A21-F336400BD151}" srcOrd="2" destOrd="0" parTransId="{5ED34A27-4638-4ED4-B994-0D7A0ADFC0ED}" sibTransId="{0CC360F5-76AF-4516-BDA8-54033FC7F9F6}"/>
    <dgm:cxn modelId="{D1C777F5-614C-4E52-95BE-272B878B0212}" type="presOf" srcId="{FC67031C-B47F-41E2-82C5-108830DEE9EB}" destId="{CC094619-9D86-4FF6-A54D-EEB34E7DB229}" srcOrd="0" destOrd="0" presId="urn:microsoft.com/office/officeart/2005/8/layout/hProcess4"/>
    <dgm:cxn modelId="{3045D262-9FFC-4046-B888-F84B10CD2AD8}" srcId="{D09304F9-5CBE-4F05-AB7B-E75C84A9A9C0}" destId="{C628A2C6-B01A-46E4-B4EA-561B870BFB37}" srcOrd="1" destOrd="0" parTransId="{F9C0D16B-5CFB-4FE2-9F50-F542172B3B3F}" sibTransId="{EDD41CD0-59EB-414F-A685-AE0F85D963EA}"/>
    <dgm:cxn modelId="{94C78B0E-2833-4EAA-9E59-95C571DC4838}" type="presOf" srcId="{FC67031C-B47F-41E2-82C5-108830DEE9EB}" destId="{0782BA0E-71AE-475A-979A-AA95EE9D50AB}" srcOrd="1" destOrd="0" presId="urn:microsoft.com/office/officeart/2005/8/layout/hProcess4"/>
    <dgm:cxn modelId="{AA965E70-41B4-47FC-B8FF-E28390DAA839}" type="presOf" srcId="{DA702D08-029E-4C7F-BA7A-57E0D8D2FAB8}" destId="{0782BA0E-71AE-475A-979A-AA95EE9D50AB}" srcOrd="1" destOrd="2" presId="urn:microsoft.com/office/officeart/2005/8/layout/hProcess4"/>
    <dgm:cxn modelId="{A510118C-9E1A-45B1-AE5F-CFFE37D27226}" type="presOf" srcId="{1EB5E1F2-5C38-4922-A693-1C8649073F32}" destId="{C79D0A32-8CC9-4532-A22B-67CFF94DDE39}" srcOrd="0" destOrd="0" presId="urn:microsoft.com/office/officeart/2005/8/layout/hProcess4"/>
    <dgm:cxn modelId="{4CFCD1AD-72CC-40B6-B06E-525FF578CF1A}" type="presOf" srcId="{5DB7139B-BF4A-48EB-AF83-43597C986F0B}" destId="{FA34D7B5-2EEC-49FE-9A83-FF788241731F}" srcOrd="0" destOrd="0" presId="urn:microsoft.com/office/officeart/2005/8/layout/hProcess4"/>
    <dgm:cxn modelId="{8709B75B-3CAA-41F7-B989-93B6E289FF73}" type="presOf" srcId="{D2A2DBBA-B91C-487A-8F26-34562305999D}" destId="{DC58008D-3AE5-48D5-B173-E02125F8CFDE}" srcOrd="0" destOrd="0" presId="urn:microsoft.com/office/officeart/2005/8/layout/hProcess4"/>
    <dgm:cxn modelId="{D0408B90-7958-4C42-84E5-2B2A0170ECA9}" type="presOf" srcId="{930C6CE0-5546-4C8F-ADC6-944A7847B1D3}" destId="{4F13F514-A329-406C-B84F-497DD641CAEA}" srcOrd="0" destOrd="0" presId="urn:microsoft.com/office/officeart/2005/8/layout/hProcess4"/>
    <dgm:cxn modelId="{B9ADA94F-3106-4C82-8E09-0F9B7769CDF0}" type="presOf" srcId="{C628A2C6-B01A-46E4-B4EA-561B870BFB37}" destId="{CC094619-9D86-4FF6-A54D-EEB34E7DB229}" srcOrd="0" destOrd="1" presId="urn:microsoft.com/office/officeart/2005/8/layout/hProcess4"/>
    <dgm:cxn modelId="{2E01FEFB-E79B-4582-9E67-C60D5032CD2F}" srcId="{FEF7EC8C-EA7F-49EA-B563-38781C3D79B5}" destId="{D2A2DBBA-B91C-487A-8F26-34562305999D}" srcOrd="0" destOrd="0" parTransId="{BD12621C-8833-4B94-B438-A26C0B2B98D7}" sibTransId="{E9DD69C2-A46B-4606-BEAF-F826C9828692}"/>
    <dgm:cxn modelId="{521416F0-F6B2-4046-B5AA-CBB72459C323}" type="presParOf" srcId="{0F10FD5E-74D7-4605-AA78-AAAA6C88430D}" destId="{5CE2583E-7889-4BDF-A57D-8218233BCEF3}" srcOrd="0" destOrd="0" presId="urn:microsoft.com/office/officeart/2005/8/layout/hProcess4"/>
    <dgm:cxn modelId="{C16524AD-0158-4864-B88D-4716449BDFA0}" type="presParOf" srcId="{0F10FD5E-74D7-4605-AA78-AAAA6C88430D}" destId="{C367052F-49D7-45A4-A592-4775D65DB301}" srcOrd="1" destOrd="0" presId="urn:microsoft.com/office/officeart/2005/8/layout/hProcess4"/>
    <dgm:cxn modelId="{049BDE65-DA85-4C44-8ECC-3E82060E8A41}" type="presParOf" srcId="{0F10FD5E-74D7-4605-AA78-AAAA6C88430D}" destId="{148630C1-F5DE-4BDE-8A33-7F6FD0954184}" srcOrd="2" destOrd="0" presId="urn:microsoft.com/office/officeart/2005/8/layout/hProcess4"/>
    <dgm:cxn modelId="{43618DED-B530-46E0-A263-6756C0EEE18D}" type="presParOf" srcId="{148630C1-F5DE-4BDE-8A33-7F6FD0954184}" destId="{134CBF68-6CA1-45FE-A924-15A55000B1F7}" srcOrd="0" destOrd="0" presId="urn:microsoft.com/office/officeart/2005/8/layout/hProcess4"/>
    <dgm:cxn modelId="{88C52041-FF0D-4ED6-9CF6-AE6B2B52DFEB}" type="presParOf" srcId="{134CBF68-6CA1-45FE-A924-15A55000B1F7}" destId="{C262AD20-470C-47F9-A7CC-75369DE15650}" srcOrd="0" destOrd="0" presId="urn:microsoft.com/office/officeart/2005/8/layout/hProcess4"/>
    <dgm:cxn modelId="{5A5F11A7-5DAC-4ED9-AA7B-3DD89E660298}" type="presParOf" srcId="{134CBF68-6CA1-45FE-A924-15A55000B1F7}" destId="{ECD785C0-69D6-4EDC-917D-2EB30E2504E1}" srcOrd="1" destOrd="0" presId="urn:microsoft.com/office/officeart/2005/8/layout/hProcess4"/>
    <dgm:cxn modelId="{5F376A0F-17BF-4AF0-89EF-3E0A5C8FC43B}" type="presParOf" srcId="{134CBF68-6CA1-45FE-A924-15A55000B1F7}" destId="{A6D64755-8E38-425E-8A65-A729EBD19DC2}" srcOrd="2" destOrd="0" presId="urn:microsoft.com/office/officeart/2005/8/layout/hProcess4"/>
    <dgm:cxn modelId="{D858CFA0-5EB7-4D23-B9FC-05429700CCFD}" type="presParOf" srcId="{134CBF68-6CA1-45FE-A924-15A55000B1F7}" destId="{DC58008D-3AE5-48D5-B173-E02125F8CFDE}" srcOrd="3" destOrd="0" presId="urn:microsoft.com/office/officeart/2005/8/layout/hProcess4"/>
    <dgm:cxn modelId="{87402133-2220-4496-B0CD-78C211B51394}" type="presParOf" srcId="{134CBF68-6CA1-45FE-A924-15A55000B1F7}" destId="{AF3D2D63-603E-45BA-A779-AAA385215E2E}" srcOrd="4" destOrd="0" presId="urn:microsoft.com/office/officeart/2005/8/layout/hProcess4"/>
    <dgm:cxn modelId="{28CDFA1C-49F4-49C6-BD38-21845561A10E}" type="presParOf" srcId="{148630C1-F5DE-4BDE-8A33-7F6FD0954184}" destId="{54B8AF69-6BCD-4EBA-B7AA-09FA1264D636}" srcOrd="1" destOrd="0" presId="urn:microsoft.com/office/officeart/2005/8/layout/hProcess4"/>
    <dgm:cxn modelId="{DD0FE51F-09A3-4ACB-89FB-116719E92FF3}" type="presParOf" srcId="{148630C1-F5DE-4BDE-8A33-7F6FD0954184}" destId="{8240852B-4612-490F-BA88-419A11B72263}" srcOrd="2" destOrd="0" presId="urn:microsoft.com/office/officeart/2005/8/layout/hProcess4"/>
    <dgm:cxn modelId="{26B81EE4-5F25-4305-A556-E856455E05CA}" type="presParOf" srcId="{8240852B-4612-490F-BA88-419A11B72263}" destId="{2A786138-C3DB-4339-8091-C459172B3E83}" srcOrd="0" destOrd="0" presId="urn:microsoft.com/office/officeart/2005/8/layout/hProcess4"/>
    <dgm:cxn modelId="{FB6EB0BA-C63E-4C6A-9593-46500B54F84B}" type="presParOf" srcId="{8240852B-4612-490F-BA88-419A11B72263}" destId="{CC094619-9D86-4FF6-A54D-EEB34E7DB229}" srcOrd="1" destOrd="0" presId="urn:microsoft.com/office/officeart/2005/8/layout/hProcess4"/>
    <dgm:cxn modelId="{5EF38A98-46AC-4C0A-B8C3-611C4A6C0749}" type="presParOf" srcId="{8240852B-4612-490F-BA88-419A11B72263}" destId="{0782BA0E-71AE-475A-979A-AA95EE9D50AB}" srcOrd="2" destOrd="0" presId="urn:microsoft.com/office/officeart/2005/8/layout/hProcess4"/>
    <dgm:cxn modelId="{7CA5E0CE-74B1-430F-9474-7C3B43629FD0}" type="presParOf" srcId="{8240852B-4612-490F-BA88-419A11B72263}" destId="{D7D50A5E-2AB2-4F40-80EF-283B976ACA5D}" srcOrd="3" destOrd="0" presId="urn:microsoft.com/office/officeart/2005/8/layout/hProcess4"/>
    <dgm:cxn modelId="{287649E7-D5A5-4F80-930D-34789DDE7F8F}" type="presParOf" srcId="{8240852B-4612-490F-BA88-419A11B72263}" destId="{F8C8BEF1-3721-45E1-ACBD-EF95BE240E8D}" srcOrd="4" destOrd="0" presId="urn:microsoft.com/office/officeart/2005/8/layout/hProcess4"/>
    <dgm:cxn modelId="{A7C02135-7F26-4CD1-8CAC-26132E5B24CF}" type="presParOf" srcId="{148630C1-F5DE-4BDE-8A33-7F6FD0954184}" destId="{4F13F514-A329-406C-B84F-497DD641CAEA}" srcOrd="3" destOrd="0" presId="urn:microsoft.com/office/officeart/2005/8/layout/hProcess4"/>
    <dgm:cxn modelId="{052232EC-2246-4FB3-8B1D-B3010F89F2F9}" type="presParOf" srcId="{148630C1-F5DE-4BDE-8A33-7F6FD0954184}" destId="{3D8B4246-589D-466A-9944-1AA67C08ACD1}" srcOrd="4" destOrd="0" presId="urn:microsoft.com/office/officeart/2005/8/layout/hProcess4"/>
    <dgm:cxn modelId="{64D4D925-206F-40D4-86AB-B1C1959EB0BF}" type="presParOf" srcId="{3D8B4246-589D-466A-9944-1AA67C08ACD1}" destId="{EFB861ED-17B7-4028-B0A2-DE4D6A5F4DAB}" srcOrd="0" destOrd="0" presId="urn:microsoft.com/office/officeart/2005/8/layout/hProcess4"/>
    <dgm:cxn modelId="{3003D1DE-5461-4955-B357-95BE6560314D}" type="presParOf" srcId="{3D8B4246-589D-466A-9944-1AA67C08ACD1}" destId="{FA34D7B5-2EEC-49FE-9A83-FF788241731F}" srcOrd="1" destOrd="0" presId="urn:microsoft.com/office/officeart/2005/8/layout/hProcess4"/>
    <dgm:cxn modelId="{18A69852-5D09-41CA-B560-00B5D1B7BB2B}" type="presParOf" srcId="{3D8B4246-589D-466A-9944-1AA67C08ACD1}" destId="{5BBECDB0-DD2C-42F0-B1D7-56F2944B470D}" srcOrd="2" destOrd="0" presId="urn:microsoft.com/office/officeart/2005/8/layout/hProcess4"/>
    <dgm:cxn modelId="{403118EC-362B-4ABB-8768-C6FF796B4D88}" type="presParOf" srcId="{3D8B4246-589D-466A-9944-1AA67C08ACD1}" destId="{C79D0A32-8CC9-4532-A22B-67CFF94DDE39}" srcOrd="3" destOrd="0" presId="urn:microsoft.com/office/officeart/2005/8/layout/hProcess4"/>
    <dgm:cxn modelId="{2E140E97-D156-4AAA-87A1-0F9856D2C0F0}" type="presParOf" srcId="{3D8B4246-589D-466A-9944-1AA67C08ACD1}" destId="{B095B6F8-2672-4098-96C0-2C8CD6CDD047}" srcOrd="4" destOrd="0" presId="urn:microsoft.com/office/officeart/2005/8/layout/hProcess4"/>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CD785C0-69D6-4EDC-917D-2EB30E2504E1}">
      <dsp:nvSpPr>
        <dsp:cNvPr id="0" name=""/>
        <dsp:cNvSpPr/>
      </dsp:nvSpPr>
      <dsp:spPr>
        <a:xfrm>
          <a:off x="4396" y="779861"/>
          <a:ext cx="1199555" cy="57578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l" defTabSz="533400">
            <a:lnSpc>
              <a:spcPct val="90000"/>
            </a:lnSpc>
            <a:spcBef>
              <a:spcPct val="0"/>
            </a:spcBef>
            <a:spcAft>
              <a:spcPct val="15000"/>
            </a:spcAft>
            <a:buChar char="••"/>
          </a:pPr>
          <a:r>
            <a:rPr lang="id-ID" sz="1200" kern="1200">
              <a:solidFill>
                <a:sysClr val="windowText" lastClr="000000">
                  <a:hueOff val="0"/>
                  <a:satOff val="0"/>
                  <a:lumOff val="0"/>
                  <a:alphaOff val="0"/>
                </a:sysClr>
              </a:solidFill>
              <a:latin typeface="Calibri"/>
              <a:ea typeface="+mn-ea"/>
              <a:cs typeface="+mn-cs"/>
            </a:rPr>
            <a:t>Persiapan</a:t>
          </a:r>
        </a:p>
      </dsp:txBody>
      <dsp:txXfrm>
        <a:off x="17646" y="793111"/>
        <a:ext cx="1173055" cy="425900"/>
      </dsp:txXfrm>
    </dsp:sp>
    <dsp:sp modelId="{54B8AF69-6BCD-4EBA-B7AA-09FA1264D636}">
      <dsp:nvSpPr>
        <dsp:cNvPr id="0" name=""/>
        <dsp:cNvSpPr/>
      </dsp:nvSpPr>
      <dsp:spPr>
        <a:xfrm>
          <a:off x="573271" y="95600"/>
          <a:ext cx="1952392" cy="1952392"/>
        </a:xfrm>
        <a:prstGeom prst="leftCircularArrow">
          <a:avLst>
            <a:gd name="adj1" fmla="val 2974"/>
            <a:gd name="adj2" fmla="val 364427"/>
            <a:gd name="adj3" fmla="val 2138542"/>
            <a:gd name="adj4" fmla="val 9023093"/>
            <a:gd name="adj5" fmla="val 347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C58008D-3AE5-48D5-B173-E02125F8CFDE}">
      <dsp:nvSpPr>
        <dsp:cNvPr id="0" name=""/>
        <dsp:cNvSpPr/>
      </dsp:nvSpPr>
      <dsp:spPr>
        <a:xfrm>
          <a:off x="404440" y="1252565"/>
          <a:ext cx="660885" cy="27721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buNone/>
          </a:pPr>
          <a:r>
            <a:rPr lang="id-ID" sz="1500" kern="1200">
              <a:solidFill>
                <a:sysClr val="window" lastClr="FFFFFF"/>
              </a:solidFill>
              <a:latin typeface="Calibri"/>
              <a:ea typeface="+mn-ea"/>
              <a:cs typeface="+mn-cs"/>
            </a:rPr>
            <a:t>Input</a:t>
          </a:r>
        </a:p>
      </dsp:txBody>
      <dsp:txXfrm>
        <a:off x="412559" y="1260684"/>
        <a:ext cx="644647" cy="260981"/>
      </dsp:txXfrm>
    </dsp:sp>
    <dsp:sp modelId="{CC094619-9D86-4FF6-A54D-EEB34E7DB229}">
      <dsp:nvSpPr>
        <dsp:cNvPr id="0" name=""/>
        <dsp:cNvSpPr/>
      </dsp:nvSpPr>
      <dsp:spPr>
        <a:xfrm>
          <a:off x="1387206" y="256711"/>
          <a:ext cx="2285621" cy="1622081"/>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l" defTabSz="622300">
            <a:lnSpc>
              <a:spcPct val="90000"/>
            </a:lnSpc>
            <a:spcBef>
              <a:spcPct val="0"/>
            </a:spcBef>
            <a:spcAft>
              <a:spcPct val="15000"/>
            </a:spcAft>
            <a:buChar char="••"/>
          </a:pPr>
          <a:r>
            <a:rPr lang="id-ID" sz="1400" kern="1200">
              <a:solidFill>
                <a:sysClr val="windowText" lastClr="000000">
                  <a:hueOff val="0"/>
                  <a:satOff val="0"/>
                  <a:lumOff val="0"/>
                  <a:alphaOff val="0"/>
                </a:sysClr>
              </a:solidFill>
              <a:latin typeface="Times New Roman" pitchFamily="18" charset="0"/>
              <a:ea typeface="+mn-ea"/>
              <a:cs typeface="Times New Roman" pitchFamily="18" charset="0"/>
            </a:rPr>
            <a:t>Motivasi </a:t>
          </a:r>
          <a:r>
            <a:rPr lang="en-US" sz="1400" kern="1200">
              <a:solidFill>
                <a:sysClr val="windowText" lastClr="000000">
                  <a:hueOff val="0"/>
                  <a:satOff val="0"/>
                  <a:lumOff val="0"/>
                  <a:alphaOff val="0"/>
                </a:sysClr>
              </a:solidFill>
              <a:latin typeface="Times New Roman" pitchFamily="18" charset="0"/>
              <a:ea typeface="+mn-ea"/>
              <a:cs typeface="Times New Roman" pitchFamily="18" charset="0"/>
            </a:rPr>
            <a:t>/Pendidikan</a:t>
          </a:r>
          <a:endParaRPr lang="id-ID" sz="1400" kern="1200">
            <a:solidFill>
              <a:sysClr val="windowText" lastClr="000000">
                <a:hueOff val="0"/>
                <a:satOff val="0"/>
                <a:lumOff val="0"/>
                <a:alphaOff val="0"/>
              </a:sysClr>
            </a:solidFill>
            <a:latin typeface="Times New Roman" pitchFamily="18" charset="0"/>
            <a:ea typeface="+mn-ea"/>
            <a:cs typeface="Times New Roman" pitchFamily="18" charset="0"/>
          </a:endParaRPr>
        </a:p>
        <a:p>
          <a:pPr marL="114300" lvl="1" indent="-114300" algn="l" defTabSz="622300">
            <a:lnSpc>
              <a:spcPct val="90000"/>
            </a:lnSpc>
            <a:spcBef>
              <a:spcPct val="0"/>
            </a:spcBef>
            <a:spcAft>
              <a:spcPct val="15000"/>
            </a:spcAft>
            <a:buChar char="••"/>
          </a:pPr>
          <a:r>
            <a:rPr lang="id-ID" sz="1400" kern="1200">
              <a:solidFill>
                <a:sysClr val="windowText" lastClr="000000">
                  <a:hueOff val="0"/>
                  <a:satOff val="0"/>
                  <a:lumOff val="0"/>
                  <a:alphaOff val="0"/>
                </a:sysClr>
              </a:solidFill>
              <a:latin typeface="Times New Roman" pitchFamily="18" charset="0"/>
              <a:ea typeface="+mn-ea"/>
              <a:cs typeface="Times New Roman" pitchFamily="18" charset="0"/>
            </a:rPr>
            <a:t>Pelatihan</a:t>
          </a:r>
          <a:r>
            <a:rPr lang="en-US" sz="1400" kern="1200">
              <a:solidFill>
                <a:sysClr val="windowText" lastClr="000000">
                  <a:hueOff val="0"/>
                  <a:satOff val="0"/>
                  <a:lumOff val="0"/>
                  <a:alphaOff val="0"/>
                </a:sysClr>
              </a:solidFill>
              <a:latin typeface="Times New Roman" pitchFamily="18" charset="0"/>
              <a:ea typeface="+mn-ea"/>
              <a:cs typeface="Times New Roman" pitchFamily="18" charset="0"/>
            </a:rPr>
            <a:t>/Workshop</a:t>
          </a:r>
          <a:endParaRPr lang="id-ID" sz="1400" kern="1200">
            <a:solidFill>
              <a:sysClr val="windowText" lastClr="000000">
                <a:hueOff val="0"/>
                <a:satOff val="0"/>
                <a:lumOff val="0"/>
                <a:alphaOff val="0"/>
              </a:sysClr>
            </a:solidFill>
            <a:latin typeface="Times New Roman" pitchFamily="18" charset="0"/>
            <a:ea typeface="+mn-ea"/>
            <a:cs typeface="Times New Roman" pitchFamily="18" charset="0"/>
          </a:endParaRPr>
        </a:p>
        <a:p>
          <a:pPr marL="114300" lvl="1" indent="-114300" algn="l" defTabSz="622300">
            <a:lnSpc>
              <a:spcPct val="90000"/>
            </a:lnSpc>
            <a:spcBef>
              <a:spcPct val="0"/>
            </a:spcBef>
            <a:spcAft>
              <a:spcPct val="15000"/>
            </a:spcAft>
            <a:buChar char="••"/>
          </a:pPr>
          <a:r>
            <a:rPr lang="en-US" sz="1400" kern="1200">
              <a:solidFill>
                <a:sysClr val="windowText" lastClr="000000">
                  <a:hueOff val="0"/>
                  <a:satOff val="0"/>
                  <a:lumOff val="0"/>
                  <a:alphaOff val="0"/>
                </a:sysClr>
              </a:solidFill>
              <a:latin typeface="Times New Roman" pitchFamily="18" charset="0"/>
              <a:ea typeface="+mn-ea"/>
              <a:cs typeface="Times New Roman" pitchFamily="18" charset="0"/>
            </a:rPr>
            <a:t>Pendampingan</a:t>
          </a:r>
          <a:endParaRPr lang="id-ID"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424535" y="641629"/>
        <a:ext cx="2210963" cy="1199834"/>
      </dsp:txXfrm>
    </dsp:sp>
    <dsp:sp modelId="{4F13F514-A329-406C-B84F-497DD641CAEA}">
      <dsp:nvSpPr>
        <dsp:cNvPr id="0" name=""/>
        <dsp:cNvSpPr/>
      </dsp:nvSpPr>
      <dsp:spPr>
        <a:xfrm>
          <a:off x="2353080" y="-176504"/>
          <a:ext cx="2614637" cy="2614637"/>
        </a:xfrm>
        <a:prstGeom prst="circularArrow">
          <a:avLst>
            <a:gd name="adj1" fmla="val 2630"/>
            <a:gd name="adj2" fmla="val 319765"/>
            <a:gd name="adj3" fmla="val 19505685"/>
            <a:gd name="adj4" fmla="val 12576471"/>
            <a:gd name="adj5" fmla="val 3069"/>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7D50A5E-2AB2-4F40-80EF-283B976ACA5D}">
      <dsp:nvSpPr>
        <dsp:cNvPr id="0" name=""/>
        <dsp:cNvSpPr/>
      </dsp:nvSpPr>
      <dsp:spPr>
        <a:xfrm>
          <a:off x="2265008" y="419509"/>
          <a:ext cx="697114" cy="27721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buNone/>
          </a:pPr>
          <a:r>
            <a:rPr lang="id-ID" sz="1500" kern="1200">
              <a:solidFill>
                <a:sysClr val="window" lastClr="FFFFFF"/>
              </a:solidFill>
              <a:latin typeface="Calibri"/>
              <a:ea typeface="+mn-ea"/>
              <a:cs typeface="+mn-cs"/>
            </a:rPr>
            <a:t>Proses</a:t>
          </a:r>
        </a:p>
      </dsp:txBody>
      <dsp:txXfrm>
        <a:off x="2273127" y="427628"/>
        <a:ext cx="680876" cy="260981"/>
      </dsp:txXfrm>
    </dsp:sp>
    <dsp:sp modelId="{FA34D7B5-2EEC-49FE-9A83-FF788241731F}">
      <dsp:nvSpPr>
        <dsp:cNvPr id="0" name=""/>
        <dsp:cNvSpPr/>
      </dsp:nvSpPr>
      <dsp:spPr>
        <a:xfrm>
          <a:off x="3856082" y="75999"/>
          <a:ext cx="2068516" cy="198350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just" defTabSz="533400">
            <a:lnSpc>
              <a:spcPct val="90000"/>
            </a:lnSpc>
            <a:spcBef>
              <a:spcPct val="0"/>
            </a:spcBef>
            <a:spcAft>
              <a:spcPct val="15000"/>
            </a:spcAft>
            <a:buChar char="••"/>
          </a:pPr>
          <a:r>
            <a:rPr lang="en-US" sz="1200" kern="1200">
              <a:solidFill>
                <a:sysClr val="windowText" lastClr="000000">
                  <a:hueOff val="0"/>
                  <a:satOff val="0"/>
                  <a:lumOff val="0"/>
                  <a:alphaOff val="0"/>
                </a:sysClr>
              </a:solidFill>
              <a:latin typeface="Times New Roman" pitchFamily="18" charset="0"/>
              <a:ea typeface="+mn-ea"/>
              <a:cs typeface="Times New Roman" pitchFamily="18" charset="0"/>
            </a:rPr>
            <a:t>Meningkatnya</a:t>
          </a:r>
          <a:r>
            <a:rPr lang="id-ID" sz="1200" kern="1200">
              <a:solidFill>
                <a:sysClr val="windowText" lastClr="000000">
                  <a:hueOff val="0"/>
                  <a:satOff val="0"/>
                  <a:lumOff val="0"/>
                  <a:alphaOff val="0"/>
                </a:sysClr>
              </a:solidFill>
              <a:latin typeface="Times New Roman" pitchFamily="18" charset="0"/>
              <a:ea typeface="+mn-ea"/>
              <a:cs typeface="Times New Roman" pitchFamily="18" charset="0"/>
            </a:rPr>
            <a:t> </a:t>
          </a:r>
          <a:r>
            <a:rPr lang="en-US" sz="1200" kern="1200">
              <a:solidFill>
                <a:sysClr val="windowText" lastClr="000000">
                  <a:hueOff val="0"/>
                  <a:satOff val="0"/>
                  <a:lumOff val="0"/>
                  <a:alphaOff val="0"/>
                </a:sysClr>
              </a:solidFill>
              <a:latin typeface="Times New Roman" pitchFamily="18" charset="0"/>
              <a:ea typeface="+mn-ea"/>
              <a:cs typeface="Times New Roman" pitchFamily="18" charset="0"/>
            </a:rPr>
            <a:t> Pengetahuan </a:t>
          </a:r>
          <a:r>
            <a:rPr lang="id-ID" sz="1200" kern="1200">
              <a:solidFill>
                <a:sysClr val="windowText" lastClr="000000">
                  <a:hueOff val="0"/>
                  <a:satOff val="0"/>
                  <a:lumOff val="0"/>
                  <a:alphaOff val="0"/>
                </a:sysClr>
              </a:solidFill>
              <a:latin typeface="Times New Roman" pitchFamily="18" charset="0"/>
              <a:ea typeface="+mn-ea"/>
              <a:cs typeface="Times New Roman" pitchFamily="18" charset="0"/>
            </a:rPr>
            <a:t>Santriwati tentang pentingnya berwirausaha sejak dini</a:t>
          </a:r>
        </a:p>
        <a:p>
          <a:pPr marL="114300" lvl="1" indent="-114300" algn="just" defTabSz="533400">
            <a:lnSpc>
              <a:spcPct val="90000"/>
            </a:lnSpc>
            <a:spcBef>
              <a:spcPct val="0"/>
            </a:spcBef>
            <a:spcAft>
              <a:spcPct val="15000"/>
            </a:spcAft>
            <a:buChar char="••"/>
          </a:pPr>
          <a:r>
            <a:rPr lang="id-ID" sz="1200" kern="1200">
              <a:solidFill>
                <a:sysClr val="windowText" lastClr="000000">
                  <a:hueOff val="0"/>
                  <a:satOff val="0"/>
                  <a:lumOff val="0"/>
                  <a:alphaOff val="0"/>
                </a:sysClr>
              </a:solidFill>
              <a:latin typeface="Times New Roman" pitchFamily="18" charset="0"/>
              <a:ea typeface="+mn-ea"/>
              <a:cs typeface="Times New Roman" pitchFamily="18" charset="0"/>
            </a:rPr>
            <a:t>Santriwati memahami tentang manajeman usaha, manajemen produksi dan Manajamen pemasaran</a:t>
          </a:r>
        </a:p>
        <a:p>
          <a:pPr marL="114300" lvl="1" indent="-114300" algn="l" defTabSz="533400">
            <a:lnSpc>
              <a:spcPct val="90000"/>
            </a:lnSpc>
            <a:spcBef>
              <a:spcPct val="0"/>
            </a:spcBef>
            <a:spcAft>
              <a:spcPct val="15000"/>
            </a:spcAft>
            <a:buChar char="••"/>
          </a:pPr>
          <a:endParaRPr lang="id-ID" sz="1200" kern="1200">
            <a:solidFill>
              <a:sysClr val="windowText" lastClr="000000">
                <a:hueOff val="0"/>
                <a:satOff val="0"/>
                <a:lumOff val="0"/>
                <a:alphaOff val="0"/>
              </a:sysClr>
            </a:solidFill>
            <a:latin typeface="Calibri"/>
            <a:ea typeface="+mn-ea"/>
            <a:cs typeface="+mn-cs"/>
          </a:endParaRPr>
        </a:p>
      </dsp:txBody>
      <dsp:txXfrm>
        <a:off x="3901728" y="121645"/>
        <a:ext cx="1977224" cy="1467176"/>
      </dsp:txXfrm>
    </dsp:sp>
    <dsp:sp modelId="{C79D0A32-8CC9-4532-A22B-67CFF94DDE39}">
      <dsp:nvSpPr>
        <dsp:cNvPr id="0" name=""/>
        <dsp:cNvSpPr/>
      </dsp:nvSpPr>
      <dsp:spPr>
        <a:xfrm>
          <a:off x="4831894" y="1844725"/>
          <a:ext cx="697114" cy="27721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buNone/>
          </a:pPr>
          <a:r>
            <a:rPr lang="id-ID" sz="1500" kern="1200">
              <a:solidFill>
                <a:sysClr val="window" lastClr="FFFFFF"/>
              </a:solidFill>
              <a:latin typeface="Calibri"/>
              <a:ea typeface="+mn-ea"/>
              <a:cs typeface="+mn-cs"/>
            </a:rPr>
            <a:t>Output</a:t>
          </a:r>
        </a:p>
      </dsp:txBody>
      <dsp:txXfrm>
        <a:off x="4840013" y="1852844"/>
        <a:ext cx="680876" cy="260981"/>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36A12-69A6-4966-B466-F11CEB067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8</Pages>
  <Words>3800</Words>
  <Characters>21664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Rinda Cahyana</dc:creator>
  <cp:lastModifiedBy>Windows User</cp:lastModifiedBy>
  <cp:revision>14</cp:revision>
  <dcterms:created xsi:type="dcterms:W3CDTF">2021-07-02T14:26:00Z</dcterms:created>
  <dcterms:modified xsi:type="dcterms:W3CDTF">2021-07-04T13:31:00Z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208bac60-8d78-3ccd-8bb0-08eb99047440</vt:lpwstr>
  </property>
  <property fmtid="{D5CDD505-2E9C-101B-9397-08002B2CF9AE}" pid="24" name="Mendeley Citation Style_1">
    <vt:lpwstr>http://www.zotero.org/styles/apa</vt:lpwstr>
  </property>
</Properties>
</file>