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ascii="Times New Roman" w:hAnsi="Times New Roman" w:cs="Times New Roman"/>
          <w:b/>
          <w:sz w:val="24"/>
          <w:szCs w:val="24"/>
          <w:lang w:val="en-US"/>
        </w:rPr>
      </w:pPr>
      <w:bookmarkStart w:id="0" w:name="_GoBack"/>
      <w:bookmarkEnd w:id="0"/>
    </w:p>
    <w:p>
      <w:pPr>
        <w:spacing w:after="0"/>
        <w:jc w:val="center"/>
        <w:rPr>
          <w:rFonts w:ascii="Times New Roman" w:hAnsi="Times New Roman" w:cs="Times New Roman"/>
          <w:b/>
          <w:sz w:val="24"/>
          <w:szCs w:val="24"/>
        </w:rPr>
      </w:pPr>
    </w:p>
    <w:p>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PELATIHAN LANGKAH-LANGKAH PEMBUATAN BAHAN AJAR </w:t>
      </w:r>
      <w:r>
        <w:rPr>
          <w:rFonts w:ascii="Times New Roman" w:hAnsi="Times New Roman" w:cs="Times New Roman"/>
          <w:b/>
          <w:bCs/>
          <w:sz w:val="24"/>
          <w:szCs w:val="24"/>
        </w:rPr>
        <w:br w:type="textWrapping"/>
      </w:r>
      <w:r>
        <w:rPr>
          <w:rFonts w:ascii="Times New Roman" w:hAnsi="Times New Roman" w:cs="Times New Roman"/>
          <w:b/>
          <w:bCs/>
          <w:sz w:val="24"/>
          <w:szCs w:val="24"/>
        </w:rPr>
        <w:t xml:space="preserve">BAGI CALON GURU PROGRAM STUDI PBSI </w:t>
      </w:r>
      <w:r>
        <w:rPr>
          <w:rFonts w:ascii="Times New Roman" w:hAnsi="Times New Roman" w:cs="Times New Roman"/>
          <w:b/>
          <w:bCs/>
          <w:sz w:val="24"/>
          <w:szCs w:val="24"/>
        </w:rPr>
        <w:br w:type="textWrapping"/>
      </w:r>
      <w:r>
        <w:rPr>
          <w:rFonts w:ascii="Times New Roman" w:hAnsi="Times New Roman" w:cs="Times New Roman"/>
          <w:b/>
          <w:bCs/>
          <w:sz w:val="24"/>
          <w:szCs w:val="24"/>
        </w:rPr>
        <w:t>FKIP UNIVERSITAS BATURAJA</w:t>
      </w:r>
    </w:p>
    <w:p>
      <w:pPr>
        <w:autoSpaceDE w:val="0"/>
        <w:autoSpaceDN w:val="0"/>
        <w:adjustRightInd w:val="0"/>
        <w:spacing w:after="0" w:line="240" w:lineRule="auto"/>
        <w:jc w:val="center"/>
        <w:rPr>
          <w:rFonts w:ascii="Times New Roman" w:hAnsi="Times New Roman" w:cs="Times New Roman"/>
          <w:b/>
          <w:color w:val="000000"/>
          <w:szCs w:val="24"/>
        </w:rPr>
      </w:pPr>
    </w:p>
    <w:p>
      <w:pPr>
        <w:spacing w:after="0"/>
        <w:jc w:val="center"/>
        <w:rPr>
          <w:rFonts w:ascii="Times New Roman" w:hAnsi="Times New Roman" w:cs="Times New Roman"/>
          <w:b/>
          <w:sz w:val="24"/>
          <w:szCs w:val="24"/>
        </w:rPr>
      </w:pPr>
    </w:p>
    <w:p>
      <w:pPr>
        <w:spacing w:after="0"/>
        <w:rPr>
          <w:rFonts w:ascii="Times New Roman" w:hAnsi="Times New Roman" w:cs="Times New Roman"/>
          <w:b/>
          <w:sz w:val="24"/>
          <w:szCs w:val="24"/>
          <w:lang w:val="en-US"/>
        </w:rPr>
      </w:pPr>
    </w:p>
    <w:p>
      <w:pPr>
        <w:spacing w:after="0" w:line="240" w:lineRule="auto"/>
        <w:jc w:val="center"/>
        <w:rPr>
          <w:rFonts w:ascii="Times New Roman" w:hAnsi="Times New Roman" w:cs="Times New Roman"/>
        </w:rPr>
      </w:pPr>
      <w:r>
        <w:rPr>
          <w:rFonts w:ascii="Times New Roman" w:hAnsi="Times New Roman" w:cs="Times New Roman"/>
        </w:rPr>
        <w:t xml:space="preserve">Muhamad </w:t>
      </w:r>
      <w:r>
        <w:rPr>
          <w:rFonts w:hint="default" w:ascii="Times New Roman" w:hAnsi="Times New Roman" w:cs="Times New Roman"/>
          <w:lang w:val="en-US"/>
        </w:rPr>
        <w:t>Rama</w:t>
      </w:r>
      <w:r>
        <w:rPr>
          <w:rFonts w:ascii="Times New Roman" w:hAnsi="Times New Roman" w:cs="Times New Roman"/>
        </w:rPr>
        <w:t xml:space="preserve"> Sanjaya*</w:t>
      </w:r>
      <w:r>
        <w:rPr>
          <w:rFonts w:ascii="Times New Roman" w:hAnsi="Times New Roman" w:cs="Times New Roman"/>
          <w:vertAlign w:val="superscript"/>
        </w:rPr>
        <w:t>1</w:t>
      </w:r>
      <w:r>
        <w:rPr>
          <w:rFonts w:ascii="Times New Roman" w:hAnsi="Times New Roman" w:cs="Times New Roman"/>
        </w:rPr>
        <w:t xml:space="preserve">, </w:t>
      </w:r>
      <w:r>
        <w:rPr>
          <w:rFonts w:hint="default" w:ascii="Times New Roman" w:hAnsi="Times New Roman" w:cs="Times New Roman"/>
          <w:lang w:val="en-US"/>
        </w:rPr>
        <w:t>Aryanti Agustina</w:t>
      </w:r>
      <w:r>
        <w:rPr>
          <w:rFonts w:ascii="Times New Roman" w:hAnsi="Times New Roman" w:cs="Times New Roman"/>
          <w:vertAlign w:val="superscript"/>
        </w:rPr>
        <w:t>2</w:t>
      </w:r>
      <w:r>
        <w:rPr>
          <w:rFonts w:ascii="Times New Roman" w:hAnsi="Times New Roman" w:cs="Times New Roman"/>
        </w:rPr>
        <w:t xml:space="preserve">, </w:t>
      </w:r>
      <w:r>
        <w:rPr>
          <w:rFonts w:hint="default" w:ascii="Times New Roman" w:hAnsi="Times New Roman" w:cs="Times New Roman"/>
          <w:lang w:val="en-US"/>
        </w:rPr>
        <w:t>Alan Yudi Kusuma</w:t>
      </w:r>
      <w:r>
        <w:rPr>
          <w:rFonts w:ascii="Times New Roman" w:hAnsi="Times New Roman" w:cs="Times New Roman"/>
          <w:vertAlign w:val="superscript"/>
        </w:rPr>
        <w:t>3</w:t>
      </w:r>
    </w:p>
    <w:p>
      <w:pPr>
        <w:spacing w:after="0" w:line="240" w:lineRule="auto"/>
        <w:jc w:val="center"/>
        <w:rPr>
          <w:rFonts w:ascii="Times New Roman" w:hAnsi="Times New Roman" w:cs="Times New Roman"/>
        </w:rPr>
      </w:pPr>
      <w:r>
        <w:rPr>
          <w:rFonts w:ascii="Times New Roman" w:hAnsi="Times New Roman" w:cs="Times New Roman"/>
          <w:vertAlign w:val="superscript"/>
        </w:rPr>
        <w:t>123</w:t>
      </w:r>
      <w:r>
        <w:rPr>
          <w:rFonts w:ascii="Times New Roman" w:hAnsi="Times New Roman" w:cs="Times New Roman"/>
        </w:rPr>
        <w:t>Universitas Baturaja, Baturaja/Ogan Komering Ulu, Indonesia</w:t>
      </w:r>
    </w:p>
    <w:p>
      <w:pPr>
        <w:spacing w:after="0" w:line="240" w:lineRule="auto"/>
        <w:jc w:val="center"/>
        <w:rPr>
          <w:rFonts w:ascii="Times New Roman" w:hAnsi="Times New Roman" w:cs="Times New Roman"/>
          <w:lang w:val="en-US"/>
        </w:rPr>
      </w:pPr>
      <w:r>
        <w:rPr>
          <w:rFonts w:ascii="Times New Roman" w:hAnsi="Times New Roman" w:cs="Times New Roman"/>
          <w:vertAlign w:val="superscript"/>
        </w:rPr>
        <w:t>1,</w:t>
      </w:r>
      <w:r>
        <w:rPr>
          <w:rFonts w:ascii="Times New Roman" w:hAnsi="Times New Roman" w:cs="Times New Roman"/>
          <w:vertAlign w:val="superscript"/>
          <w:lang w:val="en-US"/>
        </w:rPr>
        <w:t>2,3</w:t>
      </w:r>
      <w:r>
        <w:rPr>
          <w:rFonts w:ascii="Times New Roman" w:hAnsi="Times New Roman" w:cs="Times New Roman"/>
          <w:lang w:val="en-US"/>
        </w:rPr>
        <w:t>Fakultas</w:t>
      </w:r>
      <w:r>
        <w:rPr>
          <w:rFonts w:ascii="Times New Roman" w:hAnsi="Times New Roman" w:cs="Times New Roman"/>
        </w:rPr>
        <w:t xml:space="preserve"> Keguruan dan Ilmu Pendidikan </w:t>
      </w:r>
      <w:r>
        <w:rPr>
          <w:rFonts w:ascii="Times New Roman" w:hAnsi="Times New Roman" w:cs="Times New Roman"/>
          <w:lang w:val="en-US"/>
        </w:rPr>
        <w:t>Universitas</w:t>
      </w:r>
      <w:r>
        <w:rPr>
          <w:rFonts w:ascii="Times New Roman" w:hAnsi="Times New Roman" w:cs="Times New Roman"/>
        </w:rPr>
        <w:t xml:space="preserve"> Baturaja</w:t>
      </w:r>
      <w:r>
        <w:rPr>
          <w:rFonts w:ascii="Times New Roman" w:hAnsi="Times New Roman" w:cs="Times New Roman"/>
          <w:lang w:val="en-US"/>
        </w:rPr>
        <w:t>, B</w:t>
      </w:r>
      <w:r>
        <w:rPr>
          <w:rFonts w:ascii="Times New Roman" w:hAnsi="Times New Roman" w:cs="Times New Roman"/>
        </w:rPr>
        <w:t>aturaja</w:t>
      </w:r>
      <w:r>
        <w:rPr>
          <w:rFonts w:ascii="Times New Roman" w:hAnsi="Times New Roman" w:cs="Times New Roman"/>
          <w:lang w:val="en-US"/>
        </w:rPr>
        <w:t>, Indonesia</w:t>
      </w:r>
    </w:p>
    <w:p>
      <w:pPr>
        <w:spacing w:after="0" w:line="240" w:lineRule="auto"/>
        <w:jc w:val="center"/>
        <w:rPr>
          <w:rFonts w:ascii="Times New Roman" w:hAnsi="Times New Roman" w:cs="Times New Roman"/>
        </w:rPr>
      </w:pPr>
    </w:p>
    <w:p>
      <w:pPr>
        <w:spacing w:after="0" w:line="240" w:lineRule="auto"/>
        <w:jc w:val="center"/>
        <w:rPr>
          <w:rFonts w:ascii="Times New Roman" w:hAnsi="Times New Roman" w:cs="Times New Roman"/>
        </w:rPr>
      </w:pPr>
      <w:r>
        <w:rPr>
          <w:rFonts w:ascii="Times New Roman" w:hAnsi="Times New Roman" w:cs="Times New Roman"/>
        </w:rPr>
        <w:t>Email: *</w:t>
      </w:r>
      <w:r>
        <w:rPr>
          <w:rFonts w:hint="default" w:ascii="Times New Roman" w:hAnsi="Times New Roman" w:cs="Times New Roman"/>
          <w:lang w:val="en-US"/>
        </w:rPr>
        <w:t>Sanjayamuhamadrama</w:t>
      </w:r>
      <w:r>
        <w:rPr>
          <w:rFonts w:ascii="Times New Roman" w:hAnsi="Times New Roman" w:cs="Times New Roman"/>
        </w:rPr>
        <w:t>@gmail.com</w:t>
      </w:r>
    </w:p>
    <w:p>
      <w:pPr>
        <w:pStyle w:val="28"/>
        <w:pBdr>
          <w:bottom w:val="single" w:color="auto" w:sz="4" w:space="1"/>
        </w:pBdr>
        <w:ind w:left="-142"/>
        <w:jc w:val="left"/>
      </w:pPr>
    </w:p>
    <w:p>
      <w:pPr>
        <w:spacing w:after="0" w:line="240" w:lineRule="auto"/>
        <w:jc w:val="center"/>
        <w:rPr>
          <w:rFonts w:ascii="Times New Roman" w:hAnsi="Times New Roman" w:cs="Times New Roman"/>
          <w:b/>
          <w:sz w:val="24"/>
          <w:szCs w:val="24"/>
        </w:rPr>
      </w:pPr>
    </w:p>
    <w:p>
      <w:pPr>
        <w:spacing w:before="240"/>
        <w:jc w:val="center"/>
        <w:rPr>
          <w:rFonts w:hint="default" w:ascii="Times New Roman" w:hAnsi="Times New Roman" w:eastAsia="Calibri" w:cs="Times New Roman"/>
          <w:b/>
          <w:bCs/>
          <w:i w:val="0"/>
          <w:iCs w:val="0"/>
          <w:sz w:val="24"/>
          <w:szCs w:val="24"/>
          <w:lang w:val="en-US"/>
        </w:rPr>
      </w:pPr>
      <w:r>
        <w:rPr>
          <w:rFonts w:hint="default" w:ascii="Times New Roman" w:hAnsi="Times New Roman" w:eastAsia="Calibri" w:cs="Times New Roman"/>
          <w:b/>
          <w:bCs/>
          <w:i w:val="0"/>
          <w:iCs w:val="0"/>
          <w:sz w:val="24"/>
          <w:szCs w:val="24"/>
          <w:lang w:val="en-US"/>
        </w:rPr>
        <w:t>Email: *Sanjayamuhamadrama@gmail.com</w:t>
      </w:r>
    </w:p>
    <w:p>
      <w:pPr>
        <w:spacing w:after="0"/>
        <w:rPr>
          <w:rFonts w:ascii="Times New Roman" w:hAnsi="Times New Roman" w:cs="Times New Roman"/>
          <w:b/>
          <w:sz w:val="24"/>
          <w:szCs w:val="24"/>
        </w:rPr>
      </w:pPr>
    </w:p>
    <w:p>
      <w:pPr>
        <w:spacing w:after="0"/>
        <w:rPr>
          <w:rFonts w:ascii="Times New Roman" w:hAnsi="Times New Roman" w:cs="Times New Roman"/>
          <w:b/>
          <w:sz w:val="24"/>
          <w:szCs w:val="24"/>
        </w:rPr>
      </w:pPr>
    </w:p>
    <w:p>
      <w:pPr>
        <w:spacing w:after="0"/>
        <w:jc w:val="both"/>
        <w:rPr>
          <w:rFonts w:hint="default" w:ascii="Times New Roman" w:hAnsi="Times New Roman" w:cs="Times New Roman"/>
          <w:b/>
          <w:sz w:val="24"/>
          <w:szCs w:val="24"/>
          <w:lang w:val="en-US"/>
        </w:rPr>
      </w:pPr>
      <w:r>
        <w:rPr>
          <w:rFonts w:ascii="Times New Roman" w:hAnsi="Times New Roman" w:cs="Times New Roman"/>
          <w:b/>
          <w:sz w:val="24"/>
          <w:szCs w:val="24"/>
          <w:highlight w:val="lightGray"/>
          <w:lang w:val="en-US"/>
        </w:rPr>
        <w:t>A</w:t>
      </w:r>
      <w:r>
        <w:rPr>
          <w:rFonts w:hint="default" w:ascii="Times New Roman" w:hAnsi="Times New Roman" w:cs="Times New Roman"/>
          <w:b/>
          <w:sz w:val="24"/>
          <w:szCs w:val="24"/>
          <w:highlight w:val="lightGray"/>
          <w:lang w:val="en-US"/>
        </w:rPr>
        <w:t>BSTRAK</w:t>
      </w:r>
    </w:p>
    <w:p>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sz w:val="20"/>
          <w:szCs w:val="20"/>
          <w:lang w:val="en-US"/>
        </w:rPr>
        <w:t xml:space="preserve"> </w:t>
      </w:r>
    </w:p>
    <w:p>
      <w:pPr>
        <w:autoSpaceDE w:val="0"/>
        <w:autoSpaceDN w:val="0"/>
        <w:adjustRightInd w:val="0"/>
        <w:spacing w:after="0" w:line="240" w:lineRule="auto"/>
        <w:rPr>
          <w:rFonts w:ascii="Times New Roman" w:hAnsi="Times New Roman" w:cs="Times New Roman"/>
          <w:b/>
          <w:sz w:val="24"/>
          <w:szCs w:val="24"/>
          <w:lang w:val="en-US"/>
        </w:rPr>
      </w:pPr>
    </w:p>
    <w:p>
      <w:pPr>
        <w:keepNext w:val="0"/>
        <w:keepLines w:val="0"/>
        <w:widowControl/>
        <w:suppressLineNumbers w:val="0"/>
        <w:shd w:val="clear"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left="0" w:right="0"/>
        <w:jc w:val="both"/>
        <w:rPr>
          <w:rFonts w:hint="default" w:ascii="Times New Roman" w:hAnsi="Times New Roman" w:eastAsia="Times New Roman" w:cs="Times New Roman"/>
          <w:color w:val="202124"/>
          <w:sz w:val="24"/>
          <w:szCs w:val="24"/>
          <w:shd w:val="clear" w:fill="F8F9FA"/>
          <w:lang w:val="id-ID"/>
        </w:rPr>
      </w:pPr>
      <w:r>
        <w:rPr>
          <w:rFonts w:hint="default" w:ascii="Times New Roman" w:hAnsi="Times New Roman" w:eastAsia="Times New Roman" w:cs="Times New Roman"/>
          <w:color w:val="202124"/>
          <w:kern w:val="0"/>
          <w:sz w:val="24"/>
          <w:szCs w:val="24"/>
          <w:shd w:val="clear" w:fill="F8F9FA"/>
          <w:lang w:val="id-ID" w:eastAsia="zh-CN" w:bidi="ar"/>
        </w:rPr>
        <w:t>Kegiatan Pengabdian kepada Masyarakat ini bertempat di Program Studi Pendidikan Bahasa dan Sastra Indonesia, FKIP Universitas Baturaja. Judul materi yang dibawakan adalah Pelatihan Langkah-langkah Pembuatan Bahan Ajar Calon Guru di Program Studi PBSI FKIP Universitas Baturaja. Judul materi yang dibawakan adalah Pelatihan Langkah-langkah Pembuatan Bahan Ajar Calon Guru di Program Studi PBSI FKIP Universitas Baturaja. Permasalahan mitra dalam penyuluhan ini adalah sebagai berikut: mahasiswa kesulitan menemukan bahan ajar yang sesuai dan kontekstual untuk digunakan dalam kegiatan pembelajaran, minat mahasiswa dalam menyusun dan mengembangkan bahan ajar di Program Studi Pendidikan Bahasa dan Sastra Indonesia, FKIP Universitas Baturaja sangat tinggi Tujuan yang ingin dicapai dalam kegiatan pengabdian kepada masyarakat ini adalah memberikan pengetahuan kepada mahasiswa tentang proses penyusunan bahan ajar, memberikan pemahaman, himbauan dan sosialisasi tentang penyusunan bahan ajar. Di sisi lain, solusi yang ditawarkan untuk menyelesaikan permasalahan yang dihadapi mitra secara sistematis sesuai dengan prioritas permasalahan di Program Studi Bahasa dan Sastra Indonesia, FKIP, Universitas Baturaja adalah memberikan penyuluhan dan pelatihan terkait penyiapan bahan ajar dengan baik dan benar.</w:t>
      </w:r>
    </w:p>
    <w:p>
      <w:pPr>
        <w:keepNext w:val="0"/>
        <w:keepLines w:val="0"/>
        <w:widowControl/>
        <w:suppressLineNumbers w:val="0"/>
        <w:shd w:val="clear"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left="0" w:right="0"/>
        <w:jc w:val="both"/>
        <w:rPr>
          <w:rFonts w:hint="default" w:ascii="Times New Roman" w:hAnsi="Times New Roman" w:eastAsia="Times New Roman" w:cs="Times New Roman"/>
          <w:color w:val="202124"/>
          <w:sz w:val="24"/>
          <w:szCs w:val="24"/>
          <w:shd w:val="clear" w:fill="F8F9FA"/>
          <w:lang w:val="id-ID"/>
        </w:rPr>
      </w:pPr>
    </w:p>
    <w:p>
      <w:pPr>
        <w:keepNext w:val="0"/>
        <w:keepLines w:val="0"/>
        <w:widowControl/>
        <w:suppressLineNumbers w:val="0"/>
        <w:shd w:val="clear"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left="0" w:right="0"/>
        <w:jc w:val="both"/>
        <w:rPr>
          <w:rFonts w:hint="default" w:ascii="Times New Roman" w:hAnsi="Times New Roman" w:eastAsia="Times New Roman" w:cs="Times New Roman"/>
          <w:color w:val="202124"/>
          <w:sz w:val="24"/>
          <w:szCs w:val="24"/>
          <w:shd w:val="clear" w:fill="F8F9FA"/>
          <w:lang w:val="id-ID"/>
        </w:rPr>
      </w:pPr>
    </w:p>
    <w:p>
      <w:pPr>
        <w:keepNext w:val="0"/>
        <w:keepLines w:val="0"/>
        <w:widowControl/>
        <w:suppressLineNumbers w:val="0"/>
        <w:shd w:val="clear"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left="0" w:right="0"/>
        <w:jc w:val="both"/>
        <w:rPr>
          <w:rFonts w:hint="default" w:ascii="Times New Roman" w:hAnsi="Times New Roman" w:eastAsia="Times New Roman" w:cs="Times New Roman"/>
          <w:color w:val="202124"/>
          <w:sz w:val="24"/>
          <w:szCs w:val="24"/>
          <w:shd w:val="clear" w:fill="F8F9FA"/>
          <w:lang w:val="en-US"/>
        </w:rPr>
      </w:pPr>
      <w:r>
        <w:rPr>
          <w:rFonts w:hint="default" w:ascii="Times New Roman" w:hAnsi="Times New Roman" w:eastAsia="Times New Roman" w:cs="Times New Roman"/>
          <w:color w:val="202124"/>
          <w:kern w:val="0"/>
          <w:sz w:val="24"/>
          <w:szCs w:val="24"/>
          <w:shd w:val="clear" w:fill="F8F9FA"/>
          <w:lang w:val="id-ID" w:eastAsia="zh-CN" w:bidi="ar"/>
        </w:rPr>
        <w:t>Kata kunci: bahan ajar, siswa, pembelajaran, pemah</w:t>
      </w:r>
    </w:p>
    <w:p>
      <w:pPr>
        <w:tabs>
          <w:tab w:val="left" w:pos="0"/>
        </w:tabs>
        <w:spacing w:after="0" w:line="240" w:lineRule="auto"/>
        <w:jc w:val="center"/>
        <w:rPr>
          <w:rFonts w:ascii="Times New Roman" w:hAnsi="Times New Roman" w:cs="Times New Roman"/>
          <w:b/>
        </w:rPr>
      </w:pPr>
    </w:p>
    <w:p>
      <w:pPr>
        <w:tabs>
          <w:tab w:val="left" w:pos="0"/>
        </w:tabs>
        <w:spacing w:after="0" w:line="240" w:lineRule="auto"/>
        <w:jc w:val="both"/>
        <w:rPr>
          <w:rFonts w:ascii="Times New Roman" w:hAnsi="Times New Roman" w:cs="Times New Roman"/>
          <w:b/>
        </w:rPr>
      </w:pPr>
    </w:p>
    <w:p>
      <w:pPr>
        <w:tabs>
          <w:tab w:val="left" w:pos="0"/>
        </w:tabs>
        <w:spacing w:after="0" w:line="240" w:lineRule="auto"/>
        <w:jc w:val="both"/>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bCs/>
          <w:sz w:val="24"/>
          <w:szCs w:val="24"/>
        </w:rPr>
      </w:pPr>
    </w:p>
    <w:p>
      <w:pPr>
        <w:spacing w:after="0" w:line="240" w:lineRule="auto"/>
        <w:rPr>
          <w:rFonts w:ascii="Times New Roman" w:hAnsi="Times New Roman" w:cs="Times New Roman"/>
          <w:b/>
          <w:bCs/>
          <w:sz w:val="24"/>
          <w:szCs w:val="24"/>
        </w:rPr>
      </w:pPr>
    </w:p>
    <w:p>
      <w:pPr>
        <w:spacing w:after="0" w:line="240" w:lineRule="auto"/>
        <w:rPr>
          <w:rFonts w:ascii="Times New Roman" w:hAnsi="Times New Roman" w:cs="Times New Roman"/>
          <w:b/>
          <w:bCs/>
          <w:sz w:val="24"/>
          <w:szCs w:val="24"/>
        </w:rPr>
      </w:pPr>
    </w:p>
    <w:p>
      <w:pPr>
        <w:rPr>
          <w:rFonts w:ascii="Times New Roman" w:hAnsi="Times New Roman" w:cs="Times New Roman"/>
          <w:sz w:val="24"/>
          <w:szCs w:val="24"/>
        </w:rPr>
        <w:sectPr>
          <w:headerReference r:id="rId6" w:type="first"/>
          <w:footerReference r:id="rId8" w:type="first"/>
          <w:headerReference r:id="rId5" w:type="default"/>
          <w:footerReference r:id="rId7" w:type="default"/>
          <w:pgSz w:w="11906" w:h="16838"/>
          <w:pgMar w:top="2268" w:right="1701" w:bottom="1701" w:left="2268" w:header="709" w:footer="709" w:gutter="0"/>
          <w:pgNumType w:fmt="lowerRoman" w:start="1"/>
          <w:cols w:space="708" w:num="1"/>
          <w:titlePg/>
          <w:docGrid w:linePitch="360" w:charSpace="0"/>
        </w:sectPr>
      </w:pPr>
    </w:p>
    <w:p>
      <w:pPr>
        <w:numPr>
          <w:ilvl w:val="0"/>
          <w:numId w:val="1"/>
        </w:numPr>
        <w:shd w:val="clear" w:color="auto" w:fill="FFFFFF"/>
        <w:spacing w:after="0" w:line="446" w:lineRule="atLeast"/>
        <w:jc w:val="both"/>
        <w:rPr>
          <w:rFonts w:ascii="Arial" w:hAnsi="Arial" w:eastAsia="Times New Roman" w:cs="Arial"/>
          <w:b/>
          <w:bCs/>
          <w:color w:val="333333"/>
          <w:lang w:eastAsia="id-ID"/>
        </w:rPr>
      </w:pPr>
      <w:r>
        <w:rPr>
          <w:rFonts w:ascii="Times New Roman" w:hAnsi="Times New Roman" w:eastAsia="Times New Roman" w:cs="Times New Roman"/>
          <w:b/>
          <w:bCs/>
          <w:color w:val="333333"/>
          <w:sz w:val="24"/>
          <w:szCs w:val="24"/>
          <w:lang w:eastAsia="id-ID"/>
        </w:rPr>
        <w:t>PENDAHULUAN</w:t>
      </w:r>
    </w:p>
    <w:p>
      <w:pPr>
        <w:shd w:val="clear" w:color="auto" w:fill="FFFFFF"/>
        <w:spacing w:after="0" w:line="446" w:lineRule="atLeast"/>
        <w:rPr>
          <w:rFonts w:ascii="Arial" w:hAnsi="Arial" w:eastAsia="Times New Roman" w:cs="Arial"/>
          <w:color w:val="333333"/>
          <w:lang w:eastAsia="id-ID"/>
        </w:rPr>
      </w:pPr>
    </w:p>
    <w:p>
      <w:pPr>
        <w:shd w:val="clear" w:color="auto" w:fill="FFFFFF"/>
        <w:spacing w:after="0" w:line="360" w:lineRule="auto"/>
        <w:ind w:firstLine="720"/>
        <w:jc w:val="both"/>
        <w:rPr>
          <w:rFonts w:ascii="Trebuchet MS" w:hAnsi="Trebuchet MS" w:eastAsia="Times New Roman" w:cs="Times New Roman"/>
          <w:sz w:val="20"/>
          <w:szCs w:val="20"/>
        </w:rPr>
      </w:pPr>
      <w:r>
        <w:rPr>
          <w:rFonts w:ascii="Times New Roman" w:hAnsi="Times New Roman" w:eastAsia="Times New Roman" w:cs="Times New Roman"/>
          <w:sz w:val="24"/>
          <w:szCs w:val="24"/>
        </w:rPr>
        <w:t>Bahan ajar memiliki fungsi strategis bagi proses belajar mengajar. Ia dapat membantu guru dan mahasiswa dalam kegiatan pembelajaran, sehinggan guru tidak terlalu banyak menyajikan materi. Disamping itu, bahan ajar dapat menggantikan sebagian peran guru dan mendukung pembelajaran individual. Hal ini akan memberi dampak positif bagi guru, karena sebagian waktunya dapat dicurahkan untk membimbing belajar siswa. Dampak positifnya bagi siswa, dapat mengurangi ketergantungan pada guru dan membiasakan belajar mandiri. Hal ini juga mendukung prinsip belajar sepanjang hayat (life long education).</w:t>
      </w:r>
    </w:p>
    <w:p>
      <w:pPr>
        <w:shd w:val="clear" w:color="auto" w:fill="FFFFFF"/>
        <w:spacing w:after="0" w:line="360" w:lineRule="auto"/>
        <w:ind w:firstLine="720"/>
        <w:jc w:val="both"/>
        <w:rPr>
          <w:rFonts w:ascii="Trebuchet MS" w:hAnsi="Trebuchet MS" w:eastAsia="Times New Roman" w:cs="Times New Roman"/>
          <w:sz w:val="20"/>
          <w:szCs w:val="20"/>
        </w:rPr>
      </w:pPr>
      <w:r>
        <w:rPr>
          <w:rFonts w:ascii="Times New Roman" w:hAnsi="Times New Roman" w:eastAsia="Times New Roman" w:cs="Times New Roman"/>
          <w:sz w:val="24"/>
          <w:szCs w:val="24"/>
        </w:rPr>
        <w:t>Bahan ajar adalah berbeda dengan buku teks. Bahan ajar yang baik dirancang sesuai dengan prinsip-prinsip instruksional. Guru dapat menulis sendiri bahan ajar yang ingin digunakan dalam kegiatan belajar mengajar (KBM). Namun, guru juga dapat memanfaatkan buku teks atau bahan dan informasi lainnya yang sudah ada di pasaran untuk dikemas kembali atau ditata sedemikian rupa sehingga dapat menjadi bahan ajar. Bahan ajar biasanya dilengkapi dengan pedoman untuk siswa dan guru. Pedoman berguna untuk mempermudah siswa dan guru mempergunakan bahan ajar.</w:t>
      </w:r>
    </w:p>
    <w:p>
      <w:pPr>
        <w:shd w:val="clear" w:color="auto" w:fill="FFFFFF"/>
        <w:spacing w:after="0" w:line="360" w:lineRule="auto"/>
        <w:ind w:firstLine="720"/>
        <w:jc w:val="both"/>
        <w:rPr>
          <w:rFonts w:ascii="Times New Roman" w:hAnsi="Times New Roman" w:cs="Times New Roman"/>
          <w:sz w:val="24"/>
          <w:lang w:val="en-US"/>
        </w:rPr>
      </w:pPr>
      <w:r>
        <w:rPr>
          <w:rFonts w:ascii="Times New Roman" w:hAnsi="Times New Roman" w:cs="Times New Roman"/>
          <w:sz w:val="24"/>
        </w:rPr>
        <w:t>Salah satu masalah penting yang sering dihadapi oleh guru dalam kegiatan pembelajaran adalah memilih atau menentukan bahan ajar atau materi pembelajaran yang tepat dalam rangka membantu siswa untuk mencapai kompetensi. Hal ini disebabkan oleh kenyataan bahwa dalam kurikulum atau silabus, materi bahan ajar hanya dituliskan dalam garis besar dalam bentuk materi pokok. Menjadi tugas guru untuk menjabarkan materi pokok tersebut sehingga menjadi bahan ajar yang lengkap. Selain itu, bagaimana cara memanfaatkan bahan ajar juga merupakan masalah. Pemanfaatan yang dimaksud adalah bagaimana cara mengajarkannya ditinjau dari pihak guru dan cara mempelajarinya ditinjau dari pihak siswa. Bahan ajar atau materi pembelajaran secara garis besar terdiri dari pengetahuan, keterampilan, dan sikap yang harus dipelajari siswa dalam rangka mencapai standar kompetensi yang telah ditentukan. Secara terperinci, jenis-jenis materi pembelajaran terdiri dari pengetahuan (fakta, konsep, prinsip, prosedur), keterampilan, dan sikap atau nilai. Bahan ajar merupakan salah satu komponen sistem pembelajaran yang memegang peranan penting dalam membantu siswa mencapai Standar Kompetensi dan Kompetensi Dasar atau tujuan pembelajaran yang telah ditentukan. Dengan menerapkan bahan ajar yang telah dikembangkan tersebut, diharapkan diperoleh alternatif bagi guru dalam menyampaikan suatu materi pembelajaran sehingga proses belajar mengajar akan berjalan lebih optimal dan bervariasi dan pada akhirnya hasil belajar maupun aktivitas peserta didik diharapkan juga meningkat.</w:t>
      </w:r>
    </w:p>
    <w:p>
      <w:pPr>
        <w:shd w:val="clear" w:color="auto" w:fill="FFFFFF"/>
        <w:spacing w:after="0" w:line="360" w:lineRule="auto"/>
        <w:ind w:firstLine="720"/>
        <w:jc w:val="both"/>
        <w:rPr>
          <w:rFonts w:ascii="Times New Roman" w:hAnsi="Times New Roman" w:cs="Times New Roman"/>
          <w:sz w:val="24"/>
          <w:lang w:val="en-US"/>
        </w:rPr>
      </w:pPr>
    </w:p>
    <w:p>
      <w:pPr>
        <w:shd w:val="clear" w:color="auto" w:fill="FFFFFF"/>
        <w:spacing w:after="0" w:line="360" w:lineRule="auto"/>
        <w:rPr>
          <w:rFonts w:ascii="Arial" w:hAnsi="Arial" w:eastAsia="Times New Roman" w:cs="Arial"/>
          <w:color w:val="333333"/>
          <w:lang w:val="en-US" w:eastAsia="id-ID"/>
        </w:rPr>
      </w:pPr>
    </w:p>
    <w:p>
      <w:pPr>
        <w:numPr>
          <w:ilvl w:val="0"/>
          <w:numId w:val="1"/>
        </w:numPr>
        <w:shd w:val="clear" w:color="auto" w:fill="FFFFFF"/>
        <w:spacing w:after="0" w:line="360" w:lineRule="auto"/>
        <w:ind w:left="0" w:leftChars="0" w:firstLine="0" w:firstLineChars="0"/>
        <w:jc w:val="both"/>
        <w:rPr>
          <w:rFonts w:ascii="Times New Roman" w:hAnsi="Times New Roman" w:eastAsia="Times New Roman" w:cs="Times New Roman"/>
          <w:b/>
          <w:color w:val="333333"/>
          <w:sz w:val="24"/>
          <w:szCs w:val="24"/>
          <w:lang w:val="en-US" w:eastAsia="id-ID"/>
        </w:rPr>
      </w:pPr>
      <w:r>
        <w:rPr>
          <w:rFonts w:ascii="Times New Roman" w:hAnsi="Times New Roman" w:eastAsia="Times New Roman" w:cs="Times New Roman"/>
          <w:b/>
          <w:color w:val="333333"/>
          <w:sz w:val="24"/>
          <w:szCs w:val="24"/>
          <w:lang w:val="en-US" w:eastAsia="id-ID"/>
        </w:rPr>
        <w:t>METODE</w:t>
      </w:r>
    </w:p>
    <w:p>
      <w:pPr>
        <w:spacing w:after="0" w:line="360" w:lineRule="auto"/>
        <w:rPr>
          <w:rFonts w:ascii="Times New Roman" w:hAnsi="Times New Roman" w:cs="Times New Roman"/>
          <w:b/>
          <w:bCs/>
          <w:color w:val="FF0000"/>
          <w:sz w:val="24"/>
          <w:szCs w:val="24"/>
        </w:rPr>
      </w:pPr>
    </w:p>
    <w:p>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ab/>
      </w:r>
      <w:r>
        <w:rPr>
          <w:rFonts w:ascii="Times New Roman" w:hAnsi="Times New Roman" w:cs="Times New Roman"/>
          <w:bCs/>
          <w:sz w:val="24"/>
          <w:szCs w:val="24"/>
          <w:lang w:val="en-US"/>
        </w:rPr>
        <w:t>Metode yang digunakan melibatkan mahasiswa-mahasiswi di Prodi Pendidikan Bahasa dan Sastra Indonesia FKIP Universitas Baturaja, yakni di semester satu, tiga, lima, dan tujuh baik dikelas regular maupun di kelas non regular.</w:t>
      </w:r>
    </w:p>
    <w:p>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Pelaksanaan dilaksanakan untuk mencapai target yakni pencapaian untuk </w:t>
      </w:r>
      <w:r>
        <w:rPr>
          <w:rFonts w:ascii="Times New Roman" w:hAnsi="Times New Roman" w:cs="Times New Roman"/>
          <w:sz w:val="24"/>
          <w:szCs w:val="24"/>
        </w:rPr>
        <w:t>meningkatkan pengembangan meliputi: (1) jasa pelatihan dan pendampingan untuk melakukan penyusunan bahan ajar, (2) mengenal bagaimana cara penyusunan bahan ajar yang baik.</w:t>
      </w:r>
    </w:p>
    <w:p>
      <w:pPr>
        <w:pStyle w:val="17"/>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Memperhatikan analisis situasi dan penetapan prioritas masalah yang akan diselesaikan selama program pengabdian, dibagi menjadi tiga tahapan: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Tahap 1, Perencanaan. Pada tahap ini, solusi yang ditawarkan adalah memberikan</w:t>
      </w:r>
    </w:p>
    <w:p>
      <w:pPr>
        <w:spacing w:after="0" w:line="360" w:lineRule="auto"/>
        <w:ind w:left="720" w:firstLine="180"/>
        <w:jc w:val="both"/>
        <w:rPr>
          <w:rFonts w:ascii="Times New Roman" w:hAnsi="Times New Roman" w:cs="Times New Roman"/>
          <w:sz w:val="24"/>
          <w:szCs w:val="24"/>
        </w:rPr>
      </w:pPr>
      <w:r>
        <w:rPr>
          <w:rFonts w:ascii="Times New Roman" w:hAnsi="Times New Roman" w:cs="Times New Roman"/>
          <w:sz w:val="24"/>
          <w:szCs w:val="24"/>
        </w:rPr>
        <w:t xml:space="preserve">pengetahuan untuk membuka wawasan tentang penyusunan bahan ajar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yang baik.</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Tahap 2, Pelaksanaan. Pada tahap pelaksanaan ini, melakukan pelatihan, dan </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diskusi pendampingan.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Tahap 3, Evaluasi. Pada tahap ini evaluasi hasil pendampingan tentang </w:t>
      </w:r>
    </w:p>
    <w:p>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   penyusunan bahan ajar yang baik.</w:t>
      </w:r>
    </w:p>
    <w:p>
      <w:pPr>
        <w:spacing w:after="0" w:line="360" w:lineRule="auto"/>
        <w:ind w:firstLine="720"/>
        <w:jc w:val="both"/>
        <w:rPr>
          <w:rFonts w:ascii="Times New Roman" w:hAnsi="Times New Roman" w:cs="Times New Roman"/>
          <w:sz w:val="24"/>
          <w:szCs w:val="24"/>
          <w:lang w:val="en-US"/>
        </w:rPr>
      </w:pPr>
    </w:p>
    <w:p>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Kerangka alur Penyusunan bahan Ajar pada Gambar 1</w:t>
      </w:r>
    </w:p>
    <w:p>
      <w:pPr>
        <w:spacing w:after="0" w:line="36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pict>
          <v:rect id="_x0000_s1196" o:spid="_x0000_s1196" o:spt="1" style="position:absolute;left:0pt;margin-left:3.8pt;margin-top:13.5pt;height:353.3pt;width:410.25pt;z-index:251659264;mso-width-relative:page;mso-height-relative:page;" coordsize="21600,21600">
            <v:path/>
            <v:fill focussize="0,0"/>
            <v:stroke/>
            <v:imagedata o:title=""/>
            <o:lock v:ext="edit"/>
            <v:textbox>
              <w:txbxContent>
                <w:p/>
              </w:txbxContent>
            </v:textbox>
          </v:rect>
        </w:pict>
      </w:r>
    </w:p>
    <w:p>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pict>
          <v:roundrect id="_x0000_s1200" o:spid="_x0000_s1200" o:spt="2" style="position:absolute;left:0pt;margin-left:162.9pt;margin-top:2.8pt;height:43.55pt;width:77pt;z-index:251663360;mso-width-relative:page;mso-height-relative:page;" fillcolor="#8064A2" filled="t" stroked="t" coordsize="21600,21600" arcsize="0.166666666666667">
            <v:path/>
            <v:fill on="t" focussize="0,0"/>
            <v:stroke weight="3pt" color="#F2F2F2"/>
            <v:imagedata o:title=""/>
            <o:lock v:ext="edit"/>
            <v:shadow on="t" type="perspective" color="#3F3151" opacity="32768f" offset="1pt,2pt" offset2="-1pt,-2pt"/>
            <v:textbox>
              <w:txbxContent>
                <w:p>
                  <w:pPr>
                    <w:jc w:val="center"/>
                    <w:rPr>
                      <w:lang w:val="en-US"/>
                    </w:rPr>
                  </w:pPr>
                  <w:r>
                    <w:rPr>
                      <w:lang w:val="en-US"/>
                    </w:rPr>
                    <w:t>Kompetensi Dasar</w:t>
                  </w:r>
                </w:p>
              </w:txbxContent>
            </v:textbox>
          </v:roundrect>
        </w:pict>
      </w:r>
      <w:r>
        <w:rPr>
          <w:rFonts w:ascii="Times New Roman" w:hAnsi="Times New Roman" w:cs="Times New Roman"/>
          <w:color w:val="FF0000"/>
          <w:sz w:val="24"/>
          <w:szCs w:val="24"/>
          <w:lang w:val="en-US"/>
        </w:rPr>
        <w:pict>
          <v:shape id="_x0000_s1210" o:spid="_x0000_s1210" o:spt="13" type="#_x0000_t13" style="position:absolute;left:0pt;margin-left:112.65pt;margin-top:5.85pt;height:38.25pt;width:50.25pt;z-index:251672576;mso-width-relative:page;mso-height-relative:page;" fillcolor="#F79646" filled="t" stroked="f" coordsize="21600,21600">
            <v:path/>
            <v:fill type="gradientRadial" on="t" color2="#DF6A09" focus="100%" focussize="0f,0f" focusposition="32768f,32768f">
              <o:fill type="gradientRadial" v:ext="backwardCompatible"/>
            </v:fill>
            <v:stroke on="f" weight="0pt" joinstyle="miter"/>
            <v:imagedata o:title=""/>
            <o:lock v:ext="edit"/>
            <v:shadow on="t" type="perspective" color="#974706" offset="1pt,2pt" offset2="-3pt,-2pt"/>
          </v:shape>
        </w:pict>
      </w:r>
      <w:r>
        <w:rPr>
          <w:rFonts w:ascii="Times New Roman" w:hAnsi="Times New Roman" w:cs="Times New Roman"/>
          <w:sz w:val="24"/>
          <w:szCs w:val="24"/>
          <w:lang w:val="en-US"/>
        </w:rPr>
        <w:pict>
          <v:roundrect id="_x0000_s1197" o:spid="_x0000_s1197" o:spt="2" style="position:absolute;left:0pt;margin-left:13pt;margin-top:2.8pt;height:43.55pt;width:91.25pt;z-index:251660288;mso-width-relative:page;mso-height-relative:page;" fillcolor="#8064A2" filled="t" stroked="t" coordsize="21600,21600" arcsize="0.166666666666667">
            <v:path/>
            <v:fill on="t" focussize="0,0"/>
            <v:stroke weight="3pt" color="#F2F2F2"/>
            <v:imagedata o:title=""/>
            <o:lock v:ext="edit"/>
            <v:shadow on="t" type="perspective" color="#3F3151" opacity="32768f" offset="1pt,2pt" offset2="-1pt,-2pt"/>
            <v:textbox>
              <w:txbxContent>
                <w:p>
                  <w:pPr>
                    <w:jc w:val="center"/>
                    <w:rPr>
                      <w:lang w:val="en-US"/>
                    </w:rPr>
                  </w:pPr>
                  <w:r>
                    <w:rPr>
                      <w:lang w:val="en-US"/>
                    </w:rPr>
                    <w:t>Standar Kompetensi</w:t>
                  </w:r>
                </w:p>
              </w:txbxContent>
            </v:textbox>
          </v:roundrect>
        </w:pict>
      </w:r>
      <w:r>
        <w:rPr>
          <w:rFonts w:ascii="Times New Roman" w:hAnsi="Times New Roman" w:cs="Times New Roman"/>
          <w:sz w:val="24"/>
          <w:szCs w:val="24"/>
          <w:lang w:val="en-US"/>
        </w:rPr>
        <w:pict>
          <v:roundrect id="_x0000_s1198" o:spid="_x0000_s1198" o:spt="2" style="position:absolute;left:0pt;margin-left:306pt;margin-top:8.1pt;height:36pt;width:85.45pt;z-index:251661312;mso-width-relative:page;mso-height-relative:page;" fillcolor="#8064A2" filled="t" stroked="t" coordsize="21600,21600" arcsize="0.166666666666667">
            <v:path/>
            <v:fill on="t" focussize="0,0"/>
            <v:stroke weight="3pt" color="#F2F2F2"/>
            <v:imagedata o:title=""/>
            <o:lock v:ext="edit"/>
            <v:shadow on="t" type="perspective" color="#3F3151" opacity="32768f" offset="1pt,2pt" offset2="-1pt,-2pt"/>
            <v:textbox>
              <w:txbxContent>
                <w:p>
                  <w:pPr>
                    <w:jc w:val="center"/>
                    <w:rPr>
                      <w:lang w:val="en-US"/>
                    </w:rPr>
                  </w:pPr>
                  <w:r>
                    <w:rPr>
                      <w:lang w:val="en-US"/>
                    </w:rPr>
                    <w:t>Indikator</w:t>
                  </w:r>
                </w:p>
              </w:txbxContent>
            </v:textbox>
          </v:roundrect>
        </w:pict>
      </w:r>
      <w:r>
        <w:rPr>
          <w:rFonts w:ascii="Times New Roman" w:hAnsi="Times New Roman" w:cs="Times New Roman"/>
          <w:sz w:val="24"/>
          <w:szCs w:val="24"/>
          <w:lang w:val="en-US"/>
        </w:rPr>
        <w:pict>
          <v:shape id="_x0000_s1211" o:spid="_x0000_s1211" o:spt="13" type="#_x0000_t13" style="position:absolute;left:0pt;margin-left:244.95pt;margin-top:13.75pt;height:38.25pt;width:56.05pt;z-index:251673600;mso-width-relative:page;mso-height-relative:page;" fillcolor="#F79646" filled="t" stroked="f" coordsize="21600,21600">
            <v:path/>
            <v:fill type="gradientRadial" on="t" color2="#DF6A09" focus="100%" focussize="0f,0f" focusposition="32768f,32768f">
              <o:fill type="gradientRadial" v:ext="backwardCompatible"/>
            </v:fill>
            <v:stroke on="f" weight="0pt" joinstyle="miter"/>
            <v:imagedata o:title=""/>
            <o:lock v:ext="edit"/>
            <v:shadow on="t" type="perspective" color="#974706" offset="1pt,2pt" offset2="-3pt,-2pt"/>
          </v:shape>
        </w:pict>
      </w:r>
    </w:p>
    <w:p>
      <w:pPr>
        <w:spacing w:after="0" w:line="360" w:lineRule="auto"/>
        <w:ind w:firstLine="720"/>
        <w:jc w:val="both"/>
        <w:rPr>
          <w:rFonts w:ascii="Times New Roman" w:hAnsi="Times New Roman" w:cs="Times New Roman"/>
          <w:sz w:val="24"/>
          <w:szCs w:val="24"/>
          <w:lang w:val="en-US"/>
        </w:rPr>
      </w:pPr>
    </w:p>
    <w:p>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pict>
          <v:shape id="_x0000_s1212" o:spid="_x0000_s1212" o:spt="103" type="#_x0000_t103" style="position:absolute;left:0pt;margin-left:373pt;margin-top:4.95pt;height:278.8pt;width:31pt;z-index:251674624;mso-width-relative:page;mso-height-relative:page;" fillcolor="#9BBB59" filled="t" stroked="t" coordsize="21600,21600">
            <v:path/>
            <v:fill on="t" focussize="0,0"/>
            <v:stroke weight="3pt" color="#F2F2F2" joinstyle="miter"/>
            <v:imagedata o:title=""/>
            <o:lock v:ext="edit"/>
            <v:shadow on="t" type="perspective" color="#4E6128" opacity="32768f" offset="1pt,2pt" offset2="-1pt,-2pt"/>
          </v:shape>
        </w:pict>
      </w:r>
    </w:p>
    <w:p>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pict>
          <v:rect id="_x0000_s1204" o:spid="_x0000_s1204" o:spt="1" style="position:absolute;left:0pt;margin-left:157.05pt;margin-top:13.55pt;height:86.2pt;width:95.45pt;z-index:251667456;mso-width-relative:page;mso-height-relative:page;" fillcolor="#4BACC6" filled="t" stroked="t" coordsize="21600,21600">
            <v:path/>
            <v:fill on="t" focussize="0,0"/>
            <v:stroke weight="3pt" color="#F2F2F2"/>
            <v:imagedata o:title=""/>
            <o:lock v:ext="edit"/>
            <v:shadow on="t" type="perspective" color="#205867" opacity="32768f" offset="1pt,2pt" offset2="-1pt,-2pt"/>
            <v:textbox>
              <w:txbxContent>
                <w:p>
                  <w:pPr>
                    <w:spacing w:line="240" w:lineRule="auto"/>
                    <w:jc w:val="both"/>
                    <w:rPr>
                      <w:lang w:val="en-US"/>
                    </w:rPr>
                  </w:pPr>
                  <w:r>
                    <w:rPr>
                      <w:sz w:val="20"/>
                      <w:szCs w:val="20"/>
                      <w:lang w:val="en-US"/>
                    </w:rPr>
                    <w:t>1.1 Mendengarkan memahamai wacana tradisional dan</w:t>
                  </w:r>
                  <w:r>
                    <w:rPr>
                      <w:lang w:val="en-US"/>
                    </w:rPr>
                    <w:t xml:space="preserve"> interpersdonal</w:t>
                  </w:r>
                </w:p>
              </w:txbxContent>
            </v:textbox>
          </v:rect>
        </w:pict>
      </w:r>
      <w:r>
        <w:rPr>
          <w:rFonts w:ascii="Times New Roman" w:hAnsi="Times New Roman" w:cs="Times New Roman"/>
          <w:sz w:val="24"/>
          <w:szCs w:val="24"/>
          <w:lang w:val="en-US"/>
        </w:rPr>
        <w:pict>
          <v:rect id="_x0000_s1203" o:spid="_x0000_s1203" o:spt="1" style="position:absolute;left:0pt;margin-left:13pt;margin-top:7.7pt;height:97.95pt;width:125.6pt;z-index:251666432;mso-width-relative:page;mso-height-relative:page;" fillcolor="#4BACC6" filled="t" stroked="t" coordsize="21600,21600">
            <v:path/>
            <v:fill on="t" focussize="0,0"/>
            <v:stroke weight="3pt" color="#F2F2F2"/>
            <v:imagedata o:title=""/>
            <o:lock v:ext="edit"/>
            <v:shadow on="t" type="perspective" color="#205867" opacity="32768f" offset="1pt,2pt" offset2="-1pt,-2pt"/>
            <v:textbox>
              <w:txbxContent>
                <w:p>
                  <w:pPr>
                    <w:pStyle w:val="17"/>
                    <w:numPr>
                      <w:ilvl w:val="0"/>
                      <w:numId w:val="2"/>
                    </w:numPr>
                    <w:ind w:left="284" w:hanging="284"/>
                    <w:rPr>
                      <w:lang w:val="en-US"/>
                    </w:rPr>
                  </w:pPr>
                  <w:r>
                    <w:rPr>
                      <w:sz w:val="20"/>
                      <w:szCs w:val="20"/>
                      <w:lang w:val="en-US"/>
                    </w:rPr>
                    <w:t>Berkomunikasi lisan dan tertulis menggunakan</w:t>
                  </w:r>
                  <w:r>
                    <w:rPr>
                      <w:lang w:val="en-US"/>
                    </w:rPr>
                    <w:t xml:space="preserve"> ragam bahasa yang sesuai dengan lancar dan akurat dalam wacana.</w:t>
                  </w:r>
                </w:p>
              </w:txbxContent>
            </v:textbox>
          </v:rect>
        </w:pict>
      </w:r>
      <w:r>
        <w:rPr>
          <w:rFonts w:ascii="Times New Roman" w:hAnsi="Times New Roman" w:cs="Times New Roman"/>
          <w:sz w:val="24"/>
          <w:szCs w:val="24"/>
          <w:lang w:val="en-US"/>
        </w:rPr>
        <w:pict>
          <v:rect id="_x0000_s1206" o:spid="_x0000_s1206" o:spt="1" style="position:absolute;left:0pt;margin-left:282.6pt;margin-top:19.45pt;height:86.2pt;width:90.4pt;z-index:251668480;mso-width-relative:page;mso-height-relative:page;" fillcolor="#4BACC6" filled="t" stroked="t" coordsize="21600,21600">
            <v:path/>
            <v:fill on="t" focussize="0,0"/>
            <v:stroke weight="3pt" color="#F2F2F2"/>
            <v:imagedata o:title=""/>
            <o:lock v:ext="edit"/>
            <v:shadow on="t" type="perspective" color="#205867" opacity="32768f" offset="1pt,2pt" offset2="-1pt,-2pt"/>
            <v:textbox>
              <w:txbxContent>
                <w:p>
                  <w:pPr>
                    <w:pStyle w:val="17"/>
                    <w:numPr>
                      <w:ilvl w:val="0"/>
                      <w:numId w:val="3"/>
                    </w:numPr>
                    <w:ind w:left="284" w:hanging="720"/>
                    <w:jc w:val="both"/>
                    <w:rPr>
                      <w:sz w:val="20"/>
                      <w:szCs w:val="20"/>
                      <w:lang w:val="en-US"/>
                    </w:rPr>
                  </w:pPr>
                  <w:r>
                    <w:rPr>
                      <w:sz w:val="20"/>
                      <w:szCs w:val="20"/>
                      <w:lang w:val="en-US"/>
                    </w:rPr>
                    <w:t>1.Mengklasifikasi.</w:t>
                  </w:r>
                </w:p>
                <w:p>
                  <w:pPr>
                    <w:pStyle w:val="17"/>
                    <w:numPr>
                      <w:ilvl w:val="0"/>
                      <w:numId w:val="3"/>
                    </w:numPr>
                    <w:ind w:left="284" w:hanging="720"/>
                    <w:jc w:val="both"/>
                    <w:rPr>
                      <w:sz w:val="20"/>
                      <w:szCs w:val="20"/>
                      <w:lang w:val="en-US"/>
                    </w:rPr>
                  </w:pPr>
                  <w:r>
                    <w:rPr>
                      <w:sz w:val="20"/>
                      <w:szCs w:val="20"/>
                      <w:lang w:val="en-US"/>
                    </w:rPr>
                    <w:t>2. lainnya</w:t>
                  </w:r>
                </w:p>
              </w:txbxContent>
            </v:textbox>
          </v:rect>
        </w:pict>
      </w:r>
    </w:p>
    <w:p>
      <w:pPr>
        <w:spacing w:after="0" w:line="360" w:lineRule="auto"/>
        <w:ind w:firstLine="720"/>
        <w:jc w:val="both"/>
        <w:rPr>
          <w:rFonts w:ascii="Times New Roman" w:hAnsi="Times New Roman" w:cs="Times New Roman"/>
          <w:sz w:val="24"/>
          <w:szCs w:val="24"/>
          <w:lang w:val="en-US"/>
        </w:rPr>
      </w:pPr>
    </w:p>
    <w:p>
      <w:pPr>
        <w:spacing w:after="0" w:line="360" w:lineRule="auto"/>
        <w:ind w:firstLine="720"/>
        <w:jc w:val="both"/>
        <w:rPr>
          <w:rFonts w:ascii="Times New Roman" w:hAnsi="Times New Roman" w:cs="Times New Roman"/>
          <w:sz w:val="24"/>
          <w:szCs w:val="24"/>
          <w:lang w:val="en-US"/>
        </w:rPr>
      </w:pPr>
    </w:p>
    <w:p>
      <w:pPr>
        <w:spacing w:after="0" w:line="360" w:lineRule="auto"/>
        <w:ind w:firstLine="720"/>
        <w:jc w:val="both"/>
        <w:rPr>
          <w:rFonts w:ascii="Times New Roman" w:hAnsi="Times New Roman" w:cs="Times New Roman"/>
          <w:sz w:val="24"/>
          <w:szCs w:val="24"/>
          <w:lang w:val="en-US"/>
        </w:rPr>
      </w:pPr>
    </w:p>
    <w:p>
      <w:pPr>
        <w:spacing w:after="0" w:line="360" w:lineRule="auto"/>
        <w:ind w:firstLine="720"/>
        <w:jc w:val="both"/>
        <w:rPr>
          <w:rFonts w:ascii="Times New Roman" w:hAnsi="Times New Roman" w:cs="Times New Roman"/>
          <w:sz w:val="24"/>
          <w:szCs w:val="24"/>
          <w:lang w:val="en-US"/>
        </w:rPr>
      </w:pPr>
    </w:p>
    <w:p>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pict>
          <v:roundrect id="_x0000_s1199" o:spid="_x0000_s1199" o:spt="2" style="position:absolute;left:0pt;margin-left:21.35pt;margin-top:16.4pt;height:43.55pt;width:91.3pt;z-index:251662336;mso-width-relative:page;mso-height-relative:page;" fillcolor="#8064A2" filled="t" stroked="t" coordsize="21600,21600" arcsize="0.166666666666667">
            <v:path/>
            <v:fill on="t" focussize="0,0"/>
            <v:stroke weight="3pt" color="#F2F2F2"/>
            <v:imagedata o:title=""/>
            <o:lock v:ext="edit"/>
            <v:shadow on="t" type="perspective" color="#3F3151" opacity="32768f" offset="1pt,2pt" offset2="-1pt,-2pt"/>
            <v:textbox>
              <w:txbxContent>
                <w:p>
                  <w:pPr>
                    <w:jc w:val="center"/>
                    <w:rPr>
                      <w:lang w:val="en-US"/>
                    </w:rPr>
                  </w:pPr>
                  <w:r>
                    <w:rPr>
                      <w:lang w:val="en-US"/>
                    </w:rPr>
                    <w:t>Bahan Ajar</w:t>
                  </w:r>
                </w:p>
              </w:txbxContent>
            </v:textbox>
          </v:roundrect>
        </w:pict>
      </w:r>
      <w:r>
        <w:rPr>
          <w:rFonts w:ascii="Times New Roman" w:hAnsi="Times New Roman" w:cs="Times New Roman"/>
          <w:sz w:val="24"/>
          <w:szCs w:val="24"/>
          <w:lang w:val="en-US"/>
        </w:rPr>
        <w:pict>
          <v:roundrect id="_x0000_s1201" o:spid="_x0000_s1201" o:spt="2" style="position:absolute;left:0pt;margin-left:157.05pt;margin-top:16.4pt;height:45.2pt;width:107.15pt;z-index:251664384;mso-width-relative:page;mso-height-relative:page;" fillcolor="#8064A2" filled="t" stroked="t" coordsize="21600,21600" arcsize="0.166666666666667">
            <v:path/>
            <v:fill on="t" focussize="0,0"/>
            <v:stroke weight="3pt" color="#F2F2F2"/>
            <v:imagedata o:title=""/>
            <o:lock v:ext="edit"/>
            <v:shadow on="t" type="perspective" color="#3F3151" opacity="32768f" offset="1pt,2pt" offset2="-1pt,-2pt"/>
            <v:textbox>
              <w:txbxContent>
                <w:p>
                  <w:pPr>
                    <w:jc w:val="center"/>
                    <w:rPr>
                      <w:lang w:val="en-US"/>
                    </w:rPr>
                  </w:pPr>
                  <w:r>
                    <w:rPr>
                      <w:lang w:val="en-US"/>
                    </w:rPr>
                    <w:t>Kegiatan Pembelajaran</w:t>
                  </w:r>
                </w:p>
              </w:txbxContent>
            </v:textbox>
          </v:roundrect>
        </w:pict>
      </w:r>
      <w:r>
        <w:rPr>
          <w:rFonts w:ascii="Times New Roman" w:hAnsi="Times New Roman" w:cs="Times New Roman"/>
          <w:sz w:val="24"/>
          <w:szCs w:val="24"/>
          <w:lang w:val="en-US"/>
        </w:rPr>
        <w:pict>
          <v:roundrect id="_x0000_s1202" o:spid="_x0000_s1202" o:spt="2" style="position:absolute;left:0pt;margin-left:290.2pt;margin-top:16.4pt;height:43.55pt;width:82.8pt;z-index:251665408;mso-width-relative:page;mso-height-relative:page;" fillcolor="#8064A2" filled="t" stroked="t" coordsize="21600,21600" arcsize="0.166666666666667">
            <v:path/>
            <v:fill on="t" focussize="0,0"/>
            <v:stroke weight="3pt" color="#F2F2F2"/>
            <v:imagedata o:title=""/>
            <o:lock v:ext="edit"/>
            <v:shadow on="t" type="perspective" color="#3F3151" opacity="32768f" offset="1pt,2pt" offset2="-1pt,-2pt"/>
            <v:textbox>
              <w:txbxContent>
                <w:p>
                  <w:pPr>
                    <w:jc w:val="center"/>
                    <w:rPr>
                      <w:lang w:val="en-US"/>
                    </w:rPr>
                  </w:pPr>
                  <w:r>
                    <w:rPr>
                      <w:lang w:val="en-US"/>
                    </w:rPr>
                    <w:t>Materi Pembelajaran</w:t>
                  </w:r>
                </w:p>
              </w:txbxContent>
            </v:textbox>
          </v:roundrect>
        </w:pict>
      </w:r>
    </w:p>
    <w:p>
      <w:pPr>
        <w:spacing w:after="0" w:line="360" w:lineRule="auto"/>
        <w:ind w:firstLine="720"/>
        <w:jc w:val="both"/>
        <w:rPr>
          <w:rFonts w:ascii="Times New Roman" w:hAnsi="Times New Roman" w:cs="Times New Roman"/>
          <w:sz w:val="24"/>
          <w:szCs w:val="24"/>
          <w:lang w:val="en-US"/>
        </w:rPr>
      </w:pPr>
    </w:p>
    <w:p>
      <w:pPr>
        <w:spacing w:after="0" w:line="360" w:lineRule="auto"/>
        <w:ind w:firstLine="720"/>
        <w:jc w:val="both"/>
        <w:rPr>
          <w:rFonts w:ascii="Times New Roman" w:hAnsi="Times New Roman" w:cs="Times New Roman"/>
          <w:sz w:val="24"/>
          <w:szCs w:val="24"/>
          <w:lang w:val="en-US"/>
        </w:rPr>
      </w:pPr>
    </w:p>
    <w:p>
      <w:pPr>
        <w:spacing w:after="0" w:line="360" w:lineRule="auto"/>
        <w:ind w:firstLine="720"/>
        <w:jc w:val="both"/>
        <w:rPr>
          <w:rFonts w:ascii="Times New Roman" w:hAnsi="Times New Roman" w:cs="Times New Roman"/>
          <w:sz w:val="24"/>
          <w:szCs w:val="24"/>
          <w:lang w:val="en-US"/>
        </w:rPr>
      </w:pPr>
    </w:p>
    <w:p>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pict>
          <v:shape id="_x0000_s1213" o:spid="_x0000_s1213" o:spt="66" type="#_x0000_t66" style="position:absolute;left:0pt;margin-left:240.95pt;margin-top:19pt;height:38.25pt;width:49.25pt;z-index:251675648;mso-width-relative:page;mso-height-relative:page;" fillcolor="#F79646" filled="t" stroked="f" coordsize="21600,21600">
            <v:path/>
            <v:fill type="gradientRadial" on="t" color2="#DF6A09" focus="100%" focussize="0f,0f" focusposition="32768f,32768f">
              <o:fill type="gradientRadial" v:ext="backwardCompatible"/>
            </v:fill>
            <v:stroke on="f" weight="0pt" joinstyle="miter"/>
            <v:imagedata o:title=""/>
            <o:lock v:ext="edit"/>
            <v:shadow on="t" type="perspective" color="#974706" offset="1pt,2pt" offset2="-3pt,-2pt"/>
          </v:shape>
        </w:pict>
      </w:r>
      <w:r>
        <w:rPr>
          <w:rFonts w:ascii="Times New Roman" w:hAnsi="Times New Roman" w:cs="Times New Roman"/>
          <w:sz w:val="24"/>
          <w:szCs w:val="24"/>
          <w:lang w:val="en-US"/>
        </w:rPr>
        <w:pict>
          <v:rect id="_x0000_s1208" o:spid="_x0000_s1208" o:spt="1" style="position:absolute;left:0pt;margin-left:152pt;margin-top:10.6pt;height:72pt;width:87.9pt;z-index:251670528;mso-width-relative:page;mso-height-relative:page;" fillcolor="#4BACC6" filled="t" stroked="t" coordsize="21600,21600">
            <v:path/>
            <v:fill on="t" focussize="0,0"/>
            <v:stroke weight="3pt" color="#F2F2F2"/>
            <v:imagedata o:title=""/>
            <o:lock v:ext="edit"/>
            <v:shadow on="t" type="perspective" color="#205867" opacity="32768f" offset="1pt,2pt" offset2="-1pt,-2pt"/>
            <v:textbox>
              <w:txbxContent>
                <w:p>
                  <w:pPr>
                    <w:rPr>
                      <w:lang w:val="en-US"/>
                    </w:rPr>
                  </w:pPr>
                  <w:r>
                    <w:rPr>
                      <w:lang w:val="en-US"/>
                    </w:rPr>
                    <w:t>Mendiskusikan teks report yang didengar</w:t>
                  </w:r>
                </w:p>
              </w:txbxContent>
            </v:textbox>
          </v:rect>
        </w:pict>
      </w:r>
      <w:r>
        <w:rPr>
          <w:rFonts w:ascii="Times New Roman" w:hAnsi="Times New Roman" w:cs="Times New Roman"/>
          <w:sz w:val="24"/>
          <w:szCs w:val="24"/>
          <w:lang w:val="en-US"/>
        </w:rPr>
        <w:pict>
          <v:rect id="_x0000_s1209" o:spid="_x0000_s1209" o:spt="1" style="position:absolute;left:0pt;margin-left:294.2pt;margin-top:10.6pt;height:72pt;width:72pt;z-index:251671552;mso-width-relative:page;mso-height-relative:page;" fillcolor="#4BACC6" filled="t" stroked="t" coordsize="21600,21600">
            <v:path/>
            <v:fill on="t" focussize="0,0"/>
            <v:stroke weight="3pt" color="#F2F2F2"/>
            <v:imagedata o:title=""/>
            <o:lock v:ext="edit"/>
            <v:shadow on="t" type="perspective" color="#205867" opacity="32768f" offset="1pt,2pt" offset2="-1pt,-2pt"/>
            <v:textbox>
              <w:txbxContent>
                <w:p>
                  <w:pPr>
                    <w:pStyle w:val="17"/>
                    <w:numPr>
                      <w:ilvl w:val="0"/>
                      <w:numId w:val="4"/>
                    </w:numPr>
                    <w:ind w:left="0" w:hanging="720"/>
                    <w:rPr>
                      <w:lang w:val="en-US"/>
                    </w:rPr>
                  </w:pPr>
                  <w:r>
                    <w:rPr>
                      <w:sz w:val="20"/>
                      <w:szCs w:val="20"/>
                      <w:lang w:val="en-US"/>
                    </w:rPr>
                    <w:t>Teks berbentuk report</w:t>
                  </w:r>
                  <w:r>
                    <w:rPr>
                      <w:lang w:val="en-US"/>
                    </w:rPr>
                    <w:t>.</w:t>
                  </w:r>
                </w:p>
                <w:p>
                  <w:pPr>
                    <w:pStyle w:val="17"/>
                    <w:rPr>
                      <w:lang w:val="en-US"/>
                    </w:rPr>
                  </w:pPr>
                </w:p>
              </w:txbxContent>
            </v:textbox>
          </v:rect>
        </w:pict>
      </w:r>
      <w:r>
        <w:rPr>
          <w:rFonts w:ascii="Times New Roman" w:hAnsi="Times New Roman" w:cs="Times New Roman"/>
          <w:sz w:val="24"/>
          <w:szCs w:val="24"/>
          <w:lang w:val="en-US"/>
        </w:rPr>
        <w:pict>
          <v:shape id="_x0000_s1214" o:spid="_x0000_s1214" o:spt="66" type="#_x0000_t66" style="position:absolute;left:0pt;margin-left:91pt;margin-top:14.8pt;height:38.25pt;width:55.95pt;z-index:251676672;mso-width-relative:page;mso-height-relative:page;" fillcolor="#F79646" filled="t" stroked="f" coordsize="21600,21600">
            <v:path/>
            <v:fill type="gradientRadial" on="t" color2="#DF6A09" focus="100%" focussize="0f,0f" focusposition="32768f,32768f">
              <o:fill type="gradientRadial" v:ext="backwardCompatible"/>
            </v:fill>
            <v:stroke on="f" weight="0pt" joinstyle="miter"/>
            <v:imagedata o:title=""/>
            <o:lock v:ext="edit"/>
            <v:shadow on="t" type="perspective" color="#974706" offset="1pt,2pt" offset2="-3pt,-2pt"/>
          </v:shape>
        </w:pict>
      </w:r>
      <w:r>
        <w:rPr>
          <w:rFonts w:ascii="Times New Roman" w:hAnsi="Times New Roman" w:cs="Times New Roman"/>
          <w:sz w:val="24"/>
          <w:szCs w:val="24"/>
          <w:lang w:val="en-US"/>
        </w:rPr>
        <w:pict>
          <v:rect id="_x0000_s1207" o:spid="_x0000_s1207" o:spt="1" style="position:absolute;left:0pt;margin-left:19pt;margin-top:4.75pt;height:72pt;width:72pt;z-index:251669504;mso-width-relative:page;mso-height-relative:page;" fillcolor="#4BACC6" filled="t" stroked="t" coordsize="21600,21600">
            <v:path/>
            <v:fill on="t" focussize="0,0"/>
            <v:stroke weight="3pt" color="#F2F2F2"/>
            <v:imagedata o:title=""/>
            <o:lock v:ext="edit"/>
            <v:shadow on="t" type="perspective" color="#205867" opacity="32768f" offset="1pt,2pt" offset2="-1pt,-2pt"/>
            <v:textbox>
              <w:txbxContent>
                <w:p>
                  <w:pPr>
                    <w:spacing w:after="0" w:line="240" w:lineRule="auto"/>
                    <w:jc w:val="center"/>
                    <w:rPr>
                      <w:lang w:val="en-US"/>
                    </w:rPr>
                  </w:pPr>
                  <w:r>
                    <w:rPr>
                      <w:lang w:val="en-US"/>
                    </w:rPr>
                    <w:t>1. LKS</w:t>
                  </w:r>
                </w:p>
                <w:p>
                  <w:pPr>
                    <w:spacing w:after="0" w:line="240" w:lineRule="auto"/>
                    <w:jc w:val="center"/>
                    <w:rPr>
                      <w:lang w:val="en-US"/>
                    </w:rPr>
                  </w:pPr>
                  <w:r>
                    <w:rPr>
                      <w:lang w:val="en-US"/>
                    </w:rPr>
                    <w:t>2. Modul</w:t>
                  </w:r>
                </w:p>
                <w:p>
                  <w:pPr>
                    <w:spacing w:after="0" w:line="240" w:lineRule="auto"/>
                    <w:jc w:val="center"/>
                    <w:rPr>
                      <w:lang w:val="en-US"/>
                    </w:rPr>
                  </w:pPr>
                  <w:r>
                    <w:rPr>
                      <w:lang w:val="en-US"/>
                    </w:rPr>
                    <w:t>3. Kaset</w:t>
                  </w:r>
                </w:p>
              </w:txbxContent>
            </v:textbox>
          </v:rect>
        </w:pict>
      </w:r>
    </w:p>
    <w:p>
      <w:pPr>
        <w:spacing w:after="0" w:line="360" w:lineRule="auto"/>
        <w:ind w:firstLine="720"/>
        <w:jc w:val="both"/>
        <w:rPr>
          <w:rFonts w:ascii="Times New Roman" w:hAnsi="Times New Roman" w:cs="Times New Roman"/>
          <w:sz w:val="24"/>
          <w:szCs w:val="24"/>
          <w:lang w:val="en-US"/>
        </w:rPr>
      </w:pPr>
    </w:p>
    <w:p>
      <w:pPr>
        <w:spacing w:after="0" w:line="360" w:lineRule="auto"/>
        <w:ind w:firstLine="720"/>
        <w:jc w:val="both"/>
        <w:rPr>
          <w:rFonts w:ascii="Times New Roman" w:hAnsi="Times New Roman" w:cs="Times New Roman"/>
          <w:sz w:val="24"/>
          <w:szCs w:val="24"/>
          <w:lang w:val="en-US"/>
        </w:rPr>
      </w:pPr>
    </w:p>
    <w:p>
      <w:pPr>
        <w:spacing w:after="0" w:line="360" w:lineRule="auto"/>
        <w:ind w:firstLine="720"/>
        <w:jc w:val="both"/>
        <w:rPr>
          <w:rFonts w:ascii="Times New Roman" w:hAnsi="Times New Roman" w:cs="Times New Roman"/>
          <w:sz w:val="24"/>
          <w:szCs w:val="24"/>
          <w:lang w:val="en-US"/>
        </w:rPr>
      </w:pPr>
    </w:p>
    <w:p>
      <w:pPr>
        <w:spacing w:after="0" w:line="360" w:lineRule="auto"/>
        <w:jc w:val="both"/>
        <w:rPr>
          <w:rFonts w:ascii="Times New Roman" w:hAnsi="Times New Roman" w:cs="Times New Roman"/>
          <w:sz w:val="24"/>
          <w:szCs w:val="24"/>
          <w:lang w:val="en-US"/>
        </w:rPr>
      </w:pPr>
    </w:p>
    <w:p>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Gambar 1Tahapan Penyusunan Bahan ajar</w:t>
      </w:r>
    </w:p>
    <w:p>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Pelaksanaan kegiatan pengabdian kepada masyarakat terdistribusi secara merata yakni pembicara sebagai berikut.</w:t>
      </w:r>
    </w:p>
    <w:p>
      <w:pPr>
        <w:spacing w:after="0" w:line="360" w:lineRule="auto"/>
        <w:rPr>
          <w:rFonts w:ascii="Times New Roman" w:hAnsi="Times New Roman" w:cs="Times New Roman"/>
          <w:sz w:val="24"/>
          <w:szCs w:val="24"/>
          <w:lang w:val="en-US"/>
        </w:rPr>
      </w:pPr>
    </w:p>
    <w:tbl>
      <w:tblPr>
        <w:tblStyle w:val="15"/>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9"/>
        <w:gridCol w:w="2551"/>
        <w:gridCol w:w="3402"/>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rPr>
              <w:t>No</w:t>
            </w:r>
          </w:p>
        </w:tc>
        <w:tc>
          <w:tcPr>
            <w:tcW w:w="2551" w:type="dxa"/>
          </w:tcPr>
          <w:p>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rPr>
              <w:t>Nama Pembiacara</w:t>
            </w:r>
          </w:p>
        </w:tc>
        <w:tc>
          <w:tcPr>
            <w:tcW w:w="3402" w:type="dxa"/>
          </w:tcPr>
          <w:p>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rPr>
              <w:t>Materi</w:t>
            </w:r>
          </w:p>
        </w:tc>
        <w:tc>
          <w:tcPr>
            <w:tcW w:w="1276" w:type="dxa"/>
          </w:tcPr>
          <w:p>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rPr>
              <w:t>Sesi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pPr>
              <w:keepNext w:val="0"/>
              <w:keepLines w:val="0"/>
              <w:widowControl/>
              <w:suppressLineNumbers w:val="0"/>
              <w:spacing w:before="0" w:beforeAutospacing="0" w:after="0" w:afterAutospacing="0"/>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rPr>
              <w:t>1</w:t>
            </w:r>
          </w:p>
        </w:tc>
        <w:tc>
          <w:tcPr>
            <w:tcW w:w="2551" w:type="dxa"/>
          </w:tcPr>
          <w:p>
            <w:pPr>
              <w:keepNext w:val="0"/>
              <w:keepLines w:val="0"/>
              <w:widowControl/>
              <w:suppressLineNumbers w:val="0"/>
              <w:spacing w:before="0" w:beforeAutospacing="0" w:after="0" w:afterAutospacing="0"/>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rPr>
              <w:t>Muhamad Rama Sanjaya</w:t>
            </w:r>
          </w:p>
        </w:tc>
        <w:tc>
          <w:tcPr>
            <w:tcW w:w="3402" w:type="dxa"/>
          </w:tcPr>
          <w:p>
            <w:pPr>
              <w:pStyle w:val="17"/>
              <w:keepNext w:val="0"/>
              <w:keepLines w:val="0"/>
              <w:widowControl/>
              <w:suppressLineNumbers w:val="0"/>
              <w:spacing w:before="0" w:beforeAutospacing="0" w:after="0" w:afterAutospacing="0"/>
              <w:ind w:right="0" w:hanging="569"/>
              <w:rPr>
                <w:rFonts w:hint="eastAsia" w:ascii="Times New Roman" w:hAnsi="Times New Roman" w:cs="Times New Roman"/>
                <w:sz w:val="24"/>
                <w:szCs w:val="24"/>
                <w:lang w:val="en-US"/>
              </w:rPr>
            </w:pPr>
            <w:r>
              <w:rPr>
                <w:rFonts w:hint="eastAsia" w:ascii="Times New Roman" w:hAnsi="Times New Roman" w:cs="Times New Roman"/>
                <w:sz w:val="24"/>
                <w:szCs w:val="24"/>
                <w:lang w:val="en-US"/>
              </w:rPr>
              <w:t>Analisis kebutuhan bahan Ajar</w:t>
            </w:r>
          </w:p>
          <w:p>
            <w:pPr>
              <w:keepNext w:val="0"/>
              <w:keepLines w:val="0"/>
              <w:widowControl/>
              <w:suppressLineNumbers w:val="0"/>
              <w:spacing w:before="0" w:beforeAutospacing="0" w:after="0" w:afterAutospacing="0"/>
              <w:ind w:left="0" w:right="0"/>
              <w:rPr>
                <w:rFonts w:hint="eastAsia" w:ascii="Times New Roman" w:hAnsi="Times New Roman" w:cs="Times New Roman"/>
                <w:sz w:val="24"/>
                <w:szCs w:val="24"/>
                <w:lang w:val="en-US"/>
              </w:rPr>
            </w:pPr>
          </w:p>
        </w:tc>
        <w:tc>
          <w:tcPr>
            <w:tcW w:w="1276" w:type="dxa"/>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sz w:val="24"/>
                <w:szCs w:val="24"/>
                <w:lang w:val="en-US"/>
              </w:rPr>
            </w:pPr>
            <w:r>
              <w:rPr>
                <w:rFonts w:hint="eastAsia" w:ascii="Times New Roman" w:hAnsi="Times New Roman" w:cs="Times New Roman"/>
                <w:sz w:val="24"/>
                <w:szCs w:val="24"/>
                <w:lang w:val="en-US"/>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pPr>
              <w:keepNext w:val="0"/>
              <w:keepLines w:val="0"/>
              <w:widowControl/>
              <w:suppressLineNumbers w:val="0"/>
              <w:spacing w:before="0" w:beforeAutospacing="0" w:after="0" w:afterAutospacing="0"/>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rPr>
              <w:t>2</w:t>
            </w:r>
          </w:p>
        </w:tc>
        <w:tc>
          <w:tcPr>
            <w:tcW w:w="2551" w:type="dxa"/>
          </w:tcPr>
          <w:p>
            <w:pPr>
              <w:keepNext w:val="0"/>
              <w:keepLines w:val="0"/>
              <w:widowControl/>
              <w:suppressLineNumbers w:val="0"/>
              <w:spacing w:before="0" w:beforeAutospacing="0" w:after="0" w:afterAutospacing="0"/>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rPr>
              <w:t>Aryanti Agustina</w:t>
            </w:r>
          </w:p>
        </w:tc>
        <w:tc>
          <w:tcPr>
            <w:tcW w:w="3402" w:type="dxa"/>
          </w:tcPr>
          <w:p>
            <w:pPr>
              <w:pStyle w:val="17"/>
              <w:keepNext w:val="0"/>
              <w:keepLines w:val="0"/>
              <w:widowControl/>
              <w:suppressLineNumbers w:val="0"/>
              <w:shd w:val="clear" w:color="auto" w:fill="FFFFFF"/>
              <w:spacing w:before="0" w:beforeAutospacing="0" w:after="0" w:afterAutospacing="0"/>
              <w:ind w:left="360" w:right="0"/>
              <w:textAlignment w:val="baseline"/>
              <w:outlineLvl w:val="3"/>
              <w:rPr>
                <w:rFonts w:hint="eastAsia" w:ascii="Times New Roman" w:hAnsi="Times New Roman" w:eastAsia="Times New Roman" w:cs="Times New Roman"/>
                <w:bCs/>
                <w:color w:val="000000"/>
                <w:sz w:val="24"/>
                <w:szCs w:val="24"/>
              </w:rPr>
            </w:pPr>
            <w:r>
              <w:rPr>
                <w:rFonts w:hint="eastAsia" w:ascii="Times New Roman" w:hAnsi="Times New Roman" w:eastAsia="Times New Roman" w:cs="Times New Roman"/>
                <w:bCs/>
                <w:color w:val="000000"/>
                <w:sz w:val="24"/>
                <w:szCs w:val="24"/>
                <w:lang w:val="en-GB"/>
              </w:rPr>
              <w:t>Menyusun Peta Bahan Ajar</w:t>
            </w:r>
          </w:p>
          <w:p>
            <w:pPr>
              <w:keepNext w:val="0"/>
              <w:keepLines w:val="0"/>
              <w:widowControl/>
              <w:suppressLineNumbers w:val="0"/>
              <w:spacing w:before="0" w:beforeAutospacing="0" w:after="0" w:afterAutospacing="0"/>
              <w:ind w:left="0" w:right="0"/>
              <w:rPr>
                <w:rFonts w:hint="eastAsia" w:ascii="Times New Roman" w:hAnsi="Times New Roman" w:cs="Times New Roman"/>
                <w:sz w:val="24"/>
                <w:szCs w:val="24"/>
                <w:lang w:val="en-US"/>
              </w:rPr>
            </w:pPr>
          </w:p>
        </w:tc>
        <w:tc>
          <w:tcPr>
            <w:tcW w:w="1276" w:type="dxa"/>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sz w:val="24"/>
                <w:szCs w:val="24"/>
                <w:lang w:val="en-US"/>
              </w:rPr>
            </w:pPr>
            <w:r>
              <w:rPr>
                <w:rFonts w:hint="eastAsia" w:ascii="Times New Roman" w:hAnsi="Times New Roman" w:cs="Times New Roman"/>
                <w:sz w:val="24"/>
                <w:szCs w:val="24"/>
                <w:lang w:val="en-US"/>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Pr>
          <w:p>
            <w:pPr>
              <w:keepNext w:val="0"/>
              <w:keepLines w:val="0"/>
              <w:widowControl/>
              <w:suppressLineNumbers w:val="0"/>
              <w:spacing w:before="0" w:beforeAutospacing="0" w:after="0" w:afterAutospacing="0"/>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rPr>
              <w:t>3</w:t>
            </w:r>
          </w:p>
        </w:tc>
        <w:tc>
          <w:tcPr>
            <w:tcW w:w="2551" w:type="dxa"/>
          </w:tcPr>
          <w:p>
            <w:pPr>
              <w:keepNext w:val="0"/>
              <w:keepLines w:val="0"/>
              <w:widowControl/>
              <w:suppressLineNumbers w:val="0"/>
              <w:spacing w:before="0" w:beforeAutospacing="0" w:after="0" w:afterAutospacing="0"/>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rPr>
              <w:t>Darningwati</w:t>
            </w:r>
          </w:p>
        </w:tc>
        <w:tc>
          <w:tcPr>
            <w:tcW w:w="3402" w:type="dxa"/>
          </w:tcPr>
          <w:p>
            <w:pPr>
              <w:keepNext w:val="0"/>
              <w:keepLines w:val="0"/>
              <w:widowControl/>
              <w:suppressLineNumbers w:val="0"/>
              <w:spacing w:before="0" w:beforeAutospacing="0" w:after="0" w:afterAutospacing="0"/>
              <w:ind w:left="0" w:right="0"/>
              <w:rPr>
                <w:rFonts w:hint="eastAsia" w:ascii="Times New Roman" w:hAnsi="Times New Roman" w:cs="Times New Roman"/>
                <w:sz w:val="24"/>
                <w:szCs w:val="24"/>
                <w:lang w:val="en-US"/>
              </w:rPr>
            </w:pPr>
            <w:r>
              <w:rPr>
                <w:rFonts w:hint="eastAsia" w:ascii="Times New Roman" w:hAnsi="Times New Roman" w:cs="Times New Roman"/>
                <w:sz w:val="24"/>
                <w:szCs w:val="24"/>
                <w:lang w:val="en-US"/>
              </w:rPr>
              <w:t>Membuat Stuktur bahan Ajar</w:t>
            </w:r>
          </w:p>
        </w:tc>
        <w:tc>
          <w:tcPr>
            <w:tcW w:w="1276" w:type="dxa"/>
          </w:tcPr>
          <w:p>
            <w:pPr>
              <w:keepNext w:val="0"/>
              <w:keepLines w:val="0"/>
              <w:widowControl/>
              <w:suppressLineNumbers w:val="0"/>
              <w:spacing w:before="0" w:beforeAutospacing="0" w:after="0" w:afterAutospacing="0"/>
              <w:ind w:left="0" w:right="0"/>
              <w:jc w:val="center"/>
              <w:rPr>
                <w:rFonts w:hint="eastAsia" w:ascii="Times New Roman" w:hAnsi="Times New Roman" w:cs="Times New Roman"/>
                <w:sz w:val="24"/>
                <w:szCs w:val="24"/>
                <w:lang w:val="en-US"/>
              </w:rPr>
            </w:pPr>
            <w:r>
              <w:rPr>
                <w:rFonts w:hint="eastAsia" w:ascii="Times New Roman" w:hAnsi="Times New Roman" w:cs="Times New Roman"/>
                <w:sz w:val="24"/>
                <w:szCs w:val="24"/>
                <w:lang w:val="en-US"/>
              </w:rPr>
              <w:t>3</w:t>
            </w:r>
          </w:p>
        </w:tc>
      </w:tr>
    </w:tbl>
    <w:p>
      <w:pPr>
        <w:autoSpaceDE w:val="0"/>
        <w:autoSpaceDN w:val="0"/>
        <w:adjustRightInd w:val="0"/>
        <w:spacing w:after="0" w:line="360" w:lineRule="auto"/>
        <w:jc w:val="both"/>
        <w:rPr>
          <w:rFonts w:ascii="Times New Roman" w:hAnsi="Times New Roman" w:cs="Times New Roman"/>
          <w:sz w:val="24"/>
          <w:szCs w:val="24"/>
          <w:lang w:val="en-US"/>
        </w:rPr>
      </w:pPr>
    </w:p>
    <w:p>
      <w:pPr>
        <w:spacing w:after="0" w:line="360" w:lineRule="auto"/>
        <w:jc w:val="both"/>
        <w:rPr>
          <w:rFonts w:ascii="Times New Roman" w:hAnsi="Times New Roman" w:cs="Times New Roman"/>
          <w:b/>
          <w:bCs/>
          <w:sz w:val="24"/>
          <w:szCs w:val="24"/>
          <w:lang w:val="en-US"/>
        </w:rPr>
      </w:pPr>
      <w:r>
        <w:rPr>
          <w:rFonts w:hint="default" w:ascii="Times New Roman" w:hAnsi="Times New Roman" w:cs="Times New Roman"/>
          <w:b/>
          <w:bCs/>
          <w:sz w:val="24"/>
          <w:szCs w:val="24"/>
          <w:lang w:val="en-US"/>
        </w:rPr>
        <w:t>III.</w:t>
      </w:r>
      <w:r>
        <w:rPr>
          <w:rFonts w:ascii="Times New Roman" w:hAnsi="Times New Roman" w:cs="Times New Roman"/>
          <w:b/>
          <w:bCs/>
          <w:sz w:val="24"/>
          <w:szCs w:val="24"/>
          <w:lang w:val="en-US"/>
        </w:rPr>
        <w:t>HASIL DAN PEMBAHASAN</w:t>
      </w:r>
    </w:p>
    <w:p>
      <w:pPr>
        <w:spacing w:after="0" w:line="360" w:lineRule="auto"/>
        <w:ind w:firstLine="720" w:firstLineChars="0"/>
        <w:jc w:val="both"/>
        <w:rPr>
          <w:rFonts w:ascii="Times New Roman" w:hAnsi="Times New Roman" w:cs="Times New Roman"/>
          <w:bCs/>
          <w:sz w:val="24"/>
          <w:szCs w:val="24"/>
        </w:rPr>
      </w:pPr>
      <w:r>
        <w:rPr>
          <w:rFonts w:ascii="Times New Roman" w:hAnsi="Times New Roman" w:cs="Times New Roman"/>
          <w:bCs/>
          <w:sz w:val="24"/>
          <w:szCs w:val="24"/>
        </w:rPr>
        <w:t>Berdasarkan uraian sebel</w:t>
      </w:r>
      <w:r>
        <w:rPr>
          <w:rFonts w:hint="default" w:ascii="Times New Roman" w:hAnsi="Times New Roman" w:cs="Times New Roman"/>
          <w:bCs/>
          <w:sz w:val="24"/>
          <w:szCs w:val="24"/>
          <w:lang w:val="en-US"/>
        </w:rPr>
        <w:t>u</w:t>
      </w:r>
      <w:r>
        <w:rPr>
          <w:rFonts w:ascii="Times New Roman" w:hAnsi="Times New Roman" w:cs="Times New Roman"/>
          <w:bCs/>
          <w:sz w:val="24"/>
          <w:szCs w:val="24"/>
        </w:rPr>
        <w:t>mnya, serta hasil diskusi dengan mitra, maka prioritas permasalahan yang harus diselesaikan bersama mitra Program Studi Pendidikan Bahasa dan Sastra Indonesia adalah memperbaiki cara dan proses penyusunan bahan ajar yang baik bagi dosen dan mahasiswa.</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Tahap 1 yaitu:</w:t>
      </w:r>
    </w:p>
    <w:p>
      <w:pPr>
        <w:pStyle w:val="17"/>
        <w:numPr>
          <w:ilvl w:val="4"/>
          <w:numId w:val="5"/>
        </w:numPr>
        <w:tabs>
          <w:tab w:val="left" w:pos="0"/>
          <w:tab w:val="clear" w:pos="3808"/>
        </w:tabs>
        <w:spacing w:after="0" w:line="36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Mempersiapkan materi pelatihan bersama dengan tim pengabdian dari survei awal yang dilakukan kepada mitra terhadap bagaimana proses penyusunan bahan ajar yang dilakukan oleh mitra.</w:t>
      </w:r>
    </w:p>
    <w:p>
      <w:pPr>
        <w:pStyle w:val="17"/>
        <w:numPr>
          <w:ilvl w:val="4"/>
          <w:numId w:val="5"/>
        </w:numPr>
        <w:tabs>
          <w:tab w:val="left" w:pos="0"/>
          <w:tab w:val="clear" w:pos="3808"/>
        </w:tabs>
        <w:spacing w:after="0" w:line="36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Melakukan diskusi tentang kebutuhan mitra dalam melaksanakan proses penyusunan bahan ajar bagi dosen dan mahasiswa.</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Tahap 2 yang digunakan yaitu:</w:t>
      </w:r>
    </w:p>
    <w:p>
      <w:pPr>
        <w:pStyle w:val="17"/>
        <w:numPr>
          <w:ilvl w:val="7"/>
          <w:numId w:val="5"/>
        </w:numPr>
        <w:tabs>
          <w:tab w:val="clear" w:pos="5968"/>
        </w:tabs>
        <w:spacing w:after="0" w:line="36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Memberikan materi pengetahuan dan membuka wawasan kepada mitra tentang penyusunan bahan ajar yang baik.</w:t>
      </w:r>
    </w:p>
    <w:p>
      <w:pPr>
        <w:pStyle w:val="17"/>
        <w:numPr>
          <w:ilvl w:val="7"/>
          <w:numId w:val="5"/>
        </w:numPr>
        <w:tabs>
          <w:tab w:val="clear" w:pos="5968"/>
        </w:tabs>
        <w:spacing w:after="0" w:line="36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Pelatihan, pemberian materi dan diskusi dengan mitra.</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Tahap 3</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Pada bidang ini, langkah yang digunakan yaitu mengevaluasi hasil pelatihan dan pendampingan.</w:t>
      </w:r>
    </w:p>
    <w:p>
      <w:pPr>
        <w:spacing w:after="0" w:line="360" w:lineRule="auto"/>
        <w:jc w:val="both"/>
        <w:rPr>
          <w:rFonts w:ascii="Times New Roman" w:hAnsi="Times New Roman" w:cs="Times New Roman"/>
          <w:bCs/>
          <w:sz w:val="24"/>
          <w:szCs w:val="24"/>
        </w:rPr>
      </w:pPr>
    </w:p>
    <w:p>
      <w:pPr>
        <w:tabs>
          <w:tab w:val="left" w:leader="dot" w:pos="7513"/>
          <w:tab w:val="left" w:pos="8080"/>
        </w:tabs>
        <w:spacing w:after="0" w:line="360" w:lineRule="auto"/>
        <w:jc w:val="both"/>
        <w:rPr>
          <w:rFonts w:ascii="Times New Roman" w:hAnsi="Times New Roman" w:cs="Times New Roman"/>
          <w:b/>
          <w:sz w:val="24"/>
        </w:rPr>
      </w:pPr>
      <w:r>
        <w:rPr>
          <w:rFonts w:ascii="Times New Roman" w:hAnsi="Times New Roman" w:cs="Times New Roman"/>
          <w:b/>
          <w:sz w:val="24"/>
        </w:rPr>
        <w:t>Langkah-langkah Pokok Pembuatan Bahan Ajar</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Ada beberapa langkah-langkah yang harus diperhatikan dalam pembuatan dan penyusunan bahan ajar, adapaun langkah-langkah tersebut adalah sebagai berikut :</w:t>
      </w:r>
    </w:p>
    <w:p>
      <w:pPr>
        <w:pStyle w:val="17"/>
        <w:numPr>
          <w:ilvl w:val="0"/>
          <w:numId w:val="6"/>
        </w:numPr>
        <w:spacing w:after="0" w:line="360" w:lineRule="auto"/>
        <w:jc w:val="both"/>
        <w:rPr>
          <w:rFonts w:ascii="Times New Roman" w:hAnsi="Times New Roman" w:cs="Times New Roman"/>
          <w:b/>
          <w:sz w:val="24"/>
        </w:rPr>
      </w:pPr>
      <w:r>
        <w:rPr>
          <w:rFonts w:ascii="Times New Roman" w:hAnsi="Times New Roman" w:cs="Times New Roman"/>
          <w:b/>
          <w:sz w:val="24"/>
        </w:rPr>
        <w:t>Melakukan Analisis Kebutuhan Bahan Ajar</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Langkah pertama pembuatan bahan ajar adalah melakukan analisis kebutuhan bahan ajar. Analisis kebutuhan belajar adalah suatu proses awal yang dilakukan untuk menyusun bahan ajar. Dalam analisis kebutuhan bahan ajar, di dalamnya terdapat tiga tahap. Tahapan dalam analsis kebutuhan bahan ajar terdiri dari: analisis terhadap kurikulum, analisis sumber belajar, dan penentuan jenis serta judul bahan ajar. Keseluruhan proses tersebut menjadi bagian integral dari suatu proses langkah-langkah pembuatan bahan ajar yang tidak bisa kita pisah-pisahkan. Berikut penjelasan tahap-tahap dalam analisis kebutuhan bahan ajar. Pada langkah ini ada empat tahap, adapun tahap-tahap tersebut adalah sebagi berikut :</w:t>
      </w:r>
    </w:p>
    <w:p>
      <w:pPr>
        <w:pStyle w:val="17"/>
        <w:numPr>
          <w:ilvl w:val="0"/>
          <w:numId w:val="7"/>
        </w:numPr>
        <w:spacing w:after="0" w:line="360" w:lineRule="auto"/>
        <w:jc w:val="both"/>
        <w:rPr>
          <w:rFonts w:ascii="Times New Roman" w:hAnsi="Times New Roman" w:cs="Times New Roman"/>
          <w:sz w:val="24"/>
        </w:rPr>
      </w:pPr>
      <w:r>
        <w:rPr>
          <w:rFonts w:ascii="Times New Roman" w:hAnsi="Times New Roman" w:cs="Times New Roman"/>
          <w:sz w:val="24"/>
        </w:rPr>
        <w:t>Menganalisis Kurikulum</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Tahap pertama ini ditunjukkan untuk menentukan kompetensi-kompetensi yang memerlukan bahan ajar. Dengan demikian, bahan ajar yang kita buat benar-benar diharapkan dapat menjadikan peserta didik menguasai segala kompetensi yang ditentukan. Untuk mencapai hal tersebut, kita perlu mempelajari lima hal sebagai berikut:</w:t>
      </w:r>
    </w:p>
    <w:p>
      <w:pPr>
        <w:pStyle w:val="17"/>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Standar Kompetensi</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Standar kompetensi yaitu kualifikasi kemampuan minimal peserta didik yang mendiskripsikan penguasaan pengetahuan, sikap, dan keterampilan yang diharapkan dapat dicapai pada setiap tingkatan. Standar kompetennsi terdiri dari beberapa kompetensi dasar sebagai acuan baku yang wajib dipenuhi dan berlaku secara nasional. Dalam konteks pembuatan bahan ajar, maka tugas kita adalah menentukan standar kompetensi yang ingin dipenuhi oleh peserta didik.</w:t>
      </w:r>
    </w:p>
    <w:p>
      <w:pPr>
        <w:pStyle w:val="17"/>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Kompetensi Dasar</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Kompetensi dasar adalah sejumlah kemampuan yang harus dimiliki peserta didik dalam mata pelajaran tertentu sebagai rujukan untuk menyusun indikator kompetensi. Untuk pembuatan bahan ajar, maka dalam hal ini kita mesti mengidentifikasikan kompetensi dasar-kompetensi dasar yang diharapkan bisa dikuasai oleh peserta didik.</w:t>
      </w:r>
    </w:p>
    <w:p>
      <w:pPr>
        <w:pStyle w:val="17"/>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Indikator Ketercapaian Hasil Belajar</w:t>
      </w:r>
    </w:p>
    <w:p>
      <w:pPr>
        <w:pStyle w:val="17"/>
        <w:spacing w:after="0" w:line="360" w:lineRule="auto"/>
        <w:ind w:left="0" w:firstLine="731"/>
        <w:jc w:val="both"/>
        <w:rPr>
          <w:rFonts w:ascii="Times New Roman" w:hAnsi="Times New Roman" w:cs="Times New Roman"/>
          <w:sz w:val="24"/>
        </w:rPr>
      </w:pPr>
      <w:r>
        <w:rPr>
          <w:rFonts w:ascii="Times New Roman" w:hAnsi="Times New Roman" w:cs="Times New Roman"/>
          <w:sz w:val="24"/>
        </w:rPr>
        <w:t>Indikator yaitu rumusan kompetensi yang spesifik, yang dapat dijadikan sebagai acuan kriteria penilaian dalam menentukan kompeten atau tidaknya peserta didik. Setelah menganalisis kompetensi dasar, maka indikator adalah hal berikutnya yang harus kita analisis. Sehingga, kita dapat mengetahui kompetensi yang spesifik, yang nantinya dijadikan sebagai dasar pertimbangan dalam menentukan bahan ajar yang tepat.</w:t>
      </w:r>
    </w:p>
    <w:p>
      <w:pPr>
        <w:pStyle w:val="17"/>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Materi Pokok</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Materi pokok adalah sejumlah informasi utama yang berisi pengetahuan, keterampilan, auan nilai yang disusun sedemikian rupa oleh pendidik agar peserta didik menguasai kompetensi yang telah ditetapkan. Materi pokok adalah objek analisis berikutnya yang harus kita telaah. Jadi setelah menganalisis indikator, maka kita berlanjut pada analisis materi pokok. Materi pokok ini menjadi salah satu acuan utama dalam menyusun isi bahan ajar.</w:t>
      </w:r>
    </w:p>
    <w:p>
      <w:pPr>
        <w:pStyle w:val="17"/>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Pengalaman Belajar</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Pengalaman belajar adalah suatu aktivitas yang didesain oleh pendidik supaya dilakukan oleh para peserta didik agar mereka menguasai kompetensi yang telah ditentukan melalui kegiatan pembelajaran yang diselenggarakan. Jadi, pengalaman belajar haruslah disusun secara jelas dan operasional, sehingga langsung bisa dipraktikkan dalam kegiatan pembelajaran.</w:t>
      </w:r>
    </w:p>
    <w:p>
      <w:pPr>
        <w:pStyle w:val="17"/>
        <w:spacing w:after="0" w:line="360" w:lineRule="auto"/>
        <w:ind w:left="0" w:firstLine="731"/>
        <w:jc w:val="both"/>
        <w:rPr>
          <w:rFonts w:ascii="Times New Roman" w:hAnsi="Times New Roman" w:cs="Times New Roman"/>
          <w:sz w:val="24"/>
        </w:rPr>
      </w:pPr>
      <w:r>
        <w:rPr>
          <w:rFonts w:ascii="Times New Roman" w:hAnsi="Times New Roman" w:cs="Times New Roman"/>
          <w:sz w:val="24"/>
        </w:rPr>
        <w:t>Itulah lima komponen utama yang harus kita pahami sebelum kita melakukan analisis kurikulum. Selanjutnya, dalam hubungannya dengan analisis kurikulum, analisis pengalaman belajar ditunjukkan untuk mengidentifikasi bentuk serta bahan ajar yang tepat dan sesuai untuk aktivitas pembelajaran yang dilakukan peserta didik. Kemudian, jika kita sudah sampai pada analisis pengalaman belajar (yang akan dilakukan oleh peserta didik) tersebut.</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Berdasarkan analisis kurikulum ini, maka kita dapat mengetahui jumlah bahan ajar yang harus dibuat dan disiapkan dalam satu semester tertentu. Selain itu, kita dapat mengetahui dan mengidentifikasi jenis bahan ajar yang relevan dan cocok untuk digunakan.</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Kebutuhan bahan ajar dapat dilihat dari silabus mata pelajaran. Sedangkan jenis bahan ajar agar dapat diturunkan dari pengalaman belajarnya. Semakin jelas pengalaman belajar diuraikan, maka akan semakin mudah bagi kita untuk menentukan jenis bahan ajarnya. Dan jika analisis dilakukan terhadap seluruh standar kompetensi, maka akan diketahui pula banyaknya bahan ajar yang harus disiapkan.</w:t>
      </w:r>
    </w:p>
    <w:p>
      <w:pPr>
        <w:pStyle w:val="17"/>
        <w:spacing w:after="0" w:line="360" w:lineRule="auto"/>
        <w:ind w:firstLine="720"/>
        <w:jc w:val="both"/>
        <w:rPr>
          <w:rFonts w:ascii="Times New Roman" w:hAnsi="Times New Roman" w:cs="Times New Roman"/>
          <w:sz w:val="24"/>
        </w:rPr>
      </w:pPr>
    </w:p>
    <w:p>
      <w:pPr>
        <w:pStyle w:val="17"/>
        <w:numPr>
          <w:ilvl w:val="0"/>
          <w:numId w:val="7"/>
        </w:numPr>
        <w:tabs>
          <w:tab w:val="left" w:pos="270"/>
        </w:tabs>
        <w:spacing w:after="0" w:line="360" w:lineRule="auto"/>
        <w:ind w:left="360"/>
        <w:jc w:val="both"/>
        <w:rPr>
          <w:rFonts w:ascii="Times New Roman" w:hAnsi="Times New Roman" w:cs="Times New Roman"/>
          <w:sz w:val="24"/>
        </w:rPr>
      </w:pPr>
      <w:r>
        <w:rPr>
          <w:rFonts w:ascii="Times New Roman" w:hAnsi="Times New Roman" w:cs="Times New Roman"/>
          <w:sz w:val="24"/>
        </w:rPr>
        <w:t xml:space="preserve"> Analisis Sumber Belajar</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Setelah melakukan analisis kurikulum, langkah selanjutnya dalam menganalis kebutuhan belajar adalah menganalisis sumber belajar. Apa dan bagaimana analisis sumber belajar itu dilakukan, tidaklah susah. Yang penting kita harus memahami terlebih dahulu bahwa sumber belajar yang akan digunakan sebagai bahan untuk penyusunan bahan ajar perlu dilakukan analisis. Adapun kriteria analisis terhadap sumber belajar tersebut dilakukan berdasarkan kesesuaian, ketersediaan, dan kemudahan dalam memanfaatkannya. Cara analisis sumber belajar adalah dengan menginventarisasi ketersediaan sumber belajar yang dikaitkan dengan kebutuhan. Berikut ini merupakan penjelasan kriteria dalam menganalsis sumber belajar.</w:t>
      </w:r>
    </w:p>
    <w:p>
      <w:pPr>
        <w:pStyle w:val="17"/>
        <w:numPr>
          <w:ilvl w:val="0"/>
          <w:numId w:val="9"/>
        </w:numPr>
        <w:spacing w:after="0" w:line="360" w:lineRule="auto"/>
        <w:jc w:val="both"/>
        <w:rPr>
          <w:rFonts w:ascii="Times New Roman" w:hAnsi="Times New Roman" w:cs="Times New Roman"/>
          <w:sz w:val="24"/>
        </w:rPr>
      </w:pPr>
      <w:r>
        <w:rPr>
          <w:rFonts w:ascii="Times New Roman" w:hAnsi="Times New Roman" w:cs="Times New Roman"/>
          <w:sz w:val="24"/>
        </w:rPr>
        <w:t>Kriteria Ketersediaan</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Kriteria ketersediaan berkenaan dengan ada tidaknya sumber belajar di sekitar kita. Jadi kriteria pertema ini mengacu pada pengadaan sumber belajar. Usahakan agar sumber belajar yang kita gunakan praktis dan ekonomis, sehingga kita mudah untuk menyediakannya. Jika sumber belajar tidak ada atau tempatnya jauh, maka sebaiknya jangan kita gunakan.</w:t>
      </w:r>
    </w:p>
    <w:p>
      <w:pPr>
        <w:pStyle w:val="17"/>
        <w:numPr>
          <w:ilvl w:val="0"/>
          <w:numId w:val="9"/>
        </w:numPr>
        <w:spacing w:after="0" w:line="360" w:lineRule="auto"/>
        <w:jc w:val="both"/>
        <w:rPr>
          <w:rFonts w:ascii="Times New Roman" w:hAnsi="Times New Roman" w:cs="Times New Roman"/>
          <w:sz w:val="24"/>
        </w:rPr>
      </w:pPr>
      <w:r>
        <w:rPr>
          <w:rFonts w:ascii="Times New Roman" w:hAnsi="Times New Roman" w:cs="Times New Roman"/>
          <w:sz w:val="24"/>
        </w:rPr>
        <w:t>Kriteria Kesesuaian</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Kriteria kesusaian maksudnya adalah apakah sumber belaar itu sesuai atau tidak dengan tujuan pembelajaran yang telah ditetapkan. Jadi, hal utama yang dilakukan dalam kriteria kedua ini adalah memahami kesesuaian sumber belajar yang dipilih dengan kompetensi yang harus dicapai oleh peserta didik. Jika sumber belajar ternyata dinilai membantu peserta didik untuk menguasai kompetensi yang harus mereka kuasai, maka sumber belajar itu layak untuk digunakan. Namun, jika tidak, sebaiknya jangan digunakan.</w:t>
      </w:r>
    </w:p>
    <w:p>
      <w:pPr>
        <w:pStyle w:val="17"/>
        <w:numPr>
          <w:ilvl w:val="0"/>
          <w:numId w:val="9"/>
        </w:numPr>
        <w:spacing w:after="0" w:line="360" w:lineRule="auto"/>
        <w:jc w:val="both"/>
        <w:rPr>
          <w:rFonts w:ascii="Times New Roman" w:hAnsi="Times New Roman" w:cs="Times New Roman"/>
          <w:sz w:val="24"/>
        </w:rPr>
      </w:pPr>
      <w:r>
        <w:rPr>
          <w:rFonts w:ascii="Times New Roman" w:hAnsi="Times New Roman" w:cs="Times New Roman"/>
          <w:sz w:val="24"/>
        </w:rPr>
        <w:t>Kriteria Kemudahan</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Kriteria kemudahan maksudnya adalah mudah atau tidaknya sumber belajar itu disediakan maupun digunakan. Jika sumber belajar itu membutuhkan persiapan, keahlian khusus, serta perangkat lain yang rumit, sedangkan kita jelas-jelas belum mampu untuk menggunakannya, maka sebaiknya jangan digunakan. Kita sebaiknya memilih sumber belajar yang mudah pengadaan maupun pengoperasiannya. Dengan demikian, bahan ajar itu bisa benar-benar efektif membuat peserta didik menguasai kompetensi yang telah ditetapkan.</w:t>
      </w:r>
    </w:p>
    <w:p>
      <w:pPr>
        <w:pStyle w:val="17"/>
        <w:numPr>
          <w:ilvl w:val="0"/>
          <w:numId w:val="7"/>
        </w:numPr>
        <w:shd w:val="clear" w:color="auto" w:fill="FFFFFF"/>
        <w:spacing w:after="0" w:line="360" w:lineRule="auto"/>
        <w:jc w:val="both"/>
        <w:rPr>
          <w:rFonts w:ascii="Arial" w:hAnsi="Arial" w:eastAsia="Times New Roman" w:cs="Arial"/>
          <w:color w:val="222222"/>
          <w:sz w:val="18"/>
          <w:szCs w:val="20"/>
        </w:rPr>
      </w:pPr>
      <w:r>
        <w:rPr>
          <w:rFonts w:ascii="Times New Roman" w:hAnsi="Times New Roman" w:eastAsia="Times New Roman" w:cs="Times New Roman"/>
          <w:bCs/>
          <w:color w:val="000000"/>
          <w:sz w:val="24"/>
          <w:szCs w:val="25"/>
        </w:rPr>
        <w:t>Analisis Karakteristik Siswa</w:t>
      </w:r>
    </w:p>
    <w:p>
      <w:pPr>
        <w:pStyle w:val="17"/>
        <w:shd w:val="clear" w:color="auto" w:fill="FFFFFF"/>
        <w:spacing w:after="0" w:line="360" w:lineRule="auto"/>
        <w:ind w:left="0" w:firstLine="709"/>
        <w:jc w:val="both"/>
        <w:rPr>
          <w:rFonts w:ascii="Arial" w:hAnsi="Arial" w:eastAsia="Times New Roman" w:cs="Arial"/>
          <w:color w:val="222222"/>
          <w:sz w:val="18"/>
          <w:szCs w:val="20"/>
        </w:rPr>
      </w:pPr>
      <w:r>
        <w:rPr>
          <w:rFonts w:ascii="Times New Roman" w:hAnsi="Times New Roman" w:eastAsia="Times New Roman" w:cs="Times New Roman"/>
          <w:color w:val="000000"/>
          <w:sz w:val="24"/>
          <w:szCs w:val="25"/>
        </w:rPr>
        <w:t>Analisis karakteristik siswa ini dimaksudkan untuk mengetahui kondisi dan perkembangan siswa, yaitu siswa yang akan menjadi sasaran buku teks. Kebutuhan atau motivasi siwa merupakan kekuatan yang dapat menimbulkan tingkat antusiasme dan semangat dalam melaksanakan suatu kegiatan, baik yang bersumber dari dalam diri individu itu sendiri maupun dari luar individu itu sendiri.</w:t>
      </w:r>
    </w:p>
    <w:p>
      <w:pPr>
        <w:pStyle w:val="17"/>
        <w:numPr>
          <w:ilvl w:val="0"/>
          <w:numId w:val="7"/>
        </w:numPr>
        <w:spacing w:after="0" w:line="360" w:lineRule="auto"/>
        <w:jc w:val="both"/>
        <w:rPr>
          <w:rFonts w:ascii="Times New Roman" w:hAnsi="Times New Roman" w:cs="Times New Roman"/>
          <w:sz w:val="24"/>
        </w:rPr>
      </w:pPr>
      <w:r>
        <w:rPr>
          <w:rFonts w:ascii="Times New Roman" w:hAnsi="Times New Roman" w:cs="Times New Roman"/>
          <w:sz w:val="24"/>
        </w:rPr>
        <w:t xml:space="preserve"> Memilih dan Menentukan Bahan Ajar</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Tahap ketiga dalam analisis kebutuhan bahan ajar adalah memilih dan menentukan bahan ajar. Langkah ini bertujuan untuk memenuhi salah satu kriteria bahwa bahan ajar harus menarik dan dapat membantu peserta didik untuk mencapai kompetensi. Karena pertimbangan tersebut, maka langkah-langkah yang hendaknya kita lakukan antara lain menentukan dan membuat bahan ajar yang sesuai dengan kebutuhan dan kecocokan dengan kompetensi dasar yang akan diraih oleh peserta didik, serta menetapkan jenis dan bentuk bahan ajar berdasarkan analsis kurikulum dan analisis sumber bahan.</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Berkaitan dengan pemilihan bahan ajar, ada tiga prinsip yang dapat dijadikan sebagai pedoman dalam memilih dan menentukan bahan ajar, yaitu :</w:t>
      </w:r>
    </w:p>
    <w:p>
      <w:pPr>
        <w:pStyle w:val="17"/>
        <w:numPr>
          <w:ilvl w:val="0"/>
          <w:numId w:val="10"/>
        </w:numPr>
        <w:spacing w:after="0" w:line="360" w:lineRule="auto"/>
        <w:jc w:val="both"/>
        <w:rPr>
          <w:rFonts w:ascii="Times New Roman" w:hAnsi="Times New Roman" w:cs="Times New Roman"/>
          <w:sz w:val="24"/>
        </w:rPr>
      </w:pPr>
      <w:r>
        <w:rPr>
          <w:rFonts w:ascii="Times New Roman" w:hAnsi="Times New Roman" w:cs="Times New Roman"/>
          <w:sz w:val="24"/>
        </w:rPr>
        <w:t>Prinsip Relevasi</w:t>
      </w:r>
    </w:p>
    <w:p>
      <w:pPr>
        <w:pStyle w:val="17"/>
        <w:spacing w:after="0" w:line="360" w:lineRule="auto"/>
        <w:ind w:left="0" w:firstLine="709"/>
        <w:jc w:val="both"/>
        <w:rPr>
          <w:rFonts w:ascii="Times New Roman" w:hAnsi="Times New Roman" w:cs="Times New Roman"/>
          <w:sz w:val="24"/>
        </w:rPr>
      </w:pPr>
      <w:r>
        <w:rPr>
          <w:rFonts w:ascii="Times New Roman" w:hAnsi="Times New Roman" w:cs="Times New Roman"/>
          <w:sz w:val="24"/>
        </w:rPr>
        <w:t>Arti dari prinsip relevansi yaitu bahan ajar yang dipilih sebaiknya ada hubungannya dengan pencapaian standar kompetensi dan kompetensi dasar.</w:t>
      </w:r>
    </w:p>
    <w:p>
      <w:pPr>
        <w:pStyle w:val="17"/>
        <w:numPr>
          <w:ilvl w:val="0"/>
          <w:numId w:val="10"/>
        </w:numPr>
        <w:spacing w:after="0" w:line="360" w:lineRule="auto"/>
        <w:jc w:val="both"/>
        <w:rPr>
          <w:rFonts w:ascii="Times New Roman" w:hAnsi="Times New Roman" w:cs="Times New Roman"/>
          <w:sz w:val="24"/>
        </w:rPr>
      </w:pPr>
      <w:r>
        <w:rPr>
          <w:rFonts w:ascii="Times New Roman" w:hAnsi="Times New Roman" w:cs="Times New Roman"/>
          <w:sz w:val="24"/>
        </w:rPr>
        <w:t>Prinsip Konsistensi</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Dalam prinsip konsistensi, bahan ajar yang dipilih harus mempunyai niai keajegan. Jadi, antara kompetensi dasar yang mesti dikuasai peserta didik dengan bahan ajar yang telah disiapkan mempunyai keselarasan dan kesamaan.</w:t>
      </w:r>
    </w:p>
    <w:p>
      <w:pPr>
        <w:pStyle w:val="17"/>
        <w:numPr>
          <w:ilvl w:val="0"/>
          <w:numId w:val="10"/>
        </w:numPr>
        <w:spacing w:after="0" w:line="360" w:lineRule="auto"/>
        <w:jc w:val="both"/>
        <w:rPr>
          <w:rFonts w:ascii="Times New Roman" w:hAnsi="Times New Roman" w:cs="Times New Roman"/>
          <w:sz w:val="24"/>
        </w:rPr>
      </w:pPr>
      <w:r>
        <w:rPr>
          <w:rFonts w:ascii="Times New Roman" w:hAnsi="Times New Roman" w:cs="Times New Roman"/>
          <w:sz w:val="24"/>
        </w:rPr>
        <w:t xml:space="preserve">   Prinsip Kecukupan</w:t>
      </w:r>
    </w:p>
    <w:p>
      <w:pPr>
        <w:pStyle w:val="17"/>
        <w:spacing w:after="0" w:line="360" w:lineRule="auto"/>
        <w:ind w:left="0" w:firstLine="720"/>
        <w:jc w:val="both"/>
        <w:rPr>
          <w:rFonts w:ascii="Times New Roman" w:hAnsi="Times New Roman" w:cs="Times New Roman"/>
          <w:sz w:val="24"/>
        </w:rPr>
      </w:pPr>
      <w:r>
        <w:rPr>
          <w:rFonts w:ascii="Times New Roman" w:hAnsi="Times New Roman" w:cs="Times New Roman"/>
          <w:sz w:val="24"/>
        </w:rPr>
        <w:t>Dalam prinsip kecukupan, ketika kita memilih bahan ajar, hendaknya dicari yang memadai untuk membantu siswa menguasai kompetensi dasar yang diajarkan.</w:t>
      </w:r>
    </w:p>
    <w:p>
      <w:pPr>
        <w:spacing w:after="0" w:line="360" w:lineRule="auto"/>
        <w:jc w:val="both"/>
        <w:rPr>
          <w:rFonts w:ascii="Times New Roman" w:hAnsi="Times New Roman" w:cs="Times New Roman"/>
          <w:sz w:val="24"/>
          <w:lang w:val="en-US"/>
        </w:rPr>
      </w:pPr>
    </w:p>
    <w:p>
      <w:pPr>
        <w:pStyle w:val="17"/>
        <w:numPr>
          <w:ilvl w:val="0"/>
          <w:numId w:val="6"/>
        </w:numPr>
        <w:shd w:val="clear" w:color="auto" w:fill="FFFFFF"/>
        <w:spacing w:after="0" w:line="360" w:lineRule="auto"/>
        <w:jc w:val="both"/>
        <w:textAlignment w:val="baseline"/>
        <w:outlineLvl w:val="3"/>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lang w:val="en-GB"/>
        </w:rPr>
        <w:t>Menyusun Peta Bahan Ajar</w:t>
      </w:r>
    </w:p>
    <w:p>
      <w:pPr>
        <w:shd w:val="clear" w:color="auto" w:fill="FFFFFF"/>
        <w:spacing w:after="0" w:line="360" w:lineRule="auto"/>
        <w:ind w:firstLine="72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Setelah proses analisis kebutuhan bahan ajar selesai kita laksanakan, selanjutnya dalam </w:t>
      </w:r>
      <w:r>
        <w:rPr>
          <w:rFonts w:ascii="Times New Roman" w:hAnsi="Times New Roman" w:eastAsia="Times New Roman" w:cs="Times New Roman"/>
          <w:bCs/>
          <w:color w:val="000000"/>
          <w:sz w:val="24"/>
          <w:szCs w:val="24"/>
          <w:lang w:val="en-GB"/>
        </w:rPr>
        <w:t>membuat dan menyusun bahan ajar</w:t>
      </w:r>
      <w:r>
        <w:rPr>
          <w:rFonts w:ascii="Times New Roman" w:hAnsi="Times New Roman" w:eastAsia="Times New Roman" w:cs="Times New Roman"/>
          <w:color w:val="000000"/>
          <w:sz w:val="24"/>
          <w:szCs w:val="24"/>
          <w:lang w:val="en-GB"/>
        </w:rPr>
        <w:t xml:space="preserve"> kita akan mengetahui jumlah bahan ajar yang </w:t>
      </w:r>
      <w:r>
        <w:rPr>
          <w:rFonts w:ascii="Times New Roman" w:hAnsi="Times New Roman" w:eastAsia="Times New Roman" w:cs="Times New Roman"/>
          <w:color w:val="000000"/>
          <w:sz w:val="24"/>
          <w:szCs w:val="24"/>
        </w:rPr>
        <w:t>harus</w:t>
      </w:r>
      <w:r>
        <w:rPr>
          <w:rFonts w:ascii="Times New Roman" w:hAnsi="Times New Roman" w:eastAsia="Times New Roman" w:cs="Times New Roman"/>
          <w:color w:val="000000"/>
          <w:sz w:val="24"/>
          <w:szCs w:val="24"/>
          <w:lang w:val="en-GB"/>
        </w:rPr>
        <w:t xml:space="preserve"> kita siapkan dalam satu semester tertentu. Maka, langkah yang perlu kita lakukan berikutnya adalah menyusun peta kebutuhan bahan ajar. Hal ini penting kita lakukan mengingat peta bahan ajar mempunyai banyak kegunaan. Menurut Diknas, paling tidak ada tiga kegunaan penyusunan peta kebutuhan bahan ajar. Kegunaan dari penyusunan peta bahan ajar adalah:</w:t>
      </w:r>
    </w:p>
    <w:p>
      <w:pPr>
        <w:pStyle w:val="17"/>
        <w:numPr>
          <w:ilvl w:val="0"/>
          <w:numId w:val="11"/>
        </w:numPr>
        <w:shd w:val="clear" w:color="auto" w:fill="FFFFFF"/>
        <w:spacing w:after="0" w:line="36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Dapat mengetahui jumlah bahan ajar yang harus ditulis</w:t>
      </w:r>
    </w:p>
    <w:p>
      <w:pPr>
        <w:pStyle w:val="17"/>
        <w:numPr>
          <w:ilvl w:val="0"/>
          <w:numId w:val="11"/>
        </w:numPr>
        <w:shd w:val="clear" w:color="auto" w:fill="FFFFFF"/>
        <w:spacing w:after="0" w:line="36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Dapat mengetahui sekuensi atau urutan bahan ajar (urutan bahan ajar ini sangat diperlukan dalam menentukan prioritas penulisan)</w:t>
      </w:r>
    </w:p>
    <w:p>
      <w:pPr>
        <w:pStyle w:val="17"/>
        <w:numPr>
          <w:ilvl w:val="0"/>
          <w:numId w:val="11"/>
        </w:numPr>
        <w:shd w:val="clear" w:color="auto" w:fill="FFFFFF"/>
        <w:spacing w:after="0" w:line="360" w:lineRule="auto"/>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Dapat menentukan sifat bahan ajar</w:t>
      </w:r>
    </w:p>
    <w:p>
      <w:pPr>
        <w:shd w:val="clear" w:color="auto" w:fill="FFFFFF"/>
        <w:spacing w:after="0" w:line="360" w:lineRule="auto"/>
        <w:ind w:firstLine="72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Berkaitan dengan sifat bahan ajar, penting bagi kita untuk memahami bahan ajar yang bersifat </w:t>
      </w:r>
      <w:r>
        <w:rPr>
          <w:rFonts w:ascii="Times New Roman" w:hAnsi="Times New Roman" w:eastAsia="Times New Roman" w:cs="Times New Roman"/>
          <w:i/>
          <w:iCs/>
          <w:color w:val="000000"/>
          <w:sz w:val="24"/>
          <w:szCs w:val="24"/>
          <w:lang w:val="en-GB"/>
        </w:rPr>
        <w:t>dependent</w:t>
      </w:r>
      <w:r>
        <w:rPr>
          <w:rFonts w:ascii="Times New Roman" w:hAnsi="Times New Roman" w:eastAsia="Times New Roman" w:cs="Times New Roman"/>
          <w:color w:val="000000"/>
          <w:sz w:val="24"/>
          <w:szCs w:val="24"/>
          <w:lang w:val="en-GB"/>
        </w:rPr>
        <w:t> dan </w:t>
      </w:r>
      <w:r>
        <w:rPr>
          <w:rFonts w:ascii="Times New Roman" w:hAnsi="Times New Roman" w:eastAsia="Times New Roman" w:cs="Times New Roman"/>
          <w:i/>
          <w:iCs/>
          <w:color w:val="000000"/>
          <w:sz w:val="24"/>
          <w:szCs w:val="24"/>
          <w:lang w:val="en-GB"/>
        </w:rPr>
        <w:t>independent</w:t>
      </w:r>
      <w:r>
        <w:rPr>
          <w:rFonts w:ascii="Times New Roman" w:hAnsi="Times New Roman" w:eastAsia="Times New Roman" w:cs="Times New Roman"/>
          <w:color w:val="000000"/>
          <w:sz w:val="24"/>
          <w:szCs w:val="24"/>
          <w:lang w:val="en-GB"/>
        </w:rPr>
        <w:t>. Bahan ajar </w:t>
      </w:r>
      <w:r>
        <w:rPr>
          <w:rFonts w:ascii="Times New Roman" w:hAnsi="Times New Roman" w:eastAsia="Times New Roman" w:cs="Times New Roman"/>
          <w:i/>
          <w:iCs/>
          <w:color w:val="000000"/>
          <w:sz w:val="24"/>
          <w:szCs w:val="24"/>
          <w:lang w:val="en-GB"/>
        </w:rPr>
        <w:t>dependent</w:t>
      </w:r>
      <w:r>
        <w:rPr>
          <w:rFonts w:ascii="Times New Roman" w:hAnsi="Times New Roman" w:eastAsia="Times New Roman" w:cs="Times New Roman"/>
          <w:color w:val="000000"/>
          <w:sz w:val="24"/>
          <w:szCs w:val="24"/>
          <w:lang w:val="en-GB"/>
        </w:rPr>
        <w:t> adalah bahan ajar yang ada kaitannya antara bahan ajar yang satu dengan bahan ajar yang lainnya, sehingga dalam penulisannya harus saling memperhatikan satu sama lain, apalagi jika masing-masing bahan ajar itu saling mempersyaratkan. Sedangkan bahan ajar </w:t>
      </w:r>
      <w:r>
        <w:rPr>
          <w:rFonts w:ascii="Times New Roman" w:hAnsi="Times New Roman" w:eastAsia="Times New Roman" w:cs="Times New Roman"/>
          <w:i/>
          <w:iCs/>
          <w:color w:val="000000"/>
          <w:sz w:val="24"/>
          <w:szCs w:val="24"/>
          <w:lang w:val="en-GB"/>
        </w:rPr>
        <w:t>independent</w:t>
      </w:r>
      <w:r>
        <w:rPr>
          <w:rFonts w:ascii="Times New Roman" w:hAnsi="Times New Roman" w:eastAsia="Times New Roman" w:cs="Times New Roman"/>
          <w:color w:val="000000"/>
          <w:sz w:val="24"/>
          <w:szCs w:val="24"/>
          <w:lang w:val="en-GB"/>
        </w:rPr>
        <w:t> adalah bahan ajar yang berdiri sendiri atau dalam penyusunannya tidak harus memperhatikan atau terikat dengan bahan ajar lainnya.</w:t>
      </w:r>
    </w:p>
    <w:p>
      <w:pPr>
        <w:shd w:val="clear" w:color="auto" w:fill="FFFFFF"/>
        <w:spacing w:after="0" w:line="360" w:lineRule="auto"/>
        <w:ind w:firstLine="72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Jika peta kebutuhan bahan ajar telah kita buat, maka tahap berikutnya dalam </w:t>
      </w:r>
      <w:r>
        <w:rPr>
          <w:rFonts w:ascii="Times New Roman" w:hAnsi="Times New Roman" w:eastAsia="Times New Roman" w:cs="Times New Roman"/>
          <w:bCs/>
          <w:color w:val="000000"/>
          <w:sz w:val="24"/>
          <w:szCs w:val="24"/>
          <w:lang w:val="en-GB"/>
        </w:rPr>
        <w:t>menyusun bahan ajar</w:t>
      </w:r>
      <w:r>
        <w:rPr>
          <w:rFonts w:ascii="Times New Roman" w:hAnsi="Times New Roman" w:eastAsia="Times New Roman" w:cs="Times New Roman"/>
          <w:color w:val="000000"/>
          <w:sz w:val="24"/>
          <w:szCs w:val="24"/>
          <w:lang w:val="en-GB"/>
        </w:rPr>
        <w:t> adalah </w:t>
      </w:r>
      <w:r>
        <w:rPr>
          <w:rFonts w:ascii="Times New Roman" w:hAnsi="Times New Roman" w:eastAsia="Times New Roman" w:cs="Times New Roman"/>
          <w:bCs/>
          <w:color w:val="000000"/>
          <w:sz w:val="24"/>
          <w:szCs w:val="24"/>
          <w:lang w:val="en-GB"/>
        </w:rPr>
        <w:t>menyusun bahan ajar</w:t>
      </w:r>
      <w:r>
        <w:rPr>
          <w:rFonts w:ascii="Times New Roman" w:hAnsi="Times New Roman" w:eastAsia="Times New Roman" w:cs="Times New Roman"/>
          <w:color w:val="000000"/>
          <w:sz w:val="24"/>
          <w:szCs w:val="24"/>
          <w:lang w:val="en-GB"/>
        </w:rPr>
        <w:t> menurut struktur bentuk bahan ajar masing-masing. Dengan demikian, perlu kita pahami bahwa masing-masing bentuk bahan ajar memiliki struktur yang berbeda-beda. Maka dari itu, kita juga harus memahami struktur dari berbagai bentuk bahan ajar tersebut.</w:t>
      </w:r>
    </w:p>
    <w:p>
      <w:pPr>
        <w:shd w:val="clear" w:color="auto" w:fill="FFFFFF"/>
        <w:spacing w:after="0" w:line="360" w:lineRule="auto"/>
        <w:jc w:val="both"/>
        <w:textAlignment w:val="baseline"/>
        <w:rPr>
          <w:rFonts w:ascii="Times New Roman" w:hAnsi="Times New Roman" w:eastAsia="Times New Roman" w:cs="Times New Roman"/>
          <w:color w:val="000000"/>
          <w:sz w:val="24"/>
          <w:szCs w:val="24"/>
        </w:rPr>
      </w:pPr>
    </w:p>
    <w:p>
      <w:pPr>
        <w:pStyle w:val="17"/>
        <w:numPr>
          <w:ilvl w:val="0"/>
          <w:numId w:val="6"/>
        </w:numPr>
        <w:shd w:val="clear" w:color="auto" w:fill="FFFFFF"/>
        <w:spacing w:after="0" w:line="360" w:lineRule="auto"/>
        <w:jc w:val="both"/>
        <w:textAlignment w:val="baseline"/>
        <w:outlineLvl w:val="3"/>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lang w:val="en-GB"/>
        </w:rPr>
        <w:t xml:space="preserve"> Membuat Struktur Bahan Ajar</w:t>
      </w:r>
    </w:p>
    <w:p>
      <w:pPr>
        <w:shd w:val="clear" w:color="auto" w:fill="FFFFFF"/>
        <w:spacing w:after="0" w:line="360" w:lineRule="auto"/>
        <w:ind w:firstLine="720"/>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bCs/>
          <w:color w:val="000000"/>
          <w:sz w:val="24"/>
          <w:szCs w:val="24"/>
          <w:lang w:val="en-GB"/>
        </w:rPr>
        <w:t>Langkah ketiga dalam pembuatan bahan ajar</w:t>
      </w:r>
      <w:r>
        <w:rPr>
          <w:rFonts w:ascii="Times New Roman" w:hAnsi="Times New Roman" w:eastAsia="Times New Roman" w:cs="Times New Roman"/>
          <w:color w:val="000000"/>
          <w:sz w:val="24"/>
          <w:szCs w:val="24"/>
          <w:lang w:val="en-GB"/>
        </w:rPr>
        <w:t xml:space="preserve"> adalah membuat struktur bahan ajar. Bahan ajar terdiri dari atas susunan bagian-bagian yang kemudian dipadukan, sehingga menjadi sebuah bangunan utuh yang layak disebut sebagai bahan ajar. Susunan atau bangunan atau bangunan bahan ajar inilah yang dimaksud dengan struktur bahan ajar. Sebagaimana telah disebutkan sebelumnya bahwa masing-masing bentuk bahan ajar memiliki struktur berbeda. Oleh karena itu, kita perlu memahami dan mengetahui masing-masing bentuk bahan ajar tersebut agar </w:t>
      </w:r>
      <w:r>
        <w:rPr>
          <w:rFonts w:ascii="Times New Roman" w:hAnsi="Times New Roman" w:eastAsia="Times New Roman" w:cs="Times New Roman"/>
          <w:color w:val="000000"/>
          <w:sz w:val="24"/>
          <w:szCs w:val="24"/>
        </w:rPr>
        <w:t>b</w:t>
      </w:r>
      <w:r>
        <w:rPr>
          <w:rFonts w:ascii="Times New Roman" w:hAnsi="Times New Roman" w:eastAsia="Times New Roman" w:cs="Times New Roman"/>
          <w:color w:val="000000"/>
          <w:sz w:val="24"/>
          <w:szCs w:val="24"/>
          <w:lang w:val="en-GB"/>
        </w:rPr>
        <w:t>isa membuat berbagai bahan ajar yang baik. Namun, dari beraneka ragam struktur bahan ajar yang ada, secara umum ada tujuh komponen dalam setiap bahan ajar, yaitu judul, petunjuk belajar, kompetensi dasar atau materi pokok, informasi pendukung, latihan, tugas atau langkah kerja, dan penilaian</w:t>
      </w:r>
    </w:p>
    <w:p>
      <w:pPr>
        <w:shd w:val="clear" w:color="auto" w:fill="FFFFFF"/>
        <w:spacing w:after="0" w:line="360" w:lineRule="auto"/>
        <w:ind w:firstLine="720"/>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 xml:space="preserve"> Lengkiti</w:t>
      </w:r>
    </w:p>
    <w:p>
      <w:pPr>
        <w:shd w:val="clear" w:color="auto" w:fill="FFFFFF"/>
        <w:spacing w:after="0" w:line="360" w:lineRule="auto"/>
        <w:ind w:firstLine="720"/>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 xml:space="preserve">Terdapat tujuh komponen dalam setiap bahan ajar,yaitu </w:t>
      </w:r>
      <w:r>
        <w:rPr>
          <w:rFonts w:ascii="Times New Roman" w:hAnsi="Times New Roman" w:eastAsia="Times New Roman" w:cs="Times New Roman"/>
          <w:color w:val="000000"/>
          <w:sz w:val="24"/>
          <w:szCs w:val="24"/>
        </w:rPr>
        <w:t>j</w:t>
      </w:r>
      <w:r>
        <w:rPr>
          <w:rFonts w:ascii="Times New Roman" w:hAnsi="Times New Roman" w:eastAsia="Times New Roman" w:cs="Times New Roman"/>
          <w:color w:val="000000"/>
          <w:sz w:val="24"/>
          <w:szCs w:val="24"/>
          <w:lang w:val="en-GB"/>
        </w:rPr>
        <w:t>udul,petunjuk belajar,kompetensi dasar atau materi pokok, informasi pendukung, latihan, tugas atau langkah kerja dan penilaian.</w:t>
      </w:r>
    </w:p>
    <w:p>
      <w:pPr>
        <w:pStyle w:val="17"/>
        <w:numPr>
          <w:ilvl w:val="0"/>
          <w:numId w:val="12"/>
        </w:numPr>
        <w:shd w:val="clear" w:color="auto" w:fill="FFFFFF"/>
        <w:spacing w:after="0" w:line="360" w:lineRule="auto"/>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Struktur Bahan Ajar cetak</w:t>
      </w:r>
    </w:p>
    <w:p>
      <w:pPr>
        <w:shd w:val="clear" w:color="auto" w:fill="FFFFFF"/>
        <w:spacing w:after="0" w:line="360" w:lineRule="auto"/>
        <w:ind w:firstLine="720"/>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Seperti telah disebutkan sebelumnya,ada beberapa bahan ajar cetak diantranya:</w:t>
      </w:r>
    </w:p>
    <w:p>
      <w:pPr>
        <w:pStyle w:val="17"/>
        <w:numPr>
          <w:ilvl w:val="1"/>
          <w:numId w:val="13"/>
        </w:numPr>
        <w:shd w:val="clear" w:color="auto" w:fill="FFFFFF"/>
        <w:spacing w:after="0" w:line="360" w:lineRule="auto"/>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 xml:space="preserve">Handout.Struktur bahan ajarnya,terdiri dari 2 komponen yaitu </w:t>
      </w:r>
      <w:r>
        <w:rPr>
          <w:rFonts w:ascii="Times New Roman" w:hAnsi="Times New Roman" w:eastAsia="Times New Roman" w:cs="Times New Roman"/>
          <w:color w:val="000000"/>
          <w:sz w:val="24"/>
          <w:szCs w:val="24"/>
        </w:rPr>
        <w:t>j</w:t>
      </w:r>
      <w:r>
        <w:rPr>
          <w:rFonts w:ascii="Times New Roman" w:hAnsi="Times New Roman" w:eastAsia="Times New Roman" w:cs="Times New Roman"/>
          <w:color w:val="000000"/>
          <w:sz w:val="24"/>
          <w:szCs w:val="24"/>
          <w:lang w:val="en-GB"/>
        </w:rPr>
        <w:t>udul dan informasi pendukung.</w:t>
      </w:r>
    </w:p>
    <w:p>
      <w:pPr>
        <w:pStyle w:val="17"/>
        <w:numPr>
          <w:ilvl w:val="1"/>
          <w:numId w:val="13"/>
        </w:numPr>
        <w:shd w:val="clear" w:color="auto" w:fill="FFFFFF"/>
        <w:spacing w:after="0" w:line="360" w:lineRule="auto"/>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Buku</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GB"/>
        </w:rPr>
        <w:t xml:space="preserve">Struktur bahan ajarnya,terdiri dari 4 komponen yaitu </w:t>
      </w:r>
      <w:r>
        <w:rPr>
          <w:rFonts w:ascii="Times New Roman" w:hAnsi="Times New Roman" w:eastAsia="Times New Roman" w:cs="Times New Roman"/>
          <w:color w:val="000000"/>
          <w:sz w:val="24"/>
          <w:szCs w:val="24"/>
        </w:rPr>
        <w:t>j</w:t>
      </w:r>
      <w:r>
        <w:rPr>
          <w:rFonts w:ascii="Times New Roman" w:hAnsi="Times New Roman" w:eastAsia="Times New Roman" w:cs="Times New Roman"/>
          <w:color w:val="000000"/>
          <w:sz w:val="24"/>
          <w:szCs w:val="24"/>
          <w:lang w:val="en-GB"/>
        </w:rPr>
        <w:t>udul,</w:t>
      </w:r>
      <w:r>
        <w:rPr>
          <w:rFonts w:ascii="Times New Roman" w:hAnsi="Times New Roman" w:eastAsia="Times New Roman" w:cs="Times New Roman"/>
          <w:color w:val="000000"/>
          <w:sz w:val="24"/>
          <w:szCs w:val="24"/>
        </w:rPr>
        <w:t xml:space="preserve"> k</w:t>
      </w:r>
      <w:r>
        <w:rPr>
          <w:rFonts w:ascii="Times New Roman" w:hAnsi="Times New Roman" w:eastAsia="Times New Roman" w:cs="Times New Roman"/>
          <w:color w:val="000000"/>
          <w:sz w:val="24"/>
          <w:szCs w:val="24"/>
          <w:lang w:val="en-GB"/>
        </w:rPr>
        <w:t>ompetensi dasar atau materi pokok,latihan dan penilaian.</w:t>
      </w:r>
    </w:p>
    <w:p>
      <w:pPr>
        <w:pStyle w:val="17"/>
        <w:numPr>
          <w:ilvl w:val="1"/>
          <w:numId w:val="13"/>
        </w:numPr>
        <w:shd w:val="clear" w:color="auto" w:fill="FFFFFF"/>
        <w:spacing w:after="0" w:line="360" w:lineRule="auto"/>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 xml:space="preserve">Modul. Struktur bahan ajarnya,terdiri dari 7  komponen yaitu judul,petunjuk belajar, </w:t>
      </w:r>
      <w:r>
        <w:rPr>
          <w:rFonts w:ascii="Times New Roman" w:hAnsi="Times New Roman" w:eastAsia="Times New Roman" w:cs="Times New Roman"/>
          <w:color w:val="000000"/>
          <w:sz w:val="24"/>
          <w:szCs w:val="24"/>
        </w:rPr>
        <w:t>k</w:t>
      </w:r>
      <w:r>
        <w:rPr>
          <w:rFonts w:ascii="Times New Roman" w:hAnsi="Times New Roman" w:eastAsia="Times New Roman" w:cs="Times New Roman"/>
          <w:color w:val="000000"/>
          <w:sz w:val="24"/>
          <w:szCs w:val="24"/>
          <w:lang w:val="en-GB"/>
        </w:rPr>
        <w:t>ompetensi dasar atau materi pokok,informasi pendukung,latihan,tugas atau langkah kerja,dan penilaian.</w:t>
      </w:r>
    </w:p>
    <w:p>
      <w:pPr>
        <w:pStyle w:val="17"/>
        <w:numPr>
          <w:ilvl w:val="1"/>
          <w:numId w:val="13"/>
        </w:numPr>
        <w:shd w:val="clear" w:color="auto" w:fill="FFFFFF"/>
        <w:spacing w:after="0" w:line="360" w:lineRule="auto"/>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 xml:space="preserve">LKS ( Lembar Kerja Siswa ). Struktur bahan ajarnya,terdiri dari 6 komponen yaitu judul,petunjuk belajar, </w:t>
      </w:r>
      <w:r>
        <w:rPr>
          <w:rFonts w:ascii="Times New Roman" w:hAnsi="Times New Roman" w:eastAsia="Times New Roman" w:cs="Times New Roman"/>
          <w:color w:val="000000"/>
          <w:sz w:val="24"/>
          <w:szCs w:val="24"/>
        </w:rPr>
        <w:t>k</w:t>
      </w:r>
      <w:r>
        <w:rPr>
          <w:rFonts w:ascii="Times New Roman" w:hAnsi="Times New Roman" w:eastAsia="Times New Roman" w:cs="Times New Roman"/>
          <w:color w:val="000000"/>
          <w:sz w:val="24"/>
          <w:szCs w:val="24"/>
          <w:lang w:val="en-GB"/>
        </w:rPr>
        <w:t>ompetensi dasar atau materi pokok, informasi pendukung,tugas atau langkah kerja,dan penilaian.</w:t>
      </w:r>
    </w:p>
    <w:p>
      <w:pPr>
        <w:pStyle w:val="17"/>
        <w:numPr>
          <w:ilvl w:val="1"/>
          <w:numId w:val="13"/>
        </w:numPr>
        <w:shd w:val="clear" w:color="auto" w:fill="FFFFFF"/>
        <w:spacing w:after="0" w:line="360" w:lineRule="auto"/>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 xml:space="preserve">Brosur. Struktur bahan ajarnya,terdiri dari 4 komponen yaitu judul </w:t>
      </w:r>
      <w:r>
        <w:rPr>
          <w:rFonts w:ascii="Times New Roman" w:hAnsi="Times New Roman" w:eastAsia="Times New Roman" w:cs="Times New Roman"/>
          <w:color w:val="000000"/>
          <w:sz w:val="24"/>
          <w:szCs w:val="24"/>
        </w:rPr>
        <w:t>k</w:t>
      </w:r>
      <w:r>
        <w:rPr>
          <w:rFonts w:ascii="Times New Roman" w:hAnsi="Times New Roman" w:eastAsia="Times New Roman" w:cs="Times New Roman"/>
          <w:color w:val="000000"/>
          <w:sz w:val="24"/>
          <w:szCs w:val="24"/>
          <w:lang w:val="en-GB"/>
        </w:rPr>
        <w:t>ompetensi dasar atau materi pokok, informasi pendukung, penilaian.</w:t>
      </w:r>
    </w:p>
    <w:p>
      <w:pPr>
        <w:pStyle w:val="17"/>
        <w:numPr>
          <w:ilvl w:val="1"/>
          <w:numId w:val="13"/>
        </w:numPr>
        <w:shd w:val="clear" w:color="auto" w:fill="FFFFFF"/>
        <w:spacing w:after="0" w:line="360" w:lineRule="auto"/>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 xml:space="preserve">Leaflet. Struktur bahan ajarnya,terdiri dari 4 komponen yaitu judul </w:t>
      </w:r>
      <w:r>
        <w:rPr>
          <w:rFonts w:ascii="Times New Roman" w:hAnsi="Times New Roman" w:eastAsia="Times New Roman" w:cs="Times New Roman"/>
          <w:color w:val="000000"/>
          <w:sz w:val="24"/>
          <w:szCs w:val="24"/>
        </w:rPr>
        <w:t>k</w:t>
      </w:r>
      <w:r>
        <w:rPr>
          <w:rFonts w:ascii="Times New Roman" w:hAnsi="Times New Roman" w:eastAsia="Times New Roman" w:cs="Times New Roman"/>
          <w:color w:val="000000"/>
          <w:sz w:val="24"/>
          <w:szCs w:val="24"/>
          <w:lang w:val="en-GB"/>
        </w:rPr>
        <w:t>ompetensi dasar atau materi pokok, informasi pendukung, penilaian.</w:t>
      </w:r>
    </w:p>
    <w:p>
      <w:pPr>
        <w:pStyle w:val="17"/>
        <w:numPr>
          <w:ilvl w:val="1"/>
          <w:numId w:val="13"/>
        </w:numPr>
        <w:shd w:val="clear" w:color="auto" w:fill="FFFFFF"/>
        <w:spacing w:after="0" w:line="360" w:lineRule="auto"/>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 xml:space="preserve">Wallchat. Struktur bahan ajarnya,terdiri dari 4 komponen yaitu judul </w:t>
      </w:r>
      <w:r>
        <w:rPr>
          <w:rFonts w:ascii="Times New Roman" w:hAnsi="Times New Roman" w:eastAsia="Times New Roman" w:cs="Times New Roman"/>
          <w:color w:val="000000"/>
          <w:sz w:val="24"/>
          <w:szCs w:val="24"/>
        </w:rPr>
        <w:t>k</w:t>
      </w:r>
      <w:r>
        <w:rPr>
          <w:rFonts w:ascii="Times New Roman" w:hAnsi="Times New Roman" w:eastAsia="Times New Roman" w:cs="Times New Roman"/>
          <w:color w:val="000000"/>
          <w:sz w:val="24"/>
          <w:szCs w:val="24"/>
          <w:lang w:val="en-GB"/>
        </w:rPr>
        <w:t>ompetensi dasar atau materi pokok, informasi pendukung, penilaian.</w:t>
      </w:r>
    </w:p>
    <w:p>
      <w:pPr>
        <w:pStyle w:val="17"/>
        <w:numPr>
          <w:ilvl w:val="1"/>
          <w:numId w:val="13"/>
        </w:numPr>
        <w:shd w:val="clear" w:color="auto" w:fill="FFFFFF"/>
        <w:spacing w:after="0" w:line="360" w:lineRule="auto"/>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Foto/gambar. Strukturbahan ajarnya,terdiri dari 5 komponen yaitu judul,</w:t>
      </w:r>
      <w:r>
        <w:rPr>
          <w:rFonts w:ascii="Times New Roman" w:hAnsi="Times New Roman" w:eastAsia="Times New Roman" w:cs="Times New Roman"/>
          <w:color w:val="000000"/>
          <w:sz w:val="24"/>
          <w:szCs w:val="24"/>
        </w:rPr>
        <w:t xml:space="preserve"> k</w:t>
      </w:r>
      <w:r>
        <w:rPr>
          <w:rFonts w:ascii="Times New Roman" w:hAnsi="Times New Roman" w:eastAsia="Times New Roman" w:cs="Times New Roman"/>
          <w:color w:val="000000"/>
          <w:sz w:val="24"/>
          <w:szCs w:val="24"/>
          <w:lang w:val="en-GB"/>
        </w:rPr>
        <w:t>ompetensi dasar atau materi pokok, informasi pendukung, tugas atau langkah kerja dan penilaian.</w:t>
      </w:r>
    </w:p>
    <w:p>
      <w:pPr>
        <w:pStyle w:val="17"/>
        <w:numPr>
          <w:ilvl w:val="0"/>
          <w:numId w:val="12"/>
        </w:numPr>
        <w:shd w:val="clear" w:color="auto" w:fill="FFFFFF"/>
        <w:spacing w:after="0" w:line="360" w:lineRule="auto"/>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Struktur Bahan Ajar Audio</w:t>
      </w:r>
    </w:p>
    <w:p>
      <w:pPr>
        <w:shd w:val="clear" w:color="auto" w:fill="FFFFFF"/>
        <w:spacing w:after="0" w:line="360" w:lineRule="auto"/>
        <w:ind w:firstLine="72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Bahan ajar audio adalah semua materi atau bahan yang diperoleh dengan cara didengarkan. Bentuk bahan ajar ini bisa berupa kaset ,CD,atau piringan hitam (PH) dan juga bisa berupa radio. Untuk kaset ,CD,atau piringan hitam (PH) strukturnya meliputi lima komponen yaitu; judul, petun</w:t>
      </w:r>
      <w:r>
        <w:rPr>
          <w:rFonts w:ascii="Times New Roman" w:hAnsi="Times New Roman" w:eastAsia="Times New Roman" w:cs="Times New Roman"/>
          <w:color w:val="000000"/>
          <w:sz w:val="24"/>
          <w:szCs w:val="24"/>
        </w:rPr>
        <w:t>j</w:t>
      </w:r>
      <w:r>
        <w:rPr>
          <w:rFonts w:ascii="Times New Roman" w:hAnsi="Times New Roman" w:eastAsia="Times New Roman" w:cs="Times New Roman"/>
          <w:color w:val="000000"/>
          <w:sz w:val="24"/>
          <w:szCs w:val="24"/>
          <w:lang w:val="en-GB"/>
        </w:rPr>
        <w:t>uk belajar, KD, informasi pendukung dan penilaian.Sedangk</w:t>
      </w:r>
      <w:r>
        <w:rPr>
          <w:rFonts w:ascii="Times New Roman" w:hAnsi="Times New Roman" w:eastAsia="Times New Roman" w:cs="Times New Roman"/>
          <w:color w:val="000000"/>
          <w:sz w:val="24"/>
          <w:szCs w:val="24"/>
        </w:rPr>
        <w:t>a</w:t>
      </w:r>
      <w:r>
        <w:rPr>
          <w:rFonts w:ascii="Times New Roman" w:hAnsi="Times New Roman" w:eastAsia="Times New Roman" w:cs="Times New Roman"/>
          <w:color w:val="000000"/>
          <w:sz w:val="24"/>
          <w:szCs w:val="24"/>
          <w:lang w:val="en-GB"/>
        </w:rPr>
        <w:t>n radio memiliki strukturnya meliputi empat komponen yaitu; judul, KD, informasi pendukung, dan penliaian.</w:t>
      </w:r>
    </w:p>
    <w:p>
      <w:pPr>
        <w:pStyle w:val="17"/>
        <w:numPr>
          <w:ilvl w:val="0"/>
          <w:numId w:val="12"/>
        </w:numPr>
        <w:shd w:val="clear" w:color="auto" w:fill="FFFFFF"/>
        <w:spacing w:after="0" w:line="360" w:lineRule="auto"/>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Struktur Bahan Ajar Audiovisual</w:t>
      </w:r>
    </w:p>
    <w:p>
      <w:pPr>
        <w:shd w:val="clear" w:color="auto" w:fill="FFFFFF"/>
        <w:spacing w:after="0" w:line="360" w:lineRule="auto"/>
        <w:ind w:firstLine="720"/>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Setidaknya ada dua macam bahan ajar Audiovisual yakni video atau flim dan orang.Strukturnya meliputi enam komponen.</w:t>
      </w:r>
    </w:p>
    <w:p>
      <w:pPr>
        <w:pStyle w:val="17"/>
        <w:numPr>
          <w:ilvl w:val="0"/>
          <w:numId w:val="12"/>
        </w:numPr>
        <w:shd w:val="clear" w:color="auto" w:fill="FFFFFF"/>
        <w:spacing w:after="0" w:line="360" w:lineRule="auto"/>
        <w:jc w:val="both"/>
        <w:textAlignment w:val="baseline"/>
        <w:rPr>
          <w:rFonts w:ascii="Times New Roman" w:hAnsi="Times New Roman" w:eastAsia="Times New Roman" w:cs="Times New Roman"/>
          <w:color w:val="000000"/>
          <w:sz w:val="24"/>
          <w:szCs w:val="24"/>
          <w:lang w:val="en-GB"/>
        </w:rPr>
      </w:pPr>
      <w:r>
        <w:rPr>
          <w:rFonts w:ascii="Times New Roman" w:hAnsi="Times New Roman" w:eastAsia="Times New Roman" w:cs="Times New Roman"/>
          <w:color w:val="000000"/>
          <w:sz w:val="24"/>
          <w:szCs w:val="24"/>
          <w:lang w:val="en-GB"/>
        </w:rPr>
        <w:t>Struktur Bahan Ajar Interaktif</w:t>
      </w:r>
    </w:p>
    <w:p>
      <w:pPr>
        <w:shd w:val="clear" w:color="auto" w:fill="FFFFFF"/>
        <w:spacing w:after="0" w:line="360" w:lineRule="auto"/>
        <w:ind w:firstLine="720"/>
        <w:jc w:val="both"/>
        <w:textAlignment w:val="baseline"/>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GB"/>
        </w:rPr>
        <w:t>Bahan ajar Interaktif memungkinkan tejadinya komunikasi aktif antara media dan peserta didik. Bahan  ini bisa berupa CD interaktif ataupun orang. Strukturnya meliputi enam komponen</w:t>
      </w:r>
      <w:r>
        <w:rPr>
          <w:rFonts w:ascii="Times New Roman" w:hAnsi="Times New Roman" w:eastAsia="Times New Roman" w:cs="Times New Roman"/>
          <w:b/>
          <w:bCs/>
          <w:color w:val="000000"/>
          <w:sz w:val="24"/>
          <w:szCs w:val="24"/>
          <w:lang w:eastAsia="id-ID"/>
        </w:rPr>
        <w:t xml:space="preserve"> </w:t>
      </w:r>
    </w:p>
    <w:p>
      <w:pPr>
        <w:shd w:val="clear" w:color="auto" w:fill="FFFFFF"/>
        <w:spacing w:after="0" w:line="360" w:lineRule="auto"/>
        <w:jc w:val="both"/>
        <w:rPr>
          <w:rFonts w:ascii="Times New Roman" w:hAnsi="Times New Roman" w:eastAsia="Times New Roman" w:cs="Times New Roman"/>
          <w:b/>
          <w:bCs/>
          <w:color w:val="000000"/>
          <w:sz w:val="24"/>
          <w:szCs w:val="24"/>
          <w:lang w:eastAsia="id-ID"/>
        </w:rPr>
      </w:pPr>
    </w:p>
    <w:p>
      <w:pPr>
        <w:shd w:val="clear" w:color="auto" w:fill="FFFFFF"/>
        <w:spacing w:after="0" w:line="360" w:lineRule="auto"/>
        <w:jc w:val="both"/>
        <w:rPr>
          <w:rFonts w:hint="default" w:ascii="Arial" w:hAnsi="Arial" w:eastAsia="Times New Roman" w:cs="Arial"/>
          <w:b/>
          <w:bCs/>
          <w:color w:val="333333"/>
          <w:lang w:val="en-US" w:eastAsia="id-ID"/>
        </w:rPr>
      </w:pPr>
      <w:r>
        <w:rPr>
          <w:rFonts w:hint="default" w:ascii="Times New Roman" w:hAnsi="Times New Roman" w:eastAsia="Times New Roman" w:cs="Times New Roman"/>
          <w:b/>
          <w:bCs/>
          <w:color w:val="000000"/>
          <w:sz w:val="24"/>
          <w:szCs w:val="24"/>
          <w:lang w:val="en-US" w:eastAsia="id-ID"/>
        </w:rPr>
        <w:t>IV.</w:t>
      </w:r>
      <w:r>
        <w:rPr>
          <w:rFonts w:ascii="Times New Roman" w:hAnsi="Times New Roman" w:eastAsia="Times New Roman" w:cs="Times New Roman"/>
          <w:b/>
          <w:bCs/>
          <w:color w:val="000000"/>
          <w:sz w:val="24"/>
          <w:szCs w:val="24"/>
          <w:lang w:eastAsia="id-ID"/>
        </w:rPr>
        <w:t xml:space="preserve">KESIMPULAN </w:t>
      </w:r>
      <w:r>
        <w:rPr>
          <w:rFonts w:hint="default" w:ascii="Times New Roman" w:hAnsi="Times New Roman" w:eastAsia="Times New Roman" w:cs="Times New Roman"/>
          <w:b/>
          <w:bCs/>
          <w:color w:val="000000"/>
          <w:sz w:val="24"/>
          <w:szCs w:val="24"/>
          <w:lang w:val="en-US" w:eastAsia="id-ID"/>
        </w:rPr>
        <w:t>DAN SARAN</w:t>
      </w:r>
    </w:p>
    <w:p>
      <w:pPr>
        <w:shd w:val="clear" w:color="auto" w:fill="FFFFFF"/>
        <w:spacing w:after="0" w:line="360" w:lineRule="auto"/>
        <w:jc w:val="both"/>
        <w:rPr>
          <w:rFonts w:ascii="Arial" w:hAnsi="Arial" w:eastAsia="Times New Roman" w:cs="Arial"/>
          <w:color w:val="333333"/>
          <w:lang w:eastAsia="id-ID"/>
        </w:rPr>
      </w:pPr>
    </w:p>
    <w:p>
      <w:pPr>
        <w:pStyle w:val="17"/>
        <w:spacing w:line="360" w:lineRule="auto"/>
        <w:ind w:left="0" w:firstLine="720"/>
        <w:jc w:val="both"/>
        <w:rPr>
          <w:rFonts w:ascii="Times New Roman" w:hAnsi="Times New Roman" w:eastAsia="Times New Roman" w:cs="Times New Roman"/>
          <w:color w:val="000000"/>
          <w:sz w:val="24"/>
          <w:szCs w:val="24"/>
          <w:lang w:val="en-US" w:eastAsia="id-ID"/>
        </w:rPr>
      </w:pPr>
      <w:r>
        <w:rPr>
          <w:rFonts w:asciiTheme="majorBidi" w:hAnsiTheme="majorBidi" w:cstheme="majorBidi"/>
          <w:color w:val="000000"/>
          <w:sz w:val="24"/>
          <w:szCs w:val="24"/>
          <w:lang w:val="en-US"/>
        </w:rPr>
        <w:t xml:space="preserve">Berdasarkan hasil evaluasi dan pembahasan di atas, maka secara umum dapat disimpulkan, bahwa mahasiswa di Program Sudi Pendidikan Bahasa dan Sastra Indonesia FKIP Unbara,  </w:t>
      </w:r>
      <w:r>
        <w:rPr>
          <w:rFonts w:asciiTheme="majorBidi" w:hAnsiTheme="majorBidi" w:cstheme="majorBidi"/>
          <w:color w:val="000000"/>
          <w:sz w:val="24"/>
          <w:szCs w:val="24"/>
        </w:rPr>
        <w:t xml:space="preserve">Pengabdian masyarakat yang telah dilakukan, sudah sesuai dengan tujuan, yaitu: memberi  </w:t>
      </w:r>
      <w:r>
        <w:rPr>
          <w:rFonts w:asciiTheme="majorBidi" w:hAnsiTheme="majorBidi" w:cstheme="majorBidi"/>
          <w:sz w:val="24"/>
          <w:szCs w:val="24"/>
        </w:rPr>
        <w:t xml:space="preserve">pengetahuan, pemahaman, tentang teknik pengembangan bahan ajar agar dapat menjadi salah satu solusi tercapainya tujuan pembelajaran yang diinginkan.  </w:t>
      </w:r>
      <w:r>
        <w:rPr>
          <w:rFonts w:ascii="Times New Roman" w:hAnsi="Times New Roman" w:eastAsia="Times New Roman" w:cs="Times New Roman"/>
          <w:color w:val="000000"/>
          <w:sz w:val="24"/>
          <w:szCs w:val="24"/>
          <w:lang w:eastAsia="id-ID"/>
        </w:rPr>
        <w:t>Hendaknya penyuluhan ini menjadi bahan pendalaman materi, teori dan konsep tentang konsep penyusunan bahan ajar yang baik khususnya oleh penyusun dan pembaca umumnya.  Penyusun menyadari penyuluhan ini jauh dari sempurna, maka diharapkan kritik dan saran sehingga penyuluhan ini nantinya menjadi lebih baik dan menjadi bagian rujukan pembelajaran bagi kita semua.</w:t>
      </w:r>
    </w:p>
    <w:p>
      <w:pPr>
        <w:pStyle w:val="17"/>
        <w:spacing w:line="360" w:lineRule="auto"/>
        <w:ind w:left="0" w:firstLine="720"/>
        <w:jc w:val="both"/>
        <w:rPr>
          <w:rFonts w:ascii="Times New Roman" w:hAnsi="Times New Roman" w:eastAsia="Times New Roman" w:cs="Times New Roman"/>
          <w:color w:val="000000"/>
          <w:sz w:val="24"/>
          <w:szCs w:val="24"/>
          <w:lang w:val="en-US" w:eastAsia="id-ID"/>
        </w:rPr>
      </w:pPr>
    </w:p>
    <w:p>
      <w:pPr>
        <w:spacing w:line="360" w:lineRule="auto"/>
        <w:rPr>
          <w:rFonts w:ascii="Times New Roman" w:hAnsi="Times New Roman" w:eastAsia="Times New Roman" w:cs="Times New Roman"/>
          <w:b/>
          <w:color w:val="000000"/>
          <w:sz w:val="24"/>
          <w:szCs w:val="24"/>
          <w:lang w:val="en-US" w:eastAsia="id-ID"/>
        </w:rPr>
      </w:pPr>
      <w:r>
        <w:rPr>
          <w:rFonts w:ascii="Times New Roman" w:hAnsi="Times New Roman" w:eastAsia="Times New Roman" w:cs="Times New Roman"/>
          <w:b/>
          <w:color w:val="000000"/>
          <w:sz w:val="24"/>
          <w:szCs w:val="24"/>
          <w:lang w:val="en-US" w:eastAsia="id-ID"/>
        </w:rPr>
        <w:t>U</w:t>
      </w:r>
      <w:r>
        <w:rPr>
          <w:rFonts w:hint="default" w:ascii="Times New Roman" w:hAnsi="Times New Roman" w:eastAsia="Times New Roman" w:cs="Times New Roman"/>
          <w:b/>
          <w:color w:val="000000"/>
          <w:sz w:val="24"/>
          <w:szCs w:val="24"/>
          <w:lang w:val="en-US" w:eastAsia="id-ID"/>
        </w:rPr>
        <w:t>CAPAN TERIMA KASIH</w:t>
      </w:r>
    </w:p>
    <w:p>
      <w:pPr>
        <w:shd w:val="clear" w:color="auto" w:fill="FFFFFF"/>
        <w:spacing w:after="0" w:line="360" w:lineRule="auto"/>
        <w:ind w:firstLine="720"/>
        <w:jc w:val="both"/>
        <w:rPr>
          <w:rFonts w:ascii="Times New Roman" w:hAnsi="Times New Roman" w:eastAsia="Times New Roman" w:cs="Times New Roman"/>
          <w:color w:val="333333"/>
          <w:sz w:val="24"/>
          <w:szCs w:val="24"/>
          <w:lang w:val="en-US" w:eastAsia="id-ID"/>
        </w:rPr>
      </w:pPr>
      <w:r>
        <w:rPr>
          <w:rFonts w:ascii="Times New Roman" w:hAnsi="Times New Roman" w:eastAsia="Times New Roman" w:cs="Times New Roman"/>
          <w:color w:val="333333"/>
          <w:sz w:val="24"/>
          <w:szCs w:val="24"/>
          <w:lang w:val="en-US" w:eastAsia="id-ID"/>
        </w:rPr>
        <w:t>Berikut ini kami sampikan ucapan terima kasih kepada rektor Universitas Baturaja beserta jajarannya, beserta Dekan, Wakil Dekan 1, Pembantu Dekan 2 beserta paraDosen serta Mahasiswa dan Mahasiswi yang telah merespon dan membantu secara baik dalam pelaksanna pengabdian ini.</w:t>
      </w:r>
    </w:p>
    <w:p>
      <w:pPr>
        <w:shd w:val="clear" w:color="auto" w:fill="FFFFFF"/>
        <w:spacing w:after="0" w:line="328" w:lineRule="atLeast"/>
        <w:rPr>
          <w:rFonts w:hint="default" w:ascii="Times New Roman" w:hAnsi="Times New Roman" w:eastAsia="Times New Roman" w:cs="Times New Roman"/>
          <w:b/>
          <w:bCs/>
          <w:color w:val="222222"/>
          <w:sz w:val="24"/>
          <w:szCs w:val="24"/>
          <w:lang w:val="en-US" w:eastAsia="id-ID"/>
        </w:rPr>
      </w:pPr>
    </w:p>
    <w:p>
      <w:pPr>
        <w:shd w:val="clear" w:color="auto" w:fill="FFFFFF"/>
        <w:spacing w:after="0" w:line="328" w:lineRule="atLeast"/>
        <w:jc w:val="both"/>
        <w:rPr>
          <w:rFonts w:hint="default" w:ascii="Times New Roman" w:hAnsi="Times New Roman" w:eastAsia="Times New Roman" w:cs="Times New Roman"/>
          <w:b/>
          <w:bCs/>
          <w:color w:val="333333"/>
          <w:lang w:val="en-US" w:eastAsia="id-ID"/>
        </w:rPr>
      </w:pPr>
      <w:r>
        <w:rPr>
          <w:rFonts w:hint="default" w:ascii="Times New Roman" w:hAnsi="Times New Roman" w:eastAsia="Times New Roman" w:cs="Times New Roman"/>
          <w:b/>
          <w:bCs/>
          <w:color w:val="333333"/>
          <w:lang w:val="en-US" w:eastAsia="id-ID"/>
        </w:rPr>
        <w:t>DAFTAR PUSTAKA</w:t>
      </w:r>
    </w:p>
    <w:p>
      <w:pPr>
        <w:shd w:val="clear" w:color="auto" w:fill="FFFFFF"/>
        <w:spacing w:after="0" w:line="328" w:lineRule="atLeast"/>
        <w:rPr>
          <w:rFonts w:ascii="Arial" w:hAnsi="Arial" w:eastAsia="Times New Roman" w:cs="Arial"/>
          <w:color w:val="333333"/>
          <w:lang w:eastAsia="id-ID"/>
        </w:rPr>
      </w:pPr>
    </w:p>
    <w:p>
      <w:pPr>
        <w:shd w:val="clear" w:color="auto" w:fill="FFFFFF"/>
        <w:spacing w:after="0" w:line="328" w:lineRule="atLeast"/>
        <w:rPr>
          <w:rFonts w:ascii="Times New Roman" w:hAnsi="Times New Roman" w:eastAsia="Times New Roman" w:cs="Times New Roman"/>
          <w:sz w:val="24"/>
          <w:szCs w:val="24"/>
          <w:lang w:val="en-US" w:eastAsia="id-ID"/>
        </w:rPr>
      </w:pPr>
      <w:r>
        <w:rPr>
          <w:rFonts w:ascii="Times New Roman" w:hAnsi="Times New Roman" w:eastAsia="Times New Roman" w:cs="Times New Roman"/>
          <w:sz w:val="24"/>
          <w:szCs w:val="24"/>
          <w:lang w:val="en-US" w:eastAsia="id-ID"/>
        </w:rPr>
        <w:t>Abdul, M. 2007. Perencanaan Pembelajaran. Bandung.TP Rosdakarya.</w:t>
      </w:r>
    </w:p>
    <w:p>
      <w:pPr>
        <w:shd w:val="clear" w:color="auto" w:fill="FFFFFF"/>
        <w:spacing w:after="0" w:line="328" w:lineRule="atLeast"/>
        <w:rPr>
          <w:rFonts w:ascii="Times New Roman" w:hAnsi="Times New Roman" w:eastAsia="Times New Roman" w:cs="Times New Roman"/>
          <w:color w:val="333333"/>
          <w:sz w:val="24"/>
          <w:szCs w:val="24"/>
          <w:lang w:val="en-US" w:eastAsia="id-ID"/>
        </w:rPr>
      </w:pPr>
    </w:p>
    <w:p>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Ahmadi, Abu. 2010. </w:t>
      </w:r>
      <w:r>
        <w:rPr>
          <w:rFonts w:ascii="Times New Roman" w:hAnsi="Times New Roman" w:cs="Times New Roman"/>
          <w:i/>
          <w:iCs/>
          <w:color w:val="000000" w:themeColor="text1"/>
          <w:sz w:val="24"/>
          <w:szCs w:val="24"/>
        </w:rPr>
        <w:t>Konstruksi  Pengembangan  Pembelajaran</w:t>
      </w:r>
      <w:r>
        <w:rPr>
          <w:rFonts w:ascii="Times New Roman" w:hAnsi="Times New Roman" w:cs="Times New Roman"/>
          <w:color w:val="000000" w:themeColor="text1"/>
          <w:sz w:val="24"/>
          <w:szCs w:val="24"/>
        </w:rPr>
        <w:t xml:space="preserve">.  Jakarta: Prestasi </w:t>
      </w:r>
    </w:p>
    <w:p>
      <w:pPr>
        <w:autoSpaceDE w:val="0"/>
        <w:autoSpaceDN w:val="0"/>
        <w:adjustRightInd w:val="0"/>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Pustaka.</w:t>
      </w:r>
    </w:p>
    <w:p>
      <w:pPr>
        <w:autoSpaceDE w:val="0"/>
        <w:autoSpaceDN w:val="0"/>
        <w:adjustRightInd w:val="0"/>
        <w:spacing w:after="0"/>
        <w:ind w:firstLine="720"/>
        <w:jc w:val="both"/>
        <w:rPr>
          <w:rFonts w:ascii="Times New Roman" w:hAnsi="Times New Roman" w:cs="Times New Roman"/>
          <w:color w:val="000000" w:themeColor="text1"/>
          <w:sz w:val="24"/>
          <w:szCs w:val="24"/>
        </w:rPr>
      </w:pPr>
    </w:p>
    <w:p>
      <w:pPr>
        <w:pStyle w:val="13"/>
        <w:shd w:val="clear" w:color="auto" w:fill="FFFFFF"/>
        <w:spacing w:before="0" w:beforeAutospacing="0" w:after="0" w:afterAutospacing="0" w:line="480" w:lineRule="auto"/>
        <w:jc w:val="both"/>
        <w:rPr>
          <w:color w:val="000000" w:themeColor="text1"/>
          <w:lang w:val="id-ID"/>
        </w:rPr>
      </w:pPr>
      <w:r>
        <w:rPr>
          <w:color w:val="000000" w:themeColor="text1"/>
        </w:rPr>
        <w:t>Mbulu, J. dan Suhartono. 2004.</w:t>
      </w:r>
      <w:r>
        <w:rPr>
          <w:rStyle w:val="27"/>
          <w:color w:val="000000" w:themeColor="text1"/>
        </w:rPr>
        <w:t> </w:t>
      </w:r>
      <w:r>
        <w:rPr>
          <w:rStyle w:val="7"/>
          <w:color w:val="000000" w:themeColor="text1"/>
        </w:rPr>
        <w:t>Pengembangan Bahan Ajar.</w:t>
      </w:r>
      <w:r>
        <w:rPr>
          <w:rStyle w:val="27"/>
          <w:i/>
          <w:iCs/>
          <w:color w:val="000000" w:themeColor="text1"/>
        </w:rPr>
        <w:t> </w:t>
      </w:r>
      <w:r>
        <w:rPr>
          <w:color w:val="000000" w:themeColor="text1"/>
        </w:rPr>
        <w:t>Malang: Elang Mas.</w:t>
      </w:r>
    </w:p>
    <w:p>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Prastowo, Andi. 2011. </w:t>
      </w:r>
      <w:r>
        <w:rPr>
          <w:rFonts w:ascii="Times New Roman" w:hAnsi="Times New Roman" w:cs="Times New Roman"/>
          <w:i/>
          <w:color w:val="000000" w:themeColor="text1"/>
          <w:sz w:val="24"/>
          <w:szCs w:val="24"/>
        </w:rPr>
        <w:t>Panduan Kreatif Membuat Bahan Ajar Inovatif</w:t>
      </w:r>
      <w:r>
        <w:rPr>
          <w:rFonts w:ascii="Times New Roman" w:hAnsi="Times New Roman" w:cs="Times New Roman"/>
          <w:color w:val="000000" w:themeColor="text1"/>
          <w:sz w:val="24"/>
          <w:szCs w:val="24"/>
        </w:rPr>
        <w:t xml:space="preserve">. </w:t>
      </w:r>
    </w:p>
    <w:p>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Yogyakarta: Diva Press.</w:t>
      </w:r>
    </w:p>
    <w:p>
      <w:pPr>
        <w:spacing w:after="0"/>
        <w:ind w:firstLine="720"/>
        <w:jc w:val="both"/>
        <w:rPr>
          <w:rFonts w:ascii="Times New Roman" w:hAnsi="Times New Roman" w:cs="Times New Roman"/>
          <w:color w:val="000000" w:themeColor="text1"/>
          <w:sz w:val="24"/>
          <w:szCs w:val="24"/>
        </w:rPr>
      </w:pP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Setiawan, Denny, dkk.. 2007. </w:t>
      </w:r>
      <w:r>
        <w:rPr>
          <w:rFonts w:ascii="Times New Roman" w:hAnsi="Times New Roman" w:cs="Times New Roman"/>
          <w:i/>
          <w:sz w:val="24"/>
          <w:szCs w:val="24"/>
        </w:rPr>
        <w:t>Pengembangan Bahan Ajar.</w:t>
      </w:r>
      <w:r>
        <w:rPr>
          <w:rFonts w:ascii="Times New Roman" w:hAnsi="Times New Roman" w:cs="Times New Roman"/>
          <w:sz w:val="24"/>
          <w:szCs w:val="24"/>
        </w:rPr>
        <w:t xml:space="preserve"> Jakarta: Universitas Terbuka.</w:t>
      </w:r>
    </w:p>
    <w:p>
      <w:pPr>
        <w:pStyle w:val="13"/>
        <w:shd w:val="clear" w:color="auto" w:fill="FFFFFF"/>
        <w:spacing w:before="0" w:beforeAutospacing="0" w:after="0" w:afterAutospacing="0"/>
        <w:ind w:left="709" w:hanging="709"/>
        <w:jc w:val="both"/>
        <w:rPr>
          <w:i/>
          <w:iCs/>
          <w:color w:val="000000" w:themeColor="text1"/>
        </w:rPr>
      </w:pPr>
      <w:r>
        <w:rPr>
          <w:color w:val="000000" w:themeColor="text1"/>
        </w:rPr>
        <w:t>Syahid, A. 2003.</w:t>
      </w:r>
      <w:r>
        <w:rPr>
          <w:rStyle w:val="27"/>
          <w:color w:val="000000" w:themeColor="text1"/>
        </w:rPr>
        <w:t> </w:t>
      </w:r>
      <w:r>
        <w:rPr>
          <w:rStyle w:val="7"/>
          <w:color w:val="000000" w:themeColor="text1"/>
        </w:rPr>
        <w:t>Pengembangan Bahan Ajar Mata Kuliah Rancangan Pembelajaran dengan Menerapkan Model Elaborasi</w:t>
      </w:r>
      <w:r>
        <w:rPr>
          <w:color w:val="000000" w:themeColor="text1"/>
        </w:rPr>
        <w:t>. Tesis, Tidak Diterbitkan. UM: PPS.</w:t>
      </w:r>
    </w:p>
    <w:p>
      <w:pPr>
        <w:ind w:left="709" w:hanging="709"/>
        <w:jc w:val="both"/>
        <w:rPr>
          <w:rFonts w:ascii="Times New Roman" w:hAnsi="Times New Roman" w:cs="Times New Roman"/>
          <w:sz w:val="24"/>
          <w:szCs w:val="24"/>
          <w:lang w:val="en-US"/>
        </w:rPr>
      </w:pPr>
    </w:p>
    <w:p>
      <w:pPr>
        <w:rPr>
          <w:rFonts w:ascii="Times New Roman" w:hAnsi="Times New Roman" w:eastAsia="Times New Roman" w:cs="Times New Roman"/>
          <w:sz w:val="24"/>
          <w:szCs w:val="24"/>
          <w:lang w:eastAsia="id-ID"/>
        </w:rPr>
      </w:pPr>
    </w:p>
    <w:p>
      <w:pPr>
        <w:rPr>
          <w:rFonts w:ascii="Times New Roman" w:hAnsi="Times New Roman" w:eastAsia="Times New Roman" w:cs="Times New Roman"/>
          <w:sz w:val="24"/>
          <w:szCs w:val="24"/>
          <w:lang w:eastAsia="id-ID"/>
        </w:rPr>
      </w:pPr>
    </w:p>
    <w:p>
      <w:pPr>
        <w:rPr>
          <w:rFonts w:ascii="Times New Roman" w:hAnsi="Times New Roman" w:eastAsia="Times New Roman" w:cs="Times New Roman"/>
          <w:sz w:val="24"/>
          <w:szCs w:val="24"/>
          <w:lang w:eastAsia="id-ID"/>
        </w:rPr>
      </w:pPr>
    </w:p>
    <w:p>
      <w:pPr>
        <w:pStyle w:val="17"/>
        <w:spacing w:line="360" w:lineRule="auto"/>
        <w:ind w:left="0" w:leftChars="0" w:firstLine="0" w:firstLineChars="0"/>
        <w:jc w:val="both"/>
        <w:rPr>
          <w:rFonts w:ascii="Times New Roman" w:hAnsi="Times New Roman" w:eastAsia="Times New Roman" w:cs="Times New Roman"/>
          <w:sz w:val="24"/>
          <w:szCs w:val="24"/>
          <w:lang w:eastAsia="id-ID"/>
        </w:rPr>
      </w:pPr>
    </w:p>
    <w:p>
      <w:pPr>
        <w:jc w:val="center"/>
        <w:rPr>
          <w:rFonts w:ascii="Times New Roman" w:hAnsi="Times New Roman" w:eastAsia="Times New Roman" w:cs="Times New Roman"/>
          <w:b/>
          <w:bCs/>
          <w:sz w:val="32"/>
          <w:szCs w:val="32"/>
          <w:lang w:eastAsia="id-ID"/>
        </w:rPr>
      </w:pPr>
      <w:r>
        <w:rPr>
          <w:rFonts w:ascii="Times New Roman" w:hAnsi="Times New Roman" w:eastAsia="Times New Roman" w:cs="Times New Roman"/>
          <w:b/>
          <w:bCs/>
          <w:sz w:val="32"/>
          <w:szCs w:val="32"/>
          <w:lang w:eastAsia="id-ID"/>
        </w:rPr>
        <w:t>FOTO KEGIATAN PENGABDIAN</w:t>
      </w:r>
    </w:p>
    <w:p>
      <w:pPr>
        <w:jc w:val="center"/>
        <w:rPr>
          <w:rFonts w:ascii="Times New Roman" w:hAnsi="Times New Roman" w:eastAsia="Times New Roman" w:cs="Times New Roman"/>
          <w:b/>
          <w:bCs/>
          <w:sz w:val="32"/>
          <w:szCs w:val="32"/>
          <w:lang w:eastAsia="id-ID"/>
        </w:rPr>
      </w:pPr>
      <w:r>
        <w:rPr>
          <w:rFonts w:ascii="Times New Roman" w:hAnsi="Times New Roman" w:eastAsia="Times New Roman" w:cs="Times New Roman"/>
          <w:b/>
          <w:bCs/>
          <w:sz w:val="32"/>
          <w:szCs w:val="32"/>
          <w:lang w:val="en-US"/>
        </w:rPr>
        <w:drawing>
          <wp:inline distT="0" distB="0" distL="0" distR="0">
            <wp:extent cx="4291330" cy="3136265"/>
            <wp:effectExtent l="19050" t="0" r="0" b="0"/>
            <wp:docPr id="10" name="Picture 1" descr="C:\Users\ANT-ACER\Downloads\IMG-20200725-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C:\Users\ANT-ACER\Downloads\IMG-20200725-WA0010.jpg"/>
                    <pic:cNvPicPr>
                      <a:picLocks noChangeAspect="1" noChangeArrowheads="1"/>
                    </pic:cNvPicPr>
                  </pic:nvPicPr>
                  <pic:blipFill>
                    <a:blip r:embed="rId10"/>
                    <a:srcRect/>
                    <a:stretch>
                      <a:fillRect/>
                    </a:stretch>
                  </pic:blipFill>
                  <pic:spPr>
                    <a:xfrm>
                      <a:off x="0" y="0"/>
                      <a:ext cx="4295245" cy="3138914"/>
                    </a:xfrm>
                    <a:prstGeom prst="rect">
                      <a:avLst/>
                    </a:prstGeom>
                    <a:noFill/>
                    <a:ln w="9525">
                      <a:noFill/>
                      <a:miter lim="800000"/>
                      <a:headEnd/>
                      <a:tailEnd/>
                    </a:ln>
                  </pic:spPr>
                </pic:pic>
              </a:graphicData>
            </a:graphic>
          </wp:inline>
        </w:drawing>
      </w:r>
    </w:p>
    <w:p>
      <w:pPr>
        <w:jc w:val="center"/>
        <w:rPr>
          <w:rFonts w:ascii="Times New Roman" w:hAnsi="Times New Roman" w:eastAsia="Times New Roman" w:cs="Times New Roman"/>
          <w:b/>
          <w:bCs/>
          <w:sz w:val="32"/>
          <w:szCs w:val="32"/>
          <w:lang w:eastAsia="id-ID"/>
        </w:rPr>
      </w:pPr>
    </w:p>
    <w:p>
      <w:pPr>
        <w:jc w:val="center"/>
        <w:rPr>
          <w:rFonts w:ascii="Times New Roman" w:hAnsi="Times New Roman" w:eastAsia="Times New Roman" w:cs="Times New Roman"/>
          <w:sz w:val="72"/>
          <w:szCs w:val="72"/>
          <w:lang w:eastAsia="id-ID"/>
        </w:rPr>
      </w:pPr>
      <w:r>
        <w:rPr>
          <w:rFonts w:ascii="Times New Roman" w:hAnsi="Times New Roman" w:eastAsia="Times New Roman" w:cs="Times New Roman"/>
          <w:sz w:val="72"/>
          <w:szCs w:val="72"/>
          <w:lang w:val="en-US"/>
        </w:rPr>
        <w:drawing>
          <wp:inline distT="0" distB="0" distL="0" distR="0">
            <wp:extent cx="4346575" cy="2750820"/>
            <wp:effectExtent l="19050" t="0" r="0" b="0"/>
            <wp:docPr id="11" name="Picture 2" descr="C:\Users\ANT-ACER\Downloads\IMG-20200725-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C:\Users\ANT-ACER\Downloads\IMG-20200725-WA0008.jpg"/>
                    <pic:cNvPicPr>
                      <a:picLocks noChangeAspect="1" noChangeArrowheads="1"/>
                    </pic:cNvPicPr>
                  </pic:nvPicPr>
                  <pic:blipFill>
                    <a:blip r:embed="rId11"/>
                    <a:srcRect/>
                    <a:stretch>
                      <a:fillRect/>
                    </a:stretch>
                  </pic:blipFill>
                  <pic:spPr>
                    <a:xfrm>
                      <a:off x="0" y="0"/>
                      <a:ext cx="4353954" cy="2755837"/>
                    </a:xfrm>
                    <a:prstGeom prst="rect">
                      <a:avLst/>
                    </a:prstGeom>
                    <a:noFill/>
                    <a:ln w="9525">
                      <a:noFill/>
                      <a:miter lim="800000"/>
                      <a:headEnd/>
                      <a:tailEnd/>
                    </a:ln>
                  </pic:spPr>
                </pic:pic>
              </a:graphicData>
            </a:graphic>
          </wp:inline>
        </w:drawing>
      </w:r>
    </w:p>
    <w:p>
      <w:pPr>
        <w:jc w:val="center"/>
        <w:rPr>
          <w:rFonts w:ascii="Times New Roman" w:hAnsi="Times New Roman" w:eastAsia="Times New Roman" w:cs="Times New Roman"/>
          <w:sz w:val="72"/>
          <w:szCs w:val="72"/>
          <w:lang w:eastAsia="id-ID"/>
        </w:rPr>
      </w:pPr>
      <w:r>
        <w:rPr>
          <w:rFonts w:ascii="Times New Roman" w:hAnsi="Times New Roman" w:eastAsia="Times New Roman" w:cs="Times New Roman"/>
          <w:sz w:val="72"/>
          <w:szCs w:val="72"/>
          <w:lang w:val="en-US"/>
        </w:rPr>
        <w:drawing>
          <wp:inline distT="0" distB="0" distL="0" distR="0">
            <wp:extent cx="4314190" cy="2924175"/>
            <wp:effectExtent l="19050" t="0" r="0" b="0"/>
            <wp:docPr id="12" name="Picture 3" descr="C:\Users\ANT-ACER\Downloads\IMG-2020072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C:\Users\ANT-ACER\Downloads\IMG-20200725-WA0006.jpg"/>
                    <pic:cNvPicPr>
                      <a:picLocks noChangeAspect="1" noChangeArrowheads="1"/>
                    </pic:cNvPicPr>
                  </pic:nvPicPr>
                  <pic:blipFill>
                    <a:blip r:embed="rId12"/>
                    <a:srcRect/>
                    <a:stretch>
                      <a:fillRect/>
                    </a:stretch>
                  </pic:blipFill>
                  <pic:spPr>
                    <a:xfrm>
                      <a:off x="0" y="0"/>
                      <a:ext cx="4316838" cy="2925901"/>
                    </a:xfrm>
                    <a:prstGeom prst="rect">
                      <a:avLst/>
                    </a:prstGeom>
                    <a:noFill/>
                    <a:ln w="9525">
                      <a:noFill/>
                      <a:miter lim="800000"/>
                      <a:headEnd/>
                      <a:tailEnd/>
                    </a:ln>
                  </pic:spPr>
                </pic:pic>
              </a:graphicData>
            </a:graphic>
          </wp:inline>
        </w:drawing>
      </w:r>
    </w:p>
    <w:p>
      <w:pPr>
        <w:jc w:val="both"/>
        <w:rPr>
          <w:rFonts w:ascii="Times New Roman" w:hAnsi="Times New Roman" w:eastAsia="Times New Roman" w:cs="Times New Roman"/>
          <w:sz w:val="24"/>
          <w:szCs w:val="24"/>
          <w:lang w:eastAsia="id-ID"/>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p>
      <w:pPr>
        <w:spacing w:after="0" w:line="240" w:lineRule="auto"/>
        <w:ind w:right="760"/>
        <w:jc w:val="both"/>
        <w:rPr>
          <w:rFonts w:ascii="Times New Roman" w:hAnsi="Times New Roman" w:cs="Times New Roman"/>
          <w:b/>
          <w:sz w:val="24"/>
          <w:szCs w:val="24"/>
          <w:lang w:val="en-US"/>
        </w:rPr>
      </w:pPr>
    </w:p>
    <w:sectPr>
      <w:pgSz w:w="12242" w:h="20163"/>
      <w:pgMar w:top="2268" w:right="1701" w:bottom="1701" w:left="2268" w:header="709" w:footer="709"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Open Sans">
    <w:altName w:val="Tahoma"/>
    <w:panose1 w:val="00000000000000000000"/>
    <w:charset w:val="00"/>
    <w:family w:val="swiss"/>
    <w:pitch w:val="default"/>
    <w:sig w:usb0="00000000" w:usb1="00000000"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5981"/>
      <w:docPartObj>
        <w:docPartGallery w:val="autotext"/>
      </w:docPartObj>
    </w:sdtPr>
    <w:sdtEndPr>
      <w:rPr>
        <w:rFonts w:ascii="Times New Roman" w:hAnsi="Times New Roman" w:cs="Times New Roman"/>
        <w:sz w:val="24"/>
      </w:rPr>
    </w:sdtEndPr>
    <w:sdtContent>
      <w:p>
        <w:pPr>
          <w:pStyle w:val="8"/>
          <w:jc w:val="center"/>
          <w:rPr>
            <w:rFonts w:ascii="Times New Roman" w:hAnsi="Times New Roman" w:cs="Times New Roman"/>
            <w:sz w:val="24"/>
          </w:rPr>
        </w:pP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tabs>
        <w:tab w:val="left" w:pos="4950"/>
        <w:tab w:val="clear" w:pos="4513"/>
        <w:tab w:val="clear" w:pos="902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7049"/>
      <w:docPartObj>
        <w:docPartGallery w:val="autotext"/>
      </w:docPartObj>
    </w:sdtPr>
    <w:sdtEndPr>
      <w:rPr>
        <w:color w:val="7E7E7E" w:themeColor="background1" w:themeShade="7F"/>
        <w:spacing w:val="60"/>
      </w:rPr>
    </w:sdtEndPr>
    <w:sdtContent>
      <w:p>
        <w:pPr>
          <w:pStyle w:val="10"/>
          <w:pBdr>
            <w:bottom w:val="single" w:color="D8D8D8" w:themeColor="background1" w:themeShade="D9" w:sz="4" w:space="1"/>
          </w:pBdr>
          <w:rPr>
            <w:b/>
          </w:rPr>
        </w:pPr>
        <w:r>
          <w:fldChar w:fldCharType="begin"/>
        </w:r>
        <w:r>
          <w:instrText xml:space="preserve"> PAGE   \* MERGEFORMAT </w:instrText>
        </w:r>
        <w:r>
          <w:fldChar w:fldCharType="separate"/>
        </w:r>
        <w:r>
          <w:rPr>
            <w:b/>
          </w:rPr>
          <w:t>i</w:t>
        </w:r>
        <w:r>
          <w:rPr>
            <w:b/>
          </w:rPr>
          <w:fldChar w:fldCharType="end"/>
        </w:r>
        <w:r>
          <w:rPr>
            <w:b/>
          </w:rPr>
          <w:t xml:space="preserve"> | </w:t>
        </w:r>
        <w:r>
          <w:rPr>
            <w:color w:val="7E7E7E" w:themeColor="background1" w:themeShade="7F"/>
            <w:spacing w:val="60"/>
          </w:rPr>
          <w:t>Page</w:t>
        </w:r>
      </w:p>
    </w:sdtContent>
  </w:sdt>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788741"/>
    <w:multiLevelType w:val="singleLevel"/>
    <w:tmpl w:val="C9788741"/>
    <w:lvl w:ilvl="0" w:tentative="0">
      <w:start w:val="1"/>
      <w:numFmt w:val="upperRoman"/>
      <w:suff w:val="space"/>
      <w:lvlText w:val="%1."/>
      <w:lvlJc w:val="left"/>
    </w:lvl>
  </w:abstractNum>
  <w:abstractNum w:abstractNumId="1">
    <w:nsid w:val="0E411514"/>
    <w:multiLevelType w:val="multilevel"/>
    <w:tmpl w:val="0E41151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284177C"/>
    <w:multiLevelType w:val="multilevel"/>
    <w:tmpl w:val="128417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B890784"/>
    <w:multiLevelType w:val="multilevel"/>
    <w:tmpl w:val="1B890784"/>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A135250"/>
    <w:multiLevelType w:val="multilevel"/>
    <w:tmpl w:val="2A1352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A9979E0"/>
    <w:multiLevelType w:val="multilevel"/>
    <w:tmpl w:val="2A9979E0"/>
    <w:lvl w:ilvl="0" w:tentative="0">
      <w:start w:val="1"/>
      <w:numFmt w:val="lowerLetter"/>
      <w:lvlText w:val="%1."/>
      <w:lvlJc w:val="left"/>
      <w:pPr>
        <w:ind w:left="360" w:hanging="360"/>
      </w:pPr>
      <w:rPr>
        <w:rFonts w:hint="default"/>
      </w:rPr>
    </w:lvl>
    <w:lvl w:ilvl="1" w:tentative="0">
      <w:start w:val="1"/>
      <w:numFmt w:val="decimal"/>
      <w:lvlText w:val="%2."/>
      <w:lvlJc w:val="left"/>
      <w:pPr>
        <w:ind w:left="540" w:hanging="540"/>
      </w:pPr>
      <w:rPr>
        <w:rFonts w:hint="default"/>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44703898"/>
    <w:multiLevelType w:val="multilevel"/>
    <w:tmpl w:val="44703898"/>
    <w:lvl w:ilvl="0" w:tentative="0">
      <w:start w:val="1"/>
      <w:numFmt w:val="upperLetter"/>
      <w:lvlText w:val="%1."/>
      <w:lvlJc w:val="left"/>
      <w:pPr>
        <w:tabs>
          <w:tab w:val="left" w:pos="928"/>
        </w:tabs>
        <w:ind w:left="928" w:hanging="360"/>
      </w:pPr>
      <w:rPr>
        <w:rFonts w:hint="default"/>
      </w:rPr>
    </w:lvl>
    <w:lvl w:ilvl="1" w:tentative="0">
      <w:start w:val="1"/>
      <w:numFmt w:val="lowerLetter"/>
      <w:lvlText w:val="%2."/>
      <w:lvlJc w:val="left"/>
      <w:pPr>
        <w:tabs>
          <w:tab w:val="left" w:pos="1648"/>
        </w:tabs>
        <w:ind w:left="1648" w:hanging="360"/>
      </w:pPr>
      <w:rPr>
        <w:rFonts w:cs="Times New Roman"/>
      </w:rPr>
    </w:lvl>
    <w:lvl w:ilvl="2" w:tentative="0">
      <w:start w:val="1"/>
      <w:numFmt w:val="lowerRoman"/>
      <w:lvlText w:val="%3."/>
      <w:lvlJc w:val="right"/>
      <w:pPr>
        <w:tabs>
          <w:tab w:val="left" w:pos="2368"/>
        </w:tabs>
        <w:ind w:left="2368" w:hanging="180"/>
      </w:pPr>
      <w:rPr>
        <w:rFonts w:cs="Times New Roman"/>
      </w:rPr>
    </w:lvl>
    <w:lvl w:ilvl="3" w:tentative="0">
      <w:start w:val="1"/>
      <w:numFmt w:val="upperLetter"/>
      <w:lvlText w:val="%4."/>
      <w:lvlJc w:val="left"/>
      <w:pPr>
        <w:tabs>
          <w:tab w:val="left" w:pos="928"/>
        </w:tabs>
        <w:ind w:left="928" w:hanging="360"/>
      </w:pPr>
      <w:rPr>
        <w:rFonts w:hint="default"/>
      </w:rPr>
    </w:lvl>
    <w:lvl w:ilvl="4" w:tentative="0">
      <w:start w:val="1"/>
      <w:numFmt w:val="lowerLetter"/>
      <w:lvlText w:val="%5."/>
      <w:lvlJc w:val="left"/>
      <w:pPr>
        <w:tabs>
          <w:tab w:val="left" w:pos="3808"/>
        </w:tabs>
        <w:ind w:left="3808" w:hanging="360"/>
      </w:pPr>
      <w:rPr>
        <w:rFonts w:cs="Times New Roman"/>
      </w:rPr>
    </w:lvl>
    <w:lvl w:ilvl="5" w:tentative="0">
      <w:start w:val="1"/>
      <w:numFmt w:val="lowerRoman"/>
      <w:lvlText w:val="%6."/>
      <w:lvlJc w:val="right"/>
      <w:pPr>
        <w:tabs>
          <w:tab w:val="left" w:pos="4528"/>
        </w:tabs>
        <w:ind w:left="4528" w:hanging="180"/>
      </w:pPr>
      <w:rPr>
        <w:rFonts w:cs="Times New Roman"/>
      </w:rPr>
    </w:lvl>
    <w:lvl w:ilvl="6" w:tentative="0">
      <w:start w:val="1"/>
      <w:numFmt w:val="decimal"/>
      <w:lvlText w:val="%7."/>
      <w:lvlJc w:val="left"/>
      <w:pPr>
        <w:tabs>
          <w:tab w:val="left" w:pos="5248"/>
        </w:tabs>
        <w:ind w:left="5248" w:hanging="360"/>
      </w:pPr>
      <w:rPr>
        <w:rFonts w:cs="Times New Roman"/>
      </w:rPr>
    </w:lvl>
    <w:lvl w:ilvl="7" w:tentative="0">
      <w:start w:val="1"/>
      <w:numFmt w:val="lowerLetter"/>
      <w:lvlText w:val="%8."/>
      <w:lvlJc w:val="left"/>
      <w:pPr>
        <w:tabs>
          <w:tab w:val="left" w:pos="5968"/>
        </w:tabs>
        <w:ind w:left="5968" w:hanging="360"/>
      </w:pPr>
      <w:rPr>
        <w:rFonts w:cs="Times New Roman"/>
      </w:rPr>
    </w:lvl>
    <w:lvl w:ilvl="8" w:tentative="0">
      <w:start w:val="1"/>
      <w:numFmt w:val="lowerRoman"/>
      <w:lvlText w:val="%9."/>
      <w:lvlJc w:val="right"/>
      <w:pPr>
        <w:tabs>
          <w:tab w:val="left" w:pos="6688"/>
        </w:tabs>
        <w:ind w:left="6688" w:hanging="180"/>
      </w:pPr>
      <w:rPr>
        <w:rFonts w:cs="Times New Roman"/>
      </w:rPr>
    </w:lvl>
  </w:abstractNum>
  <w:abstractNum w:abstractNumId="7">
    <w:nsid w:val="4F786B73"/>
    <w:multiLevelType w:val="multilevel"/>
    <w:tmpl w:val="4F786B73"/>
    <w:lvl w:ilvl="0" w:tentative="0">
      <w:start w:val="1"/>
      <w:numFmt w:val="decimal"/>
      <w:lvlText w:val="%1)"/>
      <w:lvlJc w:val="left"/>
      <w:pPr>
        <w:ind w:left="502" w:hanging="360"/>
      </w:p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8">
    <w:nsid w:val="5DBF38B1"/>
    <w:multiLevelType w:val="multilevel"/>
    <w:tmpl w:val="5DBF38B1"/>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600C030B"/>
    <w:multiLevelType w:val="multilevel"/>
    <w:tmpl w:val="600C030B"/>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6BF7359D"/>
    <w:multiLevelType w:val="multilevel"/>
    <w:tmpl w:val="6BF7359D"/>
    <w:lvl w:ilvl="0" w:tentative="0">
      <w:start w:val="1"/>
      <w:numFmt w:val="lowerLetter"/>
      <w:lvlText w:val="%1."/>
      <w:lvlJc w:val="left"/>
      <w:pPr>
        <w:ind w:left="1440" w:hanging="360"/>
      </w:pPr>
    </w:lvl>
    <w:lvl w:ilvl="1" w:tentative="0">
      <w:start w:val="1"/>
      <w:numFmt w:val="lowerLetter"/>
      <w:lvlText w:val="%2."/>
      <w:lvlJc w:val="left"/>
      <w:pPr>
        <w:ind w:left="644"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1">
    <w:nsid w:val="6DB17F8E"/>
    <w:multiLevelType w:val="multilevel"/>
    <w:tmpl w:val="6DB17F8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71825589"/>
    <w:multiLevelType w:val="multilevel"/>
    <w:tmpl w:val="71825589"/>
    <w:lvl w:ilvl="0" w:tentative="0">
      <w:start w:val="1"/>
      <w:numFmt w:val="decimal"/>
      <w:lvlText w:val="%1."/>
      <w:lvlJc w:val="left"/>
      <w:pPr>
        <w:ind w:left="360" w:hanging="360"/>
      </w:pPr>
    </w:lvl>
    <w:lvl w:ilvl="1" w:tentative="0">
      <w:start w:val="1"/>
      <w:numFmt w:val="lowerLetter"/>
      <w:lvlText w:val="%2."/>
      <w:lvlJc w:val="left"/>
      <w:pPr>
        <w:ind w:left="2025" w:hanging="1305"/>
      </w:pPr>
      <w:rPr>
        <w:rFonts w:hint="default"/>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2"/>
  </w:num>
  <w:num w:numId="3">
    <w:abstractNumId w:val="4"/>
  </w:num>
  <w:num w:numId="4">
    <w:abstractNumId w:val="1"/>
  </w:num>
  <w:num w:numId="5">
    <w:abstractNumId w:val="6"/>
  </w:num>
  <w:num w:numId="6">
    <w:abstractNumId w:val="8"/>
  </w:num>
  <w:num w:numId="7">
    <w:abstractNumId w:val="7"/>
  </w:num>
  <w:num w:numId="8">
    <w:abstractNumId w:val="3"/>
  </w:num>
  <w:num w:numId="9">
    <w:abstractNumId w:val="9"/>
  </w:num>
  <w:num w:numId="10">
    <w:abstractNumId w:val="5"/>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useAltKinsokuLineBreakRules/>
    <w:compatSetting w:name="compatibilityMode" w:uri="http://schemas.microsoft.com/office/word" w:val="12"/>
  </w:compat>
  <w:rsids>
    <w:rsidRoot w:val="000C291E"/>
    <w:rsid w:val="00002BDA"/>
    <w:rsid w:val="000040BF"/>
    <w:rsid w:val="00005907"/>
    <w:rsid w:val="000059CA"/>
    <w:rsid w:val="000178AB"/>
    <w:rsid w:val="0002180E"/>
    <w:rsid w:val="00022AEA"/>
    <w:rsid w:val="0002334A"/>
    <w:rsid w:val="00024C77"/>
    <w:rsid w:val="00025BE0"/>
    <w:rsid w:val="00027EA5"/>
    <w:rsid w:val="000309E4"/>
    <w:rsid w:val="00040187"/>
    <w:rsid w:val="00044177"/>
    <w:rsid w:val="00044BE2"/>
    <w:rsid w:val="00044D4D"/>
    <w:rsid w:val="00044EF4"/>
    <w:rsid w:val="00045314"/>
    <w:rsid w:val="00045668"/>
    <w:rsid w:val="00050662"/>
    <w:rsid w:val="00051548"/>
    <w:rsid w:val="00055998"/>
    <w:rsid w:val="00061759"/>
    <w:rsid w:val="000641ED"/>
    <w:rsid w:val="000642E9"/>
    <w:rsid w:val="000713D4"/>
    <w:rsid w:val="00074CBD"/>
    <w:rsid w:val="000752D6"/>
    <w:rsid w:val="00075945"/>
    <w:rsid w:val="00081835"/>
    <w:rsid w:val="00085D3C"/>
    <w:rsid w:val="00086CD7"/>
    <w:rsid w:val="00090867"/>
    <w:rsid w:val="00094B1C"/>
    <w:rsid w:val="000975FB"/>
    <w:rsid w:val="000A3930"/>
    <w:rsid w:val="000B01B7"/>
    <w:rsid w:val="000B0EFF"/>
    <w:rsid w:val="000B4789"/>
    <w:rsid w:val="000B54FC"/>
    <w:rsid w:val="000B5A06"/>
    <w:rsid w:val="000B6110"/>
    <w:rsid w:val="000C23F5"/>
    <w:rsid w:val="000C291E"/>
    <w:rsid w:val="000C2D38"/>
    <w:rsid w:val="000C6AF5"/>
    <w:rsid w:val="000D114B"/>
    <w:rsid w:val="000D312B"/>
    <w:rsid w:val="000D46D0"/>
    <w:rsid w:val="000D4CD5"/>
    <w:rsid w:val="000E45E4"/>
    <w:rsid w:val="000E6AA0"/>
    <w:rsid w:val="000E7E87"/>
    <w:rsid w:val="000F10F5"/>
    <w:rsid w:val="000F58DB"/>
    <w:rsid w:val="000F5991"/>
    <w:rsid w:val="000F75A8"/>
    <w:rsid w:val="00103A5C"/>
    <w:rsid w:val="00103D16"/>
    <w:rsid w:val="00104C3D"/>
    <w:rsid w:val="00104D47"/>
    <w:rsid w:val="00106B07"/>
    <w:rsid w:val="00110723"/>
    <w:rsid w:val="00110738"/>
    <w:rsid w:val="00110B97"/>
    <w:rsid w:val="00111108"/>
    <w:rsid w:val="0011522F"/>
    <w:rsid w:val="00116231"/>
    <w:rsid w:val="00120E94"/>
    <w:rsid w:val="00122934"/>
    <w:rsid w:val="0012305C"/>
    <w:rsid w:val="0012668D"/>
    <w:rsid w:val="00126D5E"/>
    <w:rsid w:val="001313A7"/>
    <w:rsid w:val="00131FCD"/>
    <w:rsid w:val="0013389A"/>
    <w:rsid w:val="00134834"/>
    <w:rsid w:val="00134C91"/>
    <w:rsid w:val="001434E8"/>
    <w:rsid w:val="00143FE2"/>
    <w:rsid w:val="00146C0C"/>
    <w:rsid w:val="00157A88"/>
    <w:rsid w:val="001613C8"/>
    <w:rsid w:val="00161892"/>
    <w:rsid w:val="001618E8"/>
    <w:rsid w:val="0016338F"/>
    <w:rsid w:val="00165AA3"/>
    <w:rsid w:val="00170E13"/>
    <w:rsid w:val="00170E54"/>
    <w:rsid w:val="001717F2"/>
    <w:rsid w:val="00173838"/>
    <w:rsid w:val="00173F33"/>
    <w:rsid w:val="00180222"/>
    <w:rsid w:val="00183C7E"/>
    <w:rsid w:val="001965E7"/>
    <w:rsid w:val="001A6696"/>
    <w:rsid w:val="001B0F1C"/>
    <w:rsid w:val="001C0882"/>
    <w:rsid w:val="001C12C3"/>
    <w:rsid w:val="001C172D"/>
    <w:rsid w:val="001C2543"/>
    <w:rsid w:val="001C2E38"/>
    <w:rsid w:val="001C67DA"/>
    <w:rsid w:val="001C750C"/>
    <w:rsid w:val="001D2811"/>
    <w:rsid w:val="001D5F9F"/>
    <w:rsid w:val="001E0C42"/>
    <w:rsid w:val="001E1E6E"/>
    <w:rsid w:val="001E2BC0"/>
    <w:rsid w:val="001E3148"/>
    <w:rsid w:val="001E476A"/>
    <w:rsid w:val="001E6103"/>
    <w:rsid w:val="001F2F0C"/>
    <w:rsid w:val="001F6342"/>
    <w:rsid w:val="002046A8"/>
    <w:rsid w:val="00206364"/>
    <w:rsid w:val="00206C4B"/>
    <w:rsid w:val="00211447"/>
    <w:rsid w:val="00214F79"/>
    <w:rsid w:val="002223CB"/>
    <w:rsid w:val="00225980"/>
    <w:rsid w:val="00236F17"/>
    <w:rsid w:val="00243892"/>
    <w:rsid w:val="00243C97"/>
    <w:rsid w:val="0024490F"/>
    <w:rsid w:val="00245B8B"/>
    <w:rsid w:val="00247308"/>
    <w:rsid w:val="00253773"/>
    <w:rsid w:val="0025427A"/>
    <w:rsid w:val="002555CB"/>
    <w:rsid w:val="0025655D"/>
    <w:rsid w:val="0026414B"/>
    <w:rsid w:val="00265566"/>
    <w:rsid w:val="00267060"/>
    <w:rsid w:val="00270113"/>
    <w:rsid w:val="00270814"/>
    <w:rsid w:val="00272946"/>
    <w:rsid w:val="00273159"/>
    <w:rsid w:val="00276B42"/>
    <w:rsid w:val="0027702C"/>
    <w:rsid w:val="00277F01"/>
    <w:rsid w:val="00277F26"/>
    <w:rsid w:val="00280722"/>
    <w:rsid w:val="002873D2"/>
    <w:rsid w:val="00290B2D"/>
    <w:rsid w:val="00293443"/>
    <w:rsid w:val="00293F55"/>
    <w:rsid w:val="002952E5"/>
    <w:rsid w:val="002A00EA"/>
    <w:rsid w:val="002A18CA"/>
    <w:rsid w:val="002B0032"/>
    <w:rsid w:val="002B11BF"/>
    <w:rsid w:val="002C3F13"/>
    <w:rsid w:val="002C53E5"/>
    <w:rsid w:val="002D1E45"/>
    <w:rsid w:val="002D3296"/>
    <w:rsid w:val="002D33AA"/>
    <w:rsid w:val="002D3CD0"/>
    <w:rsid w:val="002D4E87"/>
    <w:rsid w:val="002D5FD2"/>
    <w:rsid w:val="002E368A"/>
    <w:rsid w:val="002E3FC7"/>
    <w:rsid w:val="002E42FF"/>
    <w:rsid w:val="002E4837"/>
    <w:rsid w:val="002E5314"/>
    <w:rsid w:val="002E5E5D"/>
    <w:rsid w:val="002F073E"/>
    <w:rsid w:val="002F4D6C"/>
    <w:rsid w:val="0030003C"/>
    <w:rsid w:val="003017FD"/>
    <w:rsid w:val="00304A0D"/>
    <w:rsid w:val="00310627"/>
    <w:rsid w:val="0031181C"/>
    <w:rsid w:val="00314B89"/>
    <w:rsid w:val="00317902"/>
    <w:rsid w:val="00320145"/>
    <w:rsid w:val="0032499C"/>
    <w:rsid w:val="003263FB"/>
    <w:rsid w:val="003265E7"/>
    <w:rsid w:val="0033061A"/>
    <w:rsid w:val="00330843"/>
    <w:rsid w:val="003371A9"/>
    <w:rsid w:val="00337A57"/>
    <w:rsid w:val="00340892"/>
    <w:rsid w:val="003408E5"/>
    <w:rsid w:val="00352F96"/>
    <w:rsid w:val="00353279"/>
    <w:rsid w:val="00353BB0"/>
    <w:rsid w:val="003540D8"/>
    <w:rsid w:val="0035511F"/>
    <w:rsid w:val="00361DE6"/>
    <w:rsid w:val="00365AAE"/>
    <w:rsid w:val="0036771C"/>
    <w:rsid w:val="00370278"/>
    <w:rsid w:val="00372EBB"/>
    <w:rsid w:val="00372FED"/>
    <w:rsid w:val="00377101"/>
    <w:rsid w:val="00377B7D"/>
    <w:rsid w:val="00382D70"/>
    <w:rsid w:val="00386288"/>
    <w:rsid w:val="003902BC"/>
    <w:rsid w:val="00391324"/>
    <w:rsid w:val="00393D09"/>
    <w:rsid w:val="00395D5D"/>
    <w:rsid w:val="00396325"/>
    <w:rsid w:val="003A1082"/>
    <w:rsid w:val="003A30BB"/>
    <w:rsid w:val="003A4653"/>
    <w:rsid w:val="003B28FA"/>
    <w:rsid w:val="003B3CF3"/>
    <w:rsid w:val="003B41DF"/>
    <w:rsid w:val="003B45BA"/>
    <w:rsid w:val="003B55E8"/>
    <w:rsid w:val="003C352B"/>
    <w:rsid w:val="003C5B37"/>
    <w:rsid w:val="003D153B"/>
    <w:rsid w:val="003D2EC0"/>
    <w:rsid w:val="003E394F"/>
    <w:rsid w:val="003E6757"/>
    <w:rsid w:val="003E764A"/>
    <w:rsid w:val="003E7AC2"/>
    <w:rsid w:val="003F01D2"/>
    <w:rsid w:val="003F2D3F"/>
    <w:rsid w:val="003F358D"/>
    <w:rsid w:val="003F37BF"/>
    <w:rsid w:val="003F4DCF"/>
    <w:rsid w:val="003F7875"/>
    <w:rsid w:val="00405A10"/>
    <w:rsid w:val="00407E39"/>
    <w:rsid w:val="00414C2E"/>
    <w:rsid w:val="0041583E"/>
    <w:rsid w:val="00415FA1"/>
    <w:rsid w:val="00425CD2"/>
    <w:rsid w:val="004279AD"/>
    <w:rsid w:val="00427EE6"/>
    <w:rsid w:val="004318B8"/>
    <w:rsid w:val="00432763"/>
    <w:rsid w:val="0043772B"/>
    <w:rsid w:val="00441959"/>
    <w:rsid w:val="0044743E"/>
    <w:rsid w:val="00447B56"/>
    <w:rsid w:val="00450726"/>
    <w:rsid w:val="004512C9"/>
    <w:rsid w:val="00456844"/>
    <w:rsid w:val="004573B9"/>
    <w:rsid w:val="0046006F"/>
    <w:rsid w:val="004623A3"/>
    <w:rsid w:val="0046412A"/>
    <w:rsid w:val="00464FEC"/>
    <w:rsid w:val="0046698B"/>
    <w:rsid w:val="00466E5F"/>
    <w:rsid w:val="004674CD"/>
    <w:rsid w:val="004740F4"/>
    <w:rsid w:val="0048059D"/>
    <w:rsid w:val="004847DB"/>
    <w:rsid w:val="00486193"/>
    <w:rsid w:val="004870A1"/>
    <w:rsid w:val="004874BA"/>
    <w:rsid w:val="004955CB"/>
    <w:rsid w:val="004963C6"/>
    <w:rsid w:val="004965AA"/>
    <w:rsid w:val="004A11CF"/>
    <w:rsid w:val="004A18A1"/>
    <w:rsid w:val="004A2F34"/>
    <w:rsid w:val="004A71D6"/>
    <w:rsid w:val="004A7414"/>
    <w:rsid w:val="004A7647"/>
    <w:rsid w:val="004B1629"/>
    <w:rsid w:val="004B1AB8"/>
    <w:rsid w:val="004C1A49"/>
    <w:rsid w:val="004C488C"/>
    <w:rsid w:val="004C5202"/>
    <w:rsid w:val="004C57BC"/>
    <w:rsid w:val="004C5A22"/>
    <w:rsid w:val="004C5ADD"/>
    <w:rsid w:val="004C5B82"/>
    <w:rsid w:val="004D2F19"/>
    <w:rsid w:val="004D7766"/>
    <w:rsid w:val="004D7AE2"/>
    <w:rsid w:val="004E0B8C"/>
    <w:rsid w:val="004E51EA"/>
    <w:rsid w:val="004E5C32"/>
    <w:rsid w:val="004F09C6"/>
    <w:rsid w:val="004F3A07"/>
    <w:rsid w:val="004F533E"/>
    <w:rsid w:val="0050021E"/>
    <w:rsid w:val="0050435C"/>
    <w:rsid w:val="005071F7"/>
    <w:rsid w:val="005125F7"/>
    <w:rsid w:val="0051288D"/>
    <w:rsid w:val="005144FF"/>
    <w:rsid w:val="00515398"/>
    <w:rsid w:val="00516047"/>
    <w:rsid w:val="00517A8F"/>
    <w:rsid w:val="00517EFC"/>
    <w:rsid w:val="00521428"/>
    <w:rsid w:val="00521A1F"/>
    <w:rsid w:val="00524E0D"/>
    <w:rsid w:val="005275FF"/>
    <w:rsid w:val="00535142"/>
    <w:rsid w:val="00536DC4"/>
    <w:rsid w:val="005435A7"/>
    <w:rsid w:val="005444F1"/>
    <w:rsid w:val="00547184"/>
    <w:rsid w:val="00551E55"/>
    <w:rsid w:val="00554A05"/>
    <w:rsid w:val="00554E60"/>
    <w:rsid w:val="00556373"/>
    <w:rsid w:val="00561D1A"/>
    <w:rsid w:val="0056275B"/>
    <w:rsid w:val="005627D1"/>
    <w:rsid w:val="00562D60"/>
    <w:rsid w:val="00564465"/>
    <w:rsid w:val="0056613B"/>
    <w:rsid w:val="00571F2B"/>
    <w:rsid w:val="0057207E"/>
    <w:rsid w:val="00572764"/>
    <w:rsid w:val="00584752"/>
    <w:rsid w:val="00586B6B"/>
    <w:rsid w:val="00586E1C"/>
    <w:rsid w:val="00591233"/>
    <w:rsid w:val="00591784"/>
    <w:rsid w:val="00592C09"/>
    <w:rsid w:val="00592CCA"/>
    <w:rsid w:val="00592DC3"/>
    <w:rsid w:val="00593DF9"/>
    <w:rsid w:val="0059498A"/>
    <w:rsid w:val="00594C9B"/>
    <w:rsid w:val="005A1614"/>
    <w:rsid w:val="005A2963"/>
    <w:rsid w:val="005A375F"/>
    <w:rsid w:val="005A5BE3"/>
    <w:rsid w:val="005A6D90"/>
    <w:rsid w:val="005A71BD"/>
    <w:rsid w:val="005B295C"/>
    <w:rsid w:val="005B2D27"/>
    <w:rsid w:val="005B4334"/>
    <w:rsid w:val="005C4290"/>
    <w:rsid w:val="005C64D4"/>
    <w:rsid w:val="005D340F"/>
    <w:rsid w:val="005D3A1F"/>
    <w:rsid w:val="005D7E3F"/>
    <w:rsid w:val="005F1600"/>
    <w:rsid w:val="005F5271"/>
    <w:rsid w:val="005F7A6A"/>
    <w:rsid w:val="00601309"/>
    <w:rsid w:val="00603B30"/>
    <w:rsid w:val="00604F1D"/>
    <w:rsid w:val="0060502D"/>
    <w:rsid w:val="006063D4"/>
    <w:rsid w:val="00611400"/>
    <w:rsid w:val="006118DC"/>
    <w:rsid w:val="00613C1C"/>
    <w:rsid w:val="00617E57"/>
    <w:rsid w:val="00620063"/>
    <w:rsid w:val="006208EB"/>
    <w:rsid w:val="0062203B"/>
    <w:rsid w:val="006234DA"/>
    <w:rsid w:val="0062402D"/>
    <w:rsid w:val="00625BC2"/>
    <w:rsid w:val="00630D2E"/>
    <w:rsid w:val="00631AD7"/>
    <w:rsid w:val="00632D55"/>
    <w:rsid w:val="006376F6"/>
    <w:rsid w:val="00641A1E"/>
    <w:rsid w:val="006455F6"/>
    <w:rsid w:val="0064574C"/>
    <w:rsid w:val="00647A7C"/>
    <w:rsid w:val="006562C8"/>
    <w:rsid w:val="0066085A"/>
    <w:rsid w:val="006608EA"/>
    <w:rsid w:val="00661062"/>
    <w:rsid w:val="00665D36"/>
    <w:rsid w:val="00666F27"/>
    <w:rsid w:val="00667E37"/>
    <w:rsid w:val="00674A8F"/>
    <w:rsid w:val="00674CEF"/>
    <w:rsid w:val="006810B7"/>
    <w:rsid w:val="006811B5"/>
    <w:rsid w:val="006903EB"/>
    <w:rsid w:val="00690F40"/>
    <w:rsid w:val="00691D2F"/>
    <w:rsid w:val="00691D68"/>
    <w:rsid w:val="00695925"/>
    <w:rsid w:val="00697B78"/>
    <w:rsid w:val="006A17DA"/>
    <w:rsid w:val="006A27D8"/>
    <w:rsid w:val="006B0E85"/>
    <w:rsid w:val="006B5671"/>
    <w:rsid w:val="006B6BE6"/>
    <w:rsid w:val="006C4398"/>
    <w:rsid w:val="006C7971"/>
    <w:rsid w:val="006C7BED"/>
    <w:rsid w:val="006D185D"/>
    <w:rsid w:val="006D2E76"/>
    <w:rsid w:val="006D377C"/>
    <w:rsid w:val="006D42B4"/>
    <w:rsid w:val="006D511B"/>
    <w:rsid w:val="006E23C8"/>
    <w:rsid w:val="006E2B26"/>
    <w:rsid w:val="006E5930"/>
    <w:rsid w:val="006E7A1C"/>
    <w:rsid w:val="006F38EA"/>
    <w:rsid w:val="006F3DE3"/>
    <w:rsid w:val="006F4569"/>
    <w:rsid w:val="006F4720"/>
    <w:rsid w:val="006F5041"/>
    <w:rsid w:val="00702DFC"/>
    <w:rsid w:val="00705756"/>
    <w:rsid w:val="00705ABB"/>
    <w:rsid w:val="00707CAC"/>
    <w:rsid w:val="00712B4C"/>
    <w:rsid w:val="00714BEE"/>
    <w:rsid w:val="00715062"/>
    <w:rsid w:val="007206B0"/>
    <w:rsid w:val="00721AE6"/>
    <w:rsid w:val="00721D26"/>
    <w:rsid w:val="0072236F"/>
    <w:rsid w:val="00725E04"/>
    <w:rsid w:val="00727673"/>
    <w:rsid w:val="0073648C"/>
    <w:rsid w:val="0073780C"/>
    <w:rsid w:val="00742A62"/>
    <w:rsid w:val="0074475D"/>
    <w:rsid w:val="007454E3"/>
    <w:rsid w:val="007517D1"/>
    <w:rsid w:val="00753A75"/>
    <w:rsid w:val="007541BC"/>
    <w:rsid w:val="00754AE6"/>
    <w:rsid w:val="007563E1"/>
    <w:rsid w:val="00756959"/>
    <w:rsid w:val="00756D34"/>
    <w:rsid w:val="0076095B"/>
    <w:rsid w:val="007612C2"/>
    <w:rsid w:val="00761499"/>
    <w:rsid w:val="00764F79"/>
    <w:rsid w:val="00770AFF"/>
    <w:rsid w:val="007720A5"/>
    <w:rsid w:val="00777C19"/>
    <w:rsid w:val="00787352"/>
    <w:rsid w:val="00794B00"/>
    <w:rsid w:val="007B26F7"/>
    <w:rsid w:val="007B4217"/>
    <w:rsid w:val="007B7981"/>
    <w:rsid w:val="007B7EA0"/>
    <w:rsid w:val="007C0372"/>
    <w:rsid w:val="007C0B78"/>
    <w:rsid w:val="007C19F5"/>
    <w:rsid w:val="007C3805"/>
    <w:rsid w:val="007C4FD3"/>
    <w:rsid w:val="007C576F"/>
    <w:rsid w:val="007C7465"/>
    <w:rsid w:val="007C74B3"/>
    <w:rsid w:val="007D51E7"/>
    <w:rsid w:val="007E3913"/>
    <w:rsid w:val="007E4E35"/>
    <w:rsid w:val="00802588"/>
    <w:rsid w:val="008071BA"/>
    <w:rsid w:val="00807A4E"/>
    <w:rsid w:val="00811FB3"/>
    <w:rsid w:val="00815B94"/>
    <w:rsid w:val="008200A4"/>
    <w:rsid w:val="0082333B"/>
    <w:rsid w:val="008238B4"/>
    <w:rsid w:val="008238C6"/>
    <w:rsid w:val="00823C20"/>
    <w:rsid w:val="008261EE"/>
    <w:rsid w:val="00832585"/>
    <w:rsid w:val="008334A2"/>
    <w:rsid w:val="00834838"/>
    <w:rsid w:val="00835B3D"/>
    <w:rsid w:val="008427EA"/>
    <w:rsid w:val="00846928"/>
    <w:rsid w:val="0085238F"/>
    <w:rsid w:val="008530DA"/>
    <w:rsid w:val="008530DE"/>
    <w:rsid w:val="00854FBC"/>
    <w:rsid w:val="00855AAF"/>
    <w:rsid w:val="00855FB3"/>
    <w:rsid w:val="008561DB"/>
    <w:rsid w:val="0086050B"/>
    <w:rsid w:val="00860C79"/>
    <w:rsid w:val="0086359A"/>
    <w:rsid w:val="008654D8"/>
    <w:rsid w:val="00867B7D"/>
    <w:rsid w:val="00877548"/>
    <w:rsid w:val="00883118"/>
    <w:rsid w:val="00887763"/>
    <w:rsid w:val="00892439"/>
    <w:rsid w:val="00894CCA"/>
    <w:rsid w:val="00895BB8"/>
    <w:rsid w:val="008A26F4"/>
    <w:rsid w:val="008A5461"/>
    <w:rsid w:val="008A784A"/>
    <w:rsid w:val="008A7BD6"/>
    <w:rsid w:val="008B37AC"/>
    <w:rsid w:val="008B5700"/>
    <w:rsid w:val="008B630B"/>
    <w:rsid w:val="008B719B"/>
    <w:rsid w:val="008B7BB9"/>
    <w:rsid w:val="008C35A6"/>
    <w:rsid w:val="008C6B21"/>
    <w:rsid w:val="008D1EC4"/>
    <w:rsid w:val="008D55B0"/>
    <w:rsid w:val="008D6CC7"/>
    <w:rsid w:val="008D6E34"/>
    <w:rsid w:val="008E361D"/>
    <w:rsid w:val="008F19F7"/>
    <w:rsid w:val="008F4DB8"/>
    <w:rsid w:val="00904AC3"/>
    <w:rsid w:val="009107EF"/>
    <w:rsid w:val="00912C0E"/>
    <w:rsid w:val="009253C8"/>
    <w:rsid w:val="009268BF"/>
    <w:rsid w:val="00927257"/>
    <w:rsid w:val="00940CDF"/>
    <w:rsid w:val="0094130A"/>
    <w:rsid w:val="0094653E"/>
    <w:rsid w:val="009507BA"/>
    <w:rsid w:val="0095127F"/>
    <w:rsid w:val="0095652E"/>
    <w:rsid w:val="009570E8"/>
    <w:rsid w:val="009571DA"/>
    <w:rsid w:val="00960FD7"/>
    <w:rsid w:val="00961439"/>
    <w:rsid w:val="0097344A"/>
    <w:rsid w:val="00991497"/>
    <w:rsid w:val="009920AF"/>
    <w:rsid w:val="00993D27"/>
    <w:rsid w:val="009943E4"/>
    <w:rsid w:val="00997156"/>
    <w:rsid w:val="009A15F1"/>
    <w:rsid w:val="009A4C7A"/>
    <w:rsid w:val="009A6CB7"/>
    <w:rsid w:val="009A7F81"/>
    <w:rsid w:val="009B2782"/>
    <w:rsid w:val="009B601A"/>
    <w:rsid w:val="009B66A2"/>
    <w:rsid w:val="009C13FB"/>
    <w:rsid w:val="009C43A9"/>
    <w:rsid w:val="009C6D1B"/>
    <w:rsid w:val="009C7321"/>
    <w:rsid w:val="009C7E11"/>
    <w:rsid w:val="009D313E"/>
    <w:rsid w:val="009D3B41"/>
    <w:rsid w:val="009D6533"/>
    <w:rsid w:val="009F0397"/>
    <w:rsid w:val="009F27AA"/>
    <w:rsid w:val="009F428C"/>
    <w:rsid w:val="009F4DE7"/>
    <w:rsid w:val="00A0263A"/>
    <w:rsid w:val="00A0453D"/>
    <w:rsid w:val="00A0674D"/>
    <w:rsid w:val="00A10B74"/>
    <w:rsid w:val="00A14FA7"/>
    <w:rsid w:val="00A156C6"/>
    <w:rsid w:val="00A232D5"/>
    <w:rsid w:val="00A23C32"/>
    <w:rsid w:val="00A26D3A"/>
    <w:rsid w:val="00A31C8B"/>
    <w:rsid w:val="00A33F8B"/>
    <w:rsid w:val="00A3763D"/>
    <w:rsid w:val="00A43C5C"/>
    <w:rsid w:val="00A4410D"/>
    <w:rsid w:val="00A50746"/>
    <w:rsid w:val="00A517B2"/>
    <w:rsid w:val="00A52642"/>
    <w:rsid w:val="00A542A6"/>
    <w:rsid w:val="00A65606"/>
    <w:rsid w:val="00A6572F"/>
    <w:rsid w:val="00A6600C"/>
    <w:rsid w:val="00A66D33"/>
    <w:rsid w:val="00A71FED"/>
    <w:rsid w:val="00A74D46"/>
    <w:rsid w:val="00A8559B"/>
    <w:rsid w:val="00A87D7A"/>
    <w:rsid w:val="00A908B9"/>
    <w:rsid w:val="00A90BEC"/>
    <w:rsid w:val="00A915BE"/>
    <w:rsid w:val="00A918C2"/>
    <w:rsid w:val="00A955A7"/>
    <w:rsid w:val="00A96684"/>
    <w:rsid w:val="00A974AE"/>
    <w:rsid w:val="00AB09F4"/>
    <w:rsid w:val="00AB2F2E"/>
    <w:rsid w:val="00AB6C37"/>
    <w:rsid w:val="00AB6DF2"/>
    <w:rsid w:val="00AC5831"/>
    <w:rsid w:val="00AC7267"/>
    <w:rsid w:val="00AC7295"/>
    <w:rsid w:val="00AC7599"/>
    <w:rsid w:val="00AD2AEA"/>
    <w:rsid w:val="00AD3244"/>
    <w:rsid w:val="00AD4DD1"/>
    <w:rsid w:val="00AE0E5B"/>
    <w:rsid w:val="00AE131D"/>
    <w:rsid w:val="00AE5FFB"/>
    <w:rsid w:val="00AE6719"/>
    <w:rsid w:val="00AE7F8F"/>
    <w:rsid w:val="00AF7F38"/>
    <w:rsid w:val="00B0101F"/>
    <w:rsid w:val="00B0180A"/>
    <w:rsid w:val="00B06F85"/>
    <w:rsid w:val="00B11F3D"/>
    <w:rsid w:val="00B12D73"/>
    <w:rsid w:val="00B15CDD"/>
    <w:rsid w:val="00B21050"/>
    <w:rsid w:val="00B21711"/>
    <w:rsid w:val="00B22890"/>
    <w:rsid w:val="00B24BFC"/>
    <w:rsid w:val="00B24DF7"/>
    <w:rsid w:val="00B25F27"/>
    <w:rsid w:val="00B26010"/>
    <w:rsid w:val="00B269AF"/>
    <w:rsid w:val="00B3169A"/>
    <w:rsid w:val="00B3376F"/>
    <w:rsid w:val="00B349D2"/>
    <w:rsid w:val="00B4001D"/>
    <w:rsid w:val="00B4148B"/>
    <w:rsid w:val="00B428CF"/>
    <w:rsid w:val="00B435A6"/>
    <w:rsid w:val="00B45089"/>
    <w:rsid w:val="00B45CD9"/>
    <w:rsid w:val="00B51E20"/>
    <w:rsid w:val="00B61D01"/>
    <w:rsid w:val="00B63994"/>
    <w:rsid w:val="00B65733"/>
    <w:rsid w:val="00B737DB"/>
    <w:rsid w:val="00B74FA5"/>
    <w:rsid w:val="00B811D5"/>
    <w:rsid w:val="00B81EF5"/>
    <w:rsid w:val="00B849C6"/>
    <w:rsid w:val="00B93053"/>
    <w:rsid w:val="00B9327A"/>
    <w:rsid w:val="00B939AC"/>
    <w:rsid w:val="00B93FD7"/>
    <w:rsid w:val="00B94CA0"/>
    <w:rsid w:val="00B95B10"/>
    <w:rsid w:val="00BA7800"/>
    <w:rsid w:val="00BB00EC"/>
    <w:rsid w:val="00BB0E72"/>
    <w:rsid w:val="00BB332B"/>
    <w:rsid w:val="00BC1030"/>
    <w:rsid w:val="00BC4199"/>
    <w:rsid w:val="00BC7437"/>
    <w:rsid w:val="00BC7884"/>
    <w:rsid w:val="00BE0AA3"/>
    <w:rsid w:val="00BE17BB"/>
    <w:rsid w:val="00BE18B8"/>
    <w:rsid w:val="00BE7AD3"/>
    <w:rsid w:val="00BE7C65"/>
    <w:rsid w:val="00BF2FFB"/>
    <w:rsid w:val="00BF4290"/>
    <w:rsid w:val="00BF6988"/>
    <w:rsid w:val="00BF78F4"/>
    <w:rsid w:val="00C04F5B"/>
    <w:rsid w:val="00C104EE"/>
    <w:rsid w:val="00C10D07"/>
    <w:rsid w:val="00C130DC"/>
    <w:rsid w:val="00C2150F"/>
    <w:rsid w:val="00C24A25"/>
    <w:rsid w:val="00C278FB"/>
    <w:rsid w:val="00C3015A"/>
    <w:rsid w:val="00C312C9"/>
    <w:rsid w:val="00C358BF"/>
    <w:rsid w:val="00C434D3"/>
    <w:rsid w:val="00C45AA5"/>
    <w:rsid w:val="00C46837"/>
    <w:rsid w:val="00C46A7E"/>
    <w:rsid w:val="00C505BE"/>
    <w:rsid w:val="00C50AB9"/>
    <w:rsid w:val="00C520DF"/>
    <w:rsid w:val="00C52A02"/>
    <w:rsid w:val="00C53207"/>
    <w:rsid w:val="00C54418"/>
    <w:rsid w:val="00C557FD"/>
    <w:rsid w:val="00C56CF1"/>
    <w:rsid w:val="00C61B09"/>
    <w:rsid w:val="00C67D05"/>
    <w:rsid w:val="00C70669"/>
    <w:rsid w:val="00C71F9B"/>
    <w:rsid w:val="00C721BD"/>
    <w:rsid w:val="00C77FA9"/>
    <w:rsid w:val="00C80209"/>
    <w:rsid w:val="00C8037E"/>
    <w:rsid w:val="00C81CD9"/>
    <w:rsid w:val="00C81CEF"/>
    <w:rsid w:val="00C904AA"/>
    <w:rsid w:val="00C91B69"/>
    <w:rsid w:val="00C92893"/>
    <w:rsid w:val="00C974AB"/>
    <w:rsid w:val="00CA05BF"/>
    <w:rsid w:val="00CA14E1"/>
    <w:rsid w:val="00CA246C"/>
    <w:rsid w:val="00CA3019"/>
    <w:rsid w:val="00CA54D1"/>
    <w:rsid w:val="00CA564C"/>
    <w:rsid w:val="00CB5C7C"/>
    <w:rsid w:val="00CC58BC"/>
    <w:rsid w:val="00CC64C6"/>
    <w:rsid w:val="00CC6645"/>
    <w:rsid w:val="00CC6B98"/>
    <w:rsid w:val="00CD03EE"/>
    <w:rsid w:val="00CD0D70"/>
    <w:rsid w:val="00CD4B72"/>
    <w:rsid w:val="00CD5615"/>
    <w:rsid w:val="00CE5642"/>
    <w:rsid w:val="00CF0C12"/>
    <w:rsid w:val="00CF0C8D"/>
    <w:rsid w:val="00CF1E42"/>
    <w:rsid w:val="00CF704E"/>
    <w:rsid w:val="00CF742E"/>
    <w:rsid w:val="00D011CF"/>
    <w:rsid w:val="00D06C94"/>
    <w:rsid w:val="00D074FE"/>
    <w:rsid w:val="00D10C91"/>
    <w:rsid w:val="00D12D20"/>
    <w:rsid w:val="00D1436A"/>
    <w:rsid w:val="00D1485E"/>
    <w:rsid w:val="00D164F0"/>
    <w:rsid w:val="00D16E8F"/>
    <w:rsid w:val="00D16FA6"/>
    <w:rsid w:val="00D17266"/>
    <w:rsid w:val="00D17C5D"/>
    <w:rsid w:val="00D23B48"/>
    <w:rsid w:val="00D40E88"/>
    <w:rsid w:val="00D46011"/>
    <w:rsid w:val="00D50F97"/>
    <w:rsid w:val="00D5133C"/>
    <w:rsid w:val="00D52A05"/>
    <w:rsid w:val="00D603DD"/>
    <w:rsid w:val="00D6087A"/>
    <w:rsid w:val="00D62C8B"/>
    <w:rsid w:val="00D652E7"/>
    <w:rsid w:val="00D66265"/>
    <w:rsid w:val="00D74863"/>
    <w:rsid w:val="00D7527D"/>
    <w:rsid w:val="00D75C93"/>
    <w:rsid w:val="00D77ED4"/>
    <w:rsid w:val="00D81535"/>
    <w:rsid w:val="00D85994"/>
    <w:rsid w:val="00D87ABC"/>
    <w:rsid w:val="00D931E5"/>
    <w:rsid w:val="00D96A73"/>
    <w:rsid w:val="00DA0A52"/>
    <w:rsid w:val="00DA2225"/>
    <w:rsid w:val="00DA36D7"/>
    <w:rsid w:val="00DA6767"/>
    <w:rsid w:val="00DB069B"/>
    <w:rsid w:val="00DB1F5B"/>
    <w:rsid w:val="00DB392B"/>
    <w:rsid w:val="00DB48B5"/>
    <w:rsid w:val="00DC205E"/>
    <w:rsid w:val="00DC5087"/>
    <w:rsid w:val="00DC53DA"/>
    <w:rsid w:val="00DC7A8F"/>
    <w:rsid w:val="00DD6F78"/>
    <w:rsid w:val="00DE3277"/>
    <w:rsid w:val="00DE454F"/>
    <w:rsid w:val="00DE5467"/>
    <w:rsid w:val="00DF0260"/>
    <w:rsid w:val="00DF310B"/>
    <w:rsid w:val="00DF32F3"/>
    <w:rsid w:val="00DF5D23"/>
    <w:rsid w:val="00E013CC"/>
    <w:rsid w:val="00E01C0F"/>
    <w:rsid w:val="00E0706B"/>
    <w:rsid w:val="00E073DA"/>
    <w:rsid w:val="00E10069"/>
    <w:rsid w:val="00E125BE"/>
    <w:rsid w:val="00E15B19"/>
    <w:rsid w:val="00E15D67"/>
    <w:rsid w:val="00E1615B"/>
    <w:rsid w:val="00E1711A"/>
    <w:rsid w:val="00E21986"/>
    <w:rsid w:val="00E245EC"/>
    <w:rsid w:val="00E25515"/>
    <w:rsid w:val="00E25739"/>
    <w:rsid w:val="00E273EF"/>
    <w:rsid w:val="00E31EC6"/>
    <w:rsid w:val="00E33BBD"/>
    <w:rsid w:val="00E34D77"/>
    <w:rsid w:val="00E36663"/>
    <w:rsid w:val="00E36CE1"/>
    <w:rsid w:val="00E401E4"/>
    <w:rsid w:val="00E402A7"/>
    <w:rsid w:val="00E44513"/>
    <w:rsid w:val="00E462E4"/>
    <w:rsid w:val="00E53750"/>
    <w:rsid w:val="00E54079"/>
    <w:rsid w:val="00E611A2"/>
    <w:rsid w:val="00E61203"/>
    <w:rsid w:val="00E64ADF"/>
    <w:rsid w:val="00E663A5"/>
    <w:rsid w:val="00E67F1D"/>
    <w:rsid w:val="00E710A6"/>
    <w:rsid w:val="00E71D9E"/>
    <w:rsid w:val="00E71EBD"/>
    <w:rsid w:val="00E76440"/>
    <w:rsid w:val="00E8088D"/>
    <w:rsid w:val="00E81C26"/>
    <w:rsid w:val="00E95F41"/>
    <w:rsid w:val="00E96147"/>
    <w:rsid w:val="00E962DE"/>
    <w:rsid w:val="00EA0383"/>
    <w:rsid w:val="00EB15A1"/>
    <w:rsid w:val="00EB2ED4"/>
    <w:rsid w:val="00EB5060"/>
    <w:rsid w:val="00EB5D81"/>
    <w:rsid w:val="00EC1749"/>
    <w:rsid w:val="00EC2DFB"/>
    <w:rsid w:val="00EC72D8"/>
    <w:rsid w:val="00ED0C6A"/>
    <w:rsid w:val="00ED4D6B"/>
    <w:rsid w:val="00ED5668"/>
    <w:rsid w:val="00ED7141"/>
    <w:rsid w:val="00ED73A1"/>
    <w:rsid w:val="00EE1C8E"/>
    <w:rsid w:val="00EE47CB"/>
    <w:rsid w:val="00EE5324"/>
    <w:rsid w:val="00EF3BC2"/>
    <w:rsid w:val="00EF4E24"/>
    <w:rsid w:val="00EF5EB2"/>
    <w:rsid w:val="00EF7C45"/>
    <w:rsid w:val="00F015A4"/>
    <w:rsid w:val="00F029AD"/>
    <w:rsid w:val="00F044AF"/>
    <w:rsid w:val="00F11329"/>
    <w:rsid w:val="00F11381"/>
    <w:rsid w:val="00F1205E"/>
    <w:rsid w:val="00F13219"/>
    <w:rsid w:val="00F1375D"/>
    <w:rsid w:val="00F1521D"/>
    <w:rsid w:val="00F15DD4"/>
    <w:rsid w:val="00F15F20"/>
    <w:rsid w:val="00F1639A"/>
    <w:rsid w:val="00F16D28"/>
    <w:rsid w:val="00F256E0"/>
    <w:rsid w:val="00F26AE1"/>
    <w:rsid w:val="00F2722C"/>
    <w:rsid w:val="00F27788"/>
    <w:rsid w:val="00F3065F"/>
    <w:rsid w:val="00F312F6"/>
    <w:rsid w:val="00F33C35"/>
    <w:rsid w:val="00F35320"/>
    <w:rsid w:val="00F35892"/>
    <w:rsid w:val="00F35E46"/>
    <w:rsid w:val="00F407DE"/>
    <w:rsid w:val="00F413E4"/>
    <w:rsid w:val="00F42370"/>
    <w:rsid w:val="00F43655"/>
    <w:rsid w:val="00F43A28"/>
    <w:rsid w:val="00F556C0"/>
    <w:rsid w:val="00F57103"/>
    <w:rsid w:val="00F604E7"/>
    <w:rsid w:val="00F633C6"/>
    <w:rsid w:val="00F70110"/>
    <w:rsid w:val="00F7177D"/>
    <w:rsid w:val="00F76368"/>
    <w:rsid w:val="00F82955"/>
    <w:rsid w:val="00F83095"/>
    <w:rsid w:val="00F835C5"/>
    <w:rsid w:val="00F878E5"/>
    <w:rsid w:val="00F901FA"/>
    <w:rsid w:val="00F90295"/>
    <w:rsid w:val="00F91026"/>
    <w:rsid w:val="00F96B4C"/>
    <w:rsid w:val="00FA1381"/>
    <w:rsid w:val="00FA1D62"/>
    <w:rsid w:val="00FA5589"/>
    <w:rsid w:val="00FB0FAD"/>
    <w:rsid w:val="00FB238F"/>
    <w:rsid w:val="00FB37D3"/>
    <w:rsid w:val="00FB3C35"/>
    <w:rsid w:val="00FB671D"/>
    <w:rsid w:val="00FC1818"/>
    <w:rsid w:val="00FC645A"/>
    <w:rsid w:val="00FC6D81"/>
    <w:rsid w:val="00FD4210"/>
    <w:rsid w:val="00FD4AE7"/>
    <w:rsid w:val="00FD72D9"/>
    <w:rsid w:val="00FE0E2C"/>
    <w:rsid w:val="00FE3810"/>
    <w:rsid w:val="00FE58D5"/>
    <w:rsid w:val="00FE5D13"/>
    <w:rsid w:val="00FE73D0"/>
    <w:rsid w:val="00FE7F71"/>
    <w:rsid w:val="00FF2A5E"/>
    <w:rsid w:val="05711ECB"/>
    <w:rsid w:val="0D0D08C6"/>
    <w:rsid w:val="16566D77"/>
    <w:rsid w:val="172F4B8B"/>
    <w:rsid w:val="1FC425EE"/>
    <w:rsid w:val="24E63A72"/>
    <w:rsid w:val="29F81E7B"/>
    <w:rsid w:val="2B4254F7"/>
    <w:rsid w:val="2C84164A"/>
    <w:rsid w:val="2E33476E"/>
    <w:rsid w:val="33207502"/>
    <w:rsid w:val="35165D49"/>
    <w:rsid w:val="37777D74"/>
    <w:rsid w:val="37E2662A"/>
    <w:rsid w:val="39EA62C4"/>
    <w:rsid w:val="3C794A63"/>
    <w:rsid w:val="3E261539"/>
    <w:rsid w:val="46F729D6"/>
    <w:rsid w:val="476438B0"/>
    <w:rsid w:val="4B93217E"/>
    <w:rsid w:val="52850B9A"/>
    <w:rsid w:val="5AE577DD"/>
    <w:rsid w:val="5CBC32A9"/>
    <w:rsid w:val="5FF964C0"/>
    <w:rsid w:val="682A54BE"/>
    <w:rsid w:val="6933736A"/>
    <w:rsid w:val="6AD006A6"/>
    <w:rsid w:val="712E6608"/>
    <w:rsid w:val="72204179"/>
    <w:rsid w:val="73AF6410"/>
    <w:rsid w:val="79E543C6"/>
    <w:rsid w:val="7C241586"/>
    <w:rsid w:val="7D0C28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libri" w:hAnsi="Calibri" w:eastAsia="Times New Roman" w:cs="Times New Roman"/>
      <w:sz w:val="22"/>
      <w:szCs w:val="22"/>
    </w:rPr>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after="0" w:line="240" w:lineRule="auto"/>
    </w:pPr>
    <w:rPr>
      <w:rFonts w:ascii="Tahoma" w:hAnsi="Tahoma" w:cs="Tahoma"/>
      <w:sz w:val="16"/>
      <w:szCs w:val="16"/>
    </w:rPr>
  </w:style>
  <w:style w:type="paragraph" w:styleId="5">
    <w:name w:val="Body Text Indent 2"/>
    <w:basedOn w:val="1"/>
    <w:semiHidden/>
    <w:unhideWhenUsed/>
    <w:qFormat/>
    <w:uiPriority w:val="99"/>
    <w:pPr>
      <w:spacing w:after="120" w:line="480" w:lineRule="auto"/>
      <w:ind w:left="283"/>
    </w:pPr>
  </w:style>
  <w:style w:type="paragraph" w:styleId="6">
    <w:name w:val="Body Text Indent 3"/>
    <w:basedOn w:val="1"/>
    <w:link w:val="24"/>
    <w:unhideWhenUsed/>
    <w:qFormat/>
    <w:uiPriority w:val="99"/>
    <w:pPr>
      <w:spacing w:after="120"/>
      <w:ind w:left="360"/>
    </w:pPr>
    <w:rPr>
      <w:sz w:val="16"/>
      <w:szCs w:val="16"/>
      <w:lang w:val="en-US"/>
    </w:rPr>
  </w:style>
  <w:style w:type="character" w:styleId="7">
    <w:name w:val="Emphasis"/>
    <w:basedOn w:val="2"/>
    <w:qFormat/>
    <w:uiPriority w:val="20"/>
    <w:rPr>
      <w:rFonts w:cs="Times New Roman"/>
      <w:i/>
      <w:iCs/>
    </w:rPr>
  </w:style>
  <w:style w:type="paragraph" w:styleId="8">
    <w:name w:val="footer"/>
    <w:basedOn w:val="1"/>
    <w:link w:val="23"/>
    <w:unhideWhenUsed/>
    <w:qFormat/>
    <w:uiPriority w:val="99"/>
    <w:pPr>
      <w:tabs>
        <w:tab w:val="center" w:pos="4513"/>
        <w:tab w:val="right" w:pos="9026"/>
      </w:tabs>
      <w:spacing w:after="0" w:line="240" w:lineRule="auto"/>
    </w:pPr>
  </w:style>
  <w:style w:type="paragraph" w:styleId="9">
    <w:name w:val="footnote text"/>
    <w:basedOn w:val="1"/>
    <w:link w:val="25"/>
    <w:semiHidden/>
    <w:qFormat/>
    <w:uiPriority w:val="0"/>
    <w:pPr>
      <w:spacing w:after="0" w:line="240" w:lineRule="auto"/>
    </w:pPr>
    <w:rPr>
      <w:rFonts w:ascii="Times New Roman" w:hAnsi="Times New Roman" w:eastAsia="Times New Roman" w:cs="Times New Roman"/>
      <w:sz w:val="20"/>
      <w:szCs w:val="20"/>
      <w:lang w:eastAsia="id-ID"/>
    </w:rPr>
  </w:style>
  <w:style w:type="paragraph" w:styleId="10">
    <w:name w:val="header"/>
    <w:basedOn w:val="1"/>
    <w:link w:val="22"/>
    <w:unhideWhenUsed/>
    <w:qFormat/>
    <w:uiPriority w:val="99"/>
    <w:pPr>
      <w:tabs>
        <w:tab w:val="center" w:pos="4513"/>
        <w:tab w:val="right" w:pos="9026"/>
      </w:tabs>
      <w:spacing w:after="0" w:line="240" w:lineRule="auto"/>
    </w:pPr>
  </w:style>
  <w:style w:type="paragraph" w:styleId="11">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2">
    <w:name w:val="Hyperlink"/>
    <w:basedOn w:val="2"/>
    <w:unhideWhenUsed/>
    <w:qFormat/>
    <w:uiPriority w:val="99"/>
    <w:rPr>
      <w:color w:val="0000FF" w:themeColor="hyperlink"/>
      <w:u w:val="single"/>
    </w:rPr>
  </w:style>
  <w:style w:type="paragraph" w:styleId="13">
    <w:name w:val="Normal (Web)"/>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14">
    <w:name w:val="Strong"/>
    <w:basedOn w:val="2"/>
    <w:qFormat/>
    <w:uiPriority w:val="22"/>
    <w:rPr>
      <w:b/>
      <w:bCs/>
    </w:rPr>
  </w:style>
  <w:style w:type="table" w:styleId="15">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Balloon Text Char"/>
    <w:basedOn w:val="2"/>
    <w:link w:val="4"/>
    <w:semiHidden/>
    <w:qFormat/>
    <w:uiPriority w:val="99"/>
    <w:rPr>
      <w:rFonts w:ascii="Tahoma" w:hAnsi="Tahoma" w:cs="Tahoma"/>
      <w:sz w:val="16"/>
      <w:szCs w:val="16"/>
    </w:rPr>
  </w:style>
  <w:style w:type="paragraph" w:styleId="17">
    <w:name w:val="List Paragraph"/>
    <w:basedOn w:val="1"/>
    <w:link w:val="26"/>
    <w:qFormat/>
    <w:uiPriority w:val="34"/>
    <w:pPr>
      <w:ind w:left="720"/>
      <w:contextualSpacing/>
    </w:pPr>
  </w:style>
  <w:style w:type="paragraph" w:customStyle="1" w:styleId="18">
    <w:name w:val="Default"/>
    <w:qFormat/>
    <w:uiPriority w:val="0"/>
    <w:pPr>
      <w:autoSpaceDE w:val="0"/>
      <w:autoSpaceDN w:val="0"/>
      <w:adjustRightInd w:val="0"/>
    </w:pPr>
    <w:rPr>
      <w:rFonts w:ascii="Times New Roman" w:hAnsi="Times New Roman" w:cs="Times New Roman" w:eastAsiaTheme="minorHAnsi"/>
      <w:color w:val="000000"/>
      <w:sz w:val="24"/>
      <w:szCs w:val="24"/>
      <w:lang w:val="id-ID" w:eastAsia="en-US" w:bidi="ar-SA"/>
    </w:rPr>
  </w:style>
  <w:style w:type="character" w:customStyle="1" w:styleId="19">
    <w:name w:val="google-src-text"/>
    <w:basedOn w:val="2"/>
    <w:qFormat/>
    <w:uiPriority w:val="0"/>
  </w:style>
  <w:style w:type="paragraph" w:styleId="20">
    <w:name w:val="No Spacing"/>
    <w:link w:val="21"/>
    <w:qFormat/>
    <w:uiPriority w:val="1"/>
    <w:rPr>
      <w:rFonts w:ascii="Calibri" w:hAnsi="Calibri" w:eastAsia="Calibri" w:cs="Times New Roman"/>
      <w:sz w:val="22"/>
      <w:szCs w:val="28"/>
      <w:lang w:val="id-ID" w:eastAsia="en-US" w:bidi="th-TH"/>
    </w:rPr>
  </w:style>
  <w:style w:type="character" w:customStyle="1" w:styleId="21">
    <w:name w:val="No Spacing Char"/>
    <w:basedOn w:val="2"/>
    <w:link w:val="20"/>
    <w:qFormat/>
    <w:uiPriority w:val="1"/>
    <w:rPr>
      <w:rFonts w:ascii="Calibri" w:hAnsi="Calibri" w:eastAsia="Calibri" w:cs="Times New Roman"/>
      <w:szCs w:val="28"/>
      <w:lang w:bidi="th-TH"/>
    </w:rPr>
  </w:style>
  <w:style w:type="character" w:customStyle="1" w:styleId="22">
    <w:name w:val="Header Char"/>
    <w:basedOn w:val="2"/>
    <w:link w:val="10"/>
    <w:qFormat/>
    <w:uiPriority w:val="99"/>
  </w:style>
  <w:style w:type="character" w:customStyle="1" w:styleId="23">
    <w:name w:val="Footer Char"/>
    <w:basedOn w:val="2"/>
    <w:link w:val="8"/>
    <w:qFormat/>
    <w:uiPriority w:val="99"/>
  </w:style>
  <w:style w:type="character" w:customStyle="1" w:styleId="24">
    <w:name w:val="Body Text Indent 3 Char"/>
    <w:basedOn w:val="2"/>
    <w:link w:val="6"/>
    <w:qFormat/>
    <w:uiPriority w:val="99"/>
    <w:rPr>
      <w:sz w:val="16"/>
      <w:szCs w:val="16"/>
      <w:lang w:val="en-US"/>
    </w:rPr>
  </w:style>
  <w:style w:type="character" w:customStyle="1" w:styleId="25">
    <w:name w:val="Footnote Text Char"/>
    <w:basedOn w:val="2"/>
    <w:link w:val="9"/>
    <w:semiHidden/>
    <w:qFormat/>
    <w:uiPriority w:val="0"/>
    <w:rPr>
      <w:rFonts w:ascii="Times New Roman" w:hAnsi="Times New Roman" w:eastAsia="Times New Roman" w:cs="Times New Roman"/>
      <w:sz w:val="20"/>
      <w:szCs w:val="20"/>
      <w:lang w:eastAsia="id-ID"/>
    </w:rPr>
  </w:style>
  <w:style w:type="character" w:customStyle="1" w:styleId="26">
    <w:name w:val="List Paragraph Char"/>
    <w:basedOn w:val="2"/>
    <w:link w:val="17"/>
    <w:qFormat/>
    <w:locked/>
    <w:uiPriority w:val="34"/>
  </w:style>
  <w:style w:type="character" w:customStyle="1" w:styleId="27">
    <w:name w:val="apple-converted-space"/>
    <w:basedOn w:val="2"/>
    <w:qFormat/>
    <w:uiPriority w:val="0"/>
  </w:style>
  <w:style w:type="paragraph" w:customStyle="1" w:styleId="28">
    <w:name w:val="C_ABSTRACT"/>
    <w:basedOn w:val="5"/>
    <w:qFormat/>
    <w:uiPriority w:val="0"/>
    <w:pPr>
      <w:spacing w:after="0" w:line="220" w:lineRule="atLeast"/>
      <w:ind w:left="284" w:right="57"/>
      <w:jc w:val="both"/>
    </w:pPr>
    <w:rPr>
      <w:rFonts w:ascii="Open Sans" w:hAnsi="Open Sans" w:eastAsia="Times New Roman" w:cs="Times New Roman"/>
      <w:i/>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96"/>
    <customShpInfo spid="_x0000_s1200"/>
    <customShpInfo spid="_x0000_s1210"/>
    <customShpInfo spid="_x0000_s1197"/>
    <customShpInfo spid="_x0000_s1198"/>
    <customShpInfo spid="_x0000_s1211"/>
    <customShpInfo spid="_x0000_s1212"/>
    <customShpInfo spid="_x0000_s1204"/>
    <customShpInfo spid="_x0000_s1203"/>
    <customShpInfo spid="_x0000_s1206"/>
    <customShpInfo spid="_x0000_s1199"/>
    <customShpInfo spid="_x0000_s1201"/>
    <customShpInfo spid="_x0000_s1202"/>
    <customShpInfo spid="_x0000_s1213"/>
    <customShpInfo spid="_x0000_s1208"/>
    <customShpInfo spid="_x0000_s1209"/>
    <customShpInfo spid="_x0000_s1214"/>
    <customShpInfo spid="_x0000_s1207"/>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880F0-6107-4913-BDF3-B7FDBD115CF6}">
  <ds:schemaRefs/>
</ds:datastoreItem>
</file>

<file path=docProps/app.xml><?xml version="1.0" encoding="utf-8"?>
<Properties xmlns="http://schemas.openxmlformats.org/officeDocument/2006/extended-properties" xmlns:vt="http://schemas.openxmlformats.org/officeDocument/2006/docPropsVTypes">
  <Template>Normal</Template>
  <Pages>15</Pages>
  <Words>3230</Words>
  <Characters>18416</Characters>
  <Lines>153</Lines>
  <Paragraphs>43</Paragraphs>
  <TotalTime>2</TotalTime>
  <ScaleCrop>false</ScaleCrop>
  <LinksUpToDate>false</LinksUpToDate>
  <CharactersWithSpaces>21603</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2018-08-16T15:01:00Z</dcterms:created>
  <dc:creator>acer</dc:creator>
  <cp:lastModifiedBy>ACER</cp:lastModifiedBy>
  <cp:lastPrinted>2019-12-30T01:17:00Z</cp:lastPrinted>
  <dcterms:modified xsi:type="dcterms:W3CDTF">2021-03-23T13:18:16Z</dcterms:modified>
  <cp:revision>352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