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A3" w:rsidRDefault="00E00F08">
      <w:bookmarkStart w:id="0" w:name="_GoBack"/>
      <w:bookmarkEnd w:id="0"/>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335A7D">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rsidR="000C6912" w:rsidRPr="000C6912" w:rsidRDefault="00E00F08">
                  <w:pPr>
                    <w:rPr>
                      <w:rFonts w:ascii="Roboto" w:hAnsi="Roboto"/>
                      <w:color w:val="0F2B46"/>
                      <w:sz w:val="28"/>
                    </w:rPr>
                  </w:pPr>
                  <w:r>
                    <w:rPr>
                      <w:rFonts w:ascii="Roboto" w:hAnsi="Roboto"/>
                      <w:color w:val="0F2B46"/>
                      <w:sz w:val="20"/>
                    </w:rPr>
                    <w:t>Subscribe to DeepL Pro to edit this document.</w:t>
                  </w:r>
                  <w:r>
                    <w:br/>
                  </w:r>
                  <w:r>
                    <w:rPr>
                      <w:rFonts w:ascii="Roboto" w:hAnsi="Roboto"/>
                      <w:color w:val="0F2B46"/>
                      <w:sz w:val="20"/>
                    </w:rPr>
                    <w:t xml:space="preserve">Visit </w:t>
                  </w:r>
                  <w:hyperlink r:id="rId9">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w:r>
      <w:r w:rsidR="00335A7D">
        <w:pict>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rsidR="00AB79A3" w:rsidRDefault="00E00F08">
      <w:pPr>
        <w:pStyle w:val="BodyText"/>
        <w:ind w:left="254"/>
        <w:rPr>
          <w:rFonts w:ascii="Times New Roman"/>
        </w:rPr>
      </w:pPr>
      <w:r>
        <w:rPr>
          <w:rFonts w:ascii="Times New Roman"/>
          <w:noProof/>
        </w:rPr>
        <mc:AlternateContent>
          <mc:Choice Requires="wpg">
            <w:drawing>
              <wp:inline distT="0" distB="0" distL="0" distR="0">
                <wp:extent cx="5959475" cy="568325"/>
                <wp:effectExtent l="0"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568325"/>
                          <a:chOff x="0" y="0"/>
                          <a:chExt cx="5959475" cy="568325"/>
                        </a:xfrm>
                      </wpg:grpSpPr>
                      <wps:wsp>
                        <wps:cNvPr id="4" name="Graphic 4"/>
                        <wps:cNvSpPr/>
                        <wps:spPr>
                          <a:xfrm>
                            <a:off x="0" y="562180"/>
                            <a:ext cx="5942965" cy="6350"/>
                          </a:xfrm>
                          <a:custGeom>
                            <a:avLst/>
                            <a:gdLst/>
                            <a:ahLst/>
                            <a:cxnLst/>
                            <a:rect l="l" t="t" r="r" b="b"/>
                            <a:pathLst>
                              <a:path w="5942965" h="6350">
                                <a:moveTo>
                                  <a:pt x="5942964" y="0"/>
                                </a:moveTo>
                                <a:lnTo>
                                  <a:pt x="0" y="0"/>
                                </a:lnTo>
                                <a:lnTo>
                                  <a:pt x="0" y="6096"/>
                                </a:lnTo>
                                <a:lnTo>
                                  <a:pt x="5942964" y="6096"/>
                                </a:lnTo>
                                <a:lnTo>
                                  <a:pt x="59429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8458" y="30304"/>
                            <a:ext cx="491081" cy="492040"/>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5491683" y="47449"/>
                            <a:ext cx="467360" cy="467995"/>
                          </a:xfrm>
                          <a:prstGeom prst="rect">
                            <a:avLst/>
                          </a:prstGeom>
                        </pic:spPr>
                      </pic:pic>
                      <wps:wsp>
                        <wps:cNvPr id="7" name="Textbox 7"/>
                        <wps:cNvSpPr txBox="1"/>
                        <wps:spPr>
                          <a:xfrm>
                            <a:off x="0" y="0"/>
                            <a:ext cx="5959475" cy="568325"/>
                          </a:xfrm>
                          <a:prstGeom prst="rect">
                            <a:avLst/>
                          </a:prstGeom>
                        </wps:spPr>
                        <wps:txbx>
                          <w:txbxContent>
                            <w:p w:rsidR="00AB79A3" w:rsidRDefault="00E00F08">
                              <w:pPr>
                                <w:spacing w:before="31"/>
                                <w:ind w:left="11" w:right="34"/>
                                <w:jc w:val="center"/>
                                <w:rPr>
                                  <w:rFonts w:ascii="Trebuchet MS" w:hAnsi="Trebuchet MS"/>
                                  <w:b/>
                                  <w:i/>
                                  <w:sz w:val="24"/>
                                </w:rPr>
                              </w:pPr>
                              <w:r>
                                <w:rPr>
                                  <w:rFonts w:ascii="Trebuchet MS" w:hAnsi="Trebuchet MS"/>
                                  <w:b/>
                                  <w:i/>
                                  <w:sz w:val="24"/>
                                </w:rPr>
                                <w:t xml:space="preserve">Bima Journal - Business Management and </w:t>
                              </w:r>
                              <w:r>
                                <w:rPr>
                                  <w:rFonts w:ascii="Trebuchet MS" w:hAnsi="Trebuchet MS"/>
                                  <w:b/>
                                  <w:i/>
                                  <w:spacing w:val="-2"/>
                                  <w:sz w:val="24"/>
                                </w:rPr>
                                <w:t>Accounting</w:t>
                              </w:r>
                            </w:p>
                            <w:p w:rsidR="00AB79A3" w:rsidRDefault="00E00F08">
                              <w:pPr>
                                <w:spacing w:before="36"/>
                                <w:ind w:right="34"/>
                                <w:jc w:val="center"/>
                                <w:rPr>
                                  <w:rFonts w:ascii="Arial"/>
                                  <w:i/>
                                  <w:sz w:val="16"/>
                                </w:rPr>
                              </w:pPr>
                              <w:r>
                                <w:rPr>
                                  <w:rFonts w:ascii="Arial"/>
                                  <w:i/>
                                  <w:spacing w:val="-2"/>
                                  <w:sz w:val="16"/>
                                </w:rPr>
                                <w:t xml:space="preserve">Available online at : </w:t>
                              </w:r>
                              <w:hyperlink r:id="rId12">
                                <w:r>
                                  <w:rPr>
                                    <w:rFonts w:ascii="Arial"/>
                                    <w:i/>
                                    <w:color w:val="0000FF"/>
                                    <w:spacing w:val="-2"/>
                                    <w:sz w:val="16"/>
                                    <w:u w:val="single" w:color="0000FF"/>
                                  </w:rPr>
                                  <w:t>http://journal.pdmbengkulu.org/index.php/bima</w:t>
                                </w:r>
                              </w:hyperlink>
                            </w:p>
                            <w:p w:rsidR="00AB79A3" w:rsidRDefault="00E00F08">
                              <w:pPr>
                                <w:spacing w:before="7"/>
                                <w:ind w:left="11" w:right="34"/>
                                <w:jc w:val="center"/>
                                <w:rPr>
                                  <w:sz w:val="16"/>
                                </w:rPr>
                              </w:pPr>
                              <w:r>
                                <w:rPr>
                                  <w:w w:val="85"/>
                                  <w:sz w:val="16"/>
                                </w:rPr>
                                <w:t>DOI:</w:t>
                              </w:r>
                              <w:r>
                                <w:rPr>
                                  <w:spacing w:val="30"/>
                                  <w:sz w:val="16"/>
                                </w:rPr>
                                <w:t xml:space="preserve">  </w:t>
                              </w:r>
                              <w:hyperlink r:id="rId13">
                                <w:r>
                                  <w:rPr>
                                    <w:color w:val="0000FF"/>
                                    <w:spacing w:val="-5"/>
                                    <w:w w:val="85"/>
                                    <w:sz w:val="16"/>
                                    <w:u w:val="single" w:color="0000FF"/>
                                  </w:rPr>
                                  <w:t xml:space="preserve"> https://doi.org/10.37638/bima.2.1.67-70</w:t>
                                </w:r>
                              </w:hyperlink>
                            </w:p>
                          </w:txbxContent>
                        </wps:txbx>
                        <wps:bodyPr wrap="square" lIns="0" tIns="0" rIns="0" bIns="0" rtlCol="0">
                          <a:noAutofit/>
                        </wps:bodyPr>
                      </wps:wsp>
                    </wpg:wgp>
                  </a:graphicData>
                </a:graphic>
              </wp:inline>
            </w:drawing>
          </mc:Choice>
          <mc:Fallback>
            <w:pict>
              <v:group id="Group 3" o:spid="_x0000_s1026" style="width:469.25pt;height:44.75pt;mso-position-horizontal-relative:char;mso-position-vertical-relative:line" coordsize="59594,56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">
                <v:shape id="Graphic 4" o:spid="_x0000_s1027" style="position:absolute;top:5621;width:59429;height:64;visibility:visible;mso-wrap-style:square;v-text-anchor:top" coordsize="59429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j/cMA&#10;AADaAAAADwAAAGRycy9kb3ducmV2LnhtbESPQWsCMRSE74X+h/AKvdVspYisRtGCtIci6Or9kbzd&#10;jW5eliTVrb++EQo9DjPzDTNfDq4TFwrRelbwOipAEGtvLDcKDtXmZQoiJmSDnWdS8EMRlovHhzmW&#10;xl95R5d9akSGcCxRQZtSX0oZdUsO48j3xNmrfXCYsgyNNAGvGe46OS6KiXRoOS+02NN7S/q8/3YK&#10;1oNurK1PH9PbLdST7bb7qvRRqeenYTUDkWhI/+G/9qdR8Ab3K/kG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Dj/cMAAADaAAAADwAAAAAAAAAAAAAAAACYAgAAZHJzL2Rv&#10;d25yZXYueG1sUEsFBgAAAAAEAAQA9QAAAIgDAAAAAA==&#10;" path="m5942964,l,,,6096r5942964,l594296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84;top:303;width:4911;height:4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YpCfAAAAA2gAAAA8AAABkcnMvZG93bnJldi54bWxEj82qwjAUhPeC7xCO4E5TBS/XahQV/FkJ&#10;VsHtoTm2xeakJFHr25sLwl0OM/MNM1+2phZPcr6yrGA0TEAQ51ZXXCi4nLeDXxA+IGusLZOCN3lY&#10;LrqdOabavvhEzywUIkLYp6igDKFJpfR5SQb90DbE0btZZzBE6QqpHb4i3NRynCQ/0mDFcaHEhjYl&#10;5ffsYRS0+c1NDng3WXJsruv9nqe7EyvV77WrGYhAbfgPf9sHrWACf1fiDZCL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dikJ8AAAADaAAAADwAAAAAAAAAAAAAAAACfAgAA&#10;ZHJzL2Rvd25yZXYueG1sUEsFBgAAAAAEAAQA9wAAAIwDAAAAAA==&#10;">
                  <v:imagedata r:id="rId14" o:title=""/>
                </v:shape>
                <v:shape id="Image 6" o:spid="_x0000_s1029" type="#_x0000_t75" style="position:absolute;left:54916;top:474;width:4674;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kV/EAAAA2gAAAA8AAABkcnMvZG93bnJldi54bWxEj81qwzAQhO+FvoPYQi+hkeNDGtzIpgRi&#10;UgqB/JDzYm1tt9bKSLLjvn1VCOQ4zMw3zLqYTCdGcr61rGAxT0AQV1a3XCs4n7YvKxA+IGvsLJOC&#10;X/JQ5I8Pa8y0vfKBxmOoRYSwz1BBE0KfSemrhgz6ue2Jo/dlncEQpauldniNcNPJNEmW0mDLcaHB&#10;njYNVT/HwSj4xktZTp+Lj9cKU7eR572fDTOlnp+m9zcQgaZwD9/aO61gCf9X4g2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kV/EAAAA2gAAAA8AAAAAAAAAAAAAAAAA&#10;nwIAAGRycy9kb3ducmV2LnhtbFBLBQYAAAAABAAEAPcAAACQAwAAAAA=&#10;">
                  <v:imagedata r:id="rId15" o:title=""/>
                </v:shape>
                <v:shape id="Textbox 7" o:spid="_x0000_s1030" type="#_x0000_t202" style="position:absolute;width:59594;height:5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B79A3" w:rsidRDefault="00E00F08">
                        <w:pPr>
                          <w:spacing w:before="31"/>
                          <w:ind w:left="11" w:right="34"/>
                          <w:jc w:val="center"/>
                          <w:rPr>
                            <w:rFonts w:ascii="Trebuchet MS" w:hAnsi="Trebuchet MS"/>
                            <w:b/>
                            <w:i/>
                            <w:sz w:val="24"/>
                          </w:rPr>
                        </w:pPr>
                        <w:r>
                          <w:rPr>
                            <w:rFonts w:ascii="Trebuchet MS" w:hAnsi="Trebuchet MS"/>
                            <w:b/>
                            <w:i/>
                            <w:sz w:val="24"/>
                          </w:rPr>
                          <w:t xml:space="preserve">Bima Journal - Business Management and </w:t>
                        </w:r>
                        <w:r>
                          <w:rPr>
                            <w:rFonts w:ascii="Trebuchet MS" w:hAnsi="Trebuchet MS"/>
                            <w:b/>
                            <w:i/>
                            <w:spacing w:val="-2"/>
                            <w:sz w:val="24"/>
                          </w:rPr>
                          <w:t>Accounting</w:t>
                        </w:r>
                      </w:p>
                      <w:p w:rsidR="00AB79A3" w:rsidRDefault="00E00F08">
                        <w:pPr>
                          <w:spacing w:before="36"/>
                          <w:ind w:right="34"/>
                          <w:jc w:val="center"/>
                          <w:rPr>
                            <w:rFonts w:ascii="Arial"/>
                            <w:i/>
                            <w:sz w:val="16"/>
                          </w:rPr>
                        </w:pPr>
                        <w:r>
                          <w:rPr>
                            <w:rFonts w:ascii="Arial"/>
                            <w:i/>
                            <w:spacing w:val="-2"/>
                            <w:sz w:val="16"/>
                          </w:rPr>
                          <w:t xml:space="preserve">Available online at : </w:t>
                        </w:r>
                        <w:hyperlink r:id="rId16">
                          <w:r>
                            <w:rPr>
                              <w:rFonts w:ascii="Arial"/>
                              <w:i/>
                              <w:color w:val="0000FF"/>
                              <w:spacing w:val="-2"/>
                              <w:sz w:val="16"/>
                              <w:u w:val="single" w:color="0000FF"/>
                            </w:rPr>
                            <w:t>http://journal.pdmbengkulu.org/index.php/bima</w:t>
                          </w:r>
                        </w:hyperlink>
                      </w:p>
                      <w:p w:rsidR="00AB79A3" w:rsidRDefault="00E00F08">
                        <w:pPr>
                          <w:spacing w:before="7"/>
                          <w:ind w:left="11" w:right="34"/>
                          <w:jc w:val="center"/>
                          <w:rPr>
                            <w:sz w:val="16"/>
                          </w:rPr>
                        </w:pPr>
                        <w:r>
                          <w:rPr>
                            <w:w w:val="85"/>
                            <w:sz w:val="16"/>
                          </w:rPr>
                          <w:t>DOI:</w:t>
                        </w:r>
                        <w:r>
                          <w:rPr>
                            <w:spacing w:val="30"/>
                            <w:sz w:val="16"/>
                          </w:rPr>
                          <w:t xml:space="preserve">  </w:t>
                        </w:r>
                        <w:hyperlink r:id="rId17">
                          <w:r>
                            <w:rPr>
                              <w:color w:val="0000FF"/>
                              <w:spacing w:val="-5"/>
                              <w:w w:val="85"/>
                              <w:sz w:val="16"/>
                              <w:u w:val="single" w:color="0000FF"/>
                            </w:rPr>
                            <w:t xml:space="preserve"> https://doi.org/10.37638/bima.2.1.67-70</w:t>
                          </w:r>
                        </w:hyperlink>
                      </w:p>
                    </w:txbxContent>
                  </v:textbox>
                </v:shape>
                <w10:anchorlock/>
              </v:group>
            </w:pict>
          </mc:Fallback>
        </mc:AlternateContent>
      </w:r>
    </w:p>
    <w:p w:rsidR="00AB79A3" w:rsidRDefault="00E00F08">
      <w:pPr>
        <w:pStyle w:val="Heading1"/>
        <w:spacing w:before="249"/>
        <w:ind w:right="13"/>
      </w:pPr>
      <w:r>
        <w:t xml:space="preserve">THE ROLE OF ADOPTION, CONFIDENCE, AND INFORMATION QUALITY IN IMPROVING E- COMMERCE ADOPTION AND MARKETING PERFORMANCE IN </w:t>
      </w:r>
      <w:r>
        <w:rPr>
          <w:spacing w:val="-4"/>
        </w:rPr>
        <w:t>UMKM</w:t>
      </w:r>
    </w:p>
    <w:p w:rsidR="00AB79A3" w:rsidRDefault="00E00F08">
      <w:pPr>
        <w:pStyle w:val="BodyText"/>
        <w:spacing w:before="268"/>
        <w:ind w:left="152"/>
        <w:jc w:val="center"/>
        <w:rPr>
          <w:rFonts w:ascii="Arial Black"/>
          <w:position w:val="8"/>
          <w:sz w:val="13"/>
        </w:rPr>
      </w:pPr>
      <w:r>
        <w:rPr>
          <w:rFonts w:ascii="Arial Black"/>
          <w:w w:val="90"/>
        </w:rPr>
        <w:t xml:space="preserve">Ratu Dhita Praginata </w:t>
      </w:r>
      <w:r>
        <w:rPr>
          <w:rFonts w:ascii="Arial Black"/>
          <w:w w:val="90"/>
          <w:position w:val="8"/>
          <w:sz w:val="13"/>
        </w:rPr>
        <w:t xml:space="preserve">*) </w:t>
      </w:r>
      <w:r>
        <w:rPr>
          <w:rFonts w:ascii="Arial Black"/>
          <w:w w:val="90"/>
        </w:rPr>
        <w:t xml:space="preserve">; Rahmad Solling Hamid </w:t>
      </w:r>
      <w:r>
        <w:rPr>
          <w:rFonts w:ascii="Arial Black"/>
          <w:w w:val="90"/>
          <w:position w:val="8"/>
          <w:sz w:val="13"/>
        </w:rPr>
        <w:t xml:space="preserve">2) </w:t>
      </w:r>
      <w:r>
        <w:rPr>
          <w:rFonts w:ascii="Arial Black"/>
          <w:w w:val="90"/>
        </w:rPr>
        <w:t xml:space="preserve">; Edi Maszudi </w:t>
      </w:r>
      <w:r>
        <w:rPr>
          <w:rFonts w:ascii="Arial Black"/>
          <w:w w:val="90"/>
          <w:position w:val="8"/>
          <w:sz w:val="13"/>
        </w:rPr>
        <w:t>3</w:t>
      </w:r>
      <w:r>
        <w:rPr>
          <w:rFonts w:ascii="Arial Black"/>
          <w:spacing w:val="-10"/>
          <w:w w:val="90"/>
          <w:position w:val="8"/>
          <w:sz w:val="13"/>
        </w:rPr>
        <w:t>) ())</w:t>
      </w:r>
    </w:p>
    <w:p w:rsidR="00AB79A3" w:rsidRDefault="00E00F08">
      <w:pPr>
        <w:spacing w:before="5"/>
        <w:ind w:left="152" w:right="5"/>
        <w:jc w:val="center"/>
        <w:rPr>
          <w:rFonts w:ascii="Trebuchet MS"/>
          <w:b/>
          <w:i/>
          <w:sz w:val="18"/>
        </w:rPr>
      </w:pPr>
      <w:r>
        <w:rPr>
          <w:rFonts w:ascii="Trebuchet MS"/>
          <w:b/>
          <w:i/>
          <w:position w:val="7"/>
          <w:sz w:val="12"/>
        </w:rPr>
        <w:t xml:space="preserve">1,2) </w:t>
      </w:r>
      <w:r>
        <w:rPr>
          <w:rFonts w:ascii="Trebuchet MS"/>
          <w:b/>
          <w:i/>
          <w:sz w:val="18"/>
        </w:rPr>
        <w:t xml:space="preserve">Department of Management, Faculty of Economics, Universitas Muhammadiyah </w:t>
      </w:r>
      <w:r>
        <w:rPr>
          <w:rFonts w:ascii="Trebuchet MS"/>
          <w:b/>
          <w:i/>
          <w:spacing w:val="-2"/>
          <w:sz w:val="18"/>
        </w:rPr>
        <w:t>Palopo</w:t>
      </w:r>
    </w:p>
    <w:p w:rsidR="00AB79A3" w:rsidRDefault="00AB79A3">
      <w:pPr>
        <w:pStyle w:val="BodyText"/>
        <w:spacing w:before="17"/>
        <w:ind w:left="0"/>
        <w:rPr>
          <w:rFonts w:ascii="Trebuchet MS"/>
          <w:b/>
          <w:i/>
          <w:sz w:val="18"/>
        </w:rPr>
      </w:pPr>
    </w:p>
    <w:p w:rsidR="00AB79A3" w:rsidRDefault="00E00F08">
      <w:pPr>
        <w:ind w:left="152" w:right="7"/>
        <w:jc w:val="center"/>
        <w:rPr>
          <w:rFonts w:ascii="Cambria"/>
          <w:sz w:val="20"/>
        </w:rPr>
      </w:pPr>
      <w:r>
        <w:rPr>
          <w:rFonts w:ascii="Arial Black"/>
          <w:w w:val="90"/>
          <w:sz w:val="18"/>
        </w:rPr>
        <w:t>* Corresponding Author</w:t>
      </w:r>
      <w:hyperlink r:id="rId18">
        <w:r>
          <w:rPr>
            <w:rFonts w:ascii="Cambria"/>
            <w:color w:val="0000FF"/>
            <w:spacing w:val="-2"/>
            <w:w w:val="90"/>
            <w:sz w:val="20"/>
            <w:u w:val="single" w:color="0000FF"/>
          </w:rPr>
          <w:t>ratudhitapraginata@student.umpalopo.ac.id</w:t>
        </w:r>
      </w:hyperlink>
    </w:p>
    <w:p w:rsidR="00AB79A3" w:rsidRDefault="00E00F08">
      <w:pPr>
        <w:spacing w:before="59"/>
        <w:ind w:left="283"/>
        <w:rPr>
          <w:rFonts w:ascii="Trebuchet MS"/>
          <w:b/>
          <w:i/>
          <w:sz w:val="18"/>
        </w:rPr>
      </w:pPr>
      <w:r>
        <w:rPr>
          <w:rFonts w:ascii="Trebuchet MS"/>
          <w:b/>
          <w:i/>
          <w:sz w:val="18"/>
        </w:rPr>
        <w:t xml:space="preserve">How to </w:t>
      </w:r>
      <w:r>
        <w:rPr>
          <w:rFonts w:ascii="Trebuchet MS"/>
          <w:b/>
          <w:i/>
          <w:spacing w:val="-2"/>
          <w:sz w:val="18"/>
        </w:rPr>
        <w:t>Cite:</w:t>
      </w:r>
    </w:p>
    <w:p w:rsidR="00AB79A3" w:rsidRDefault="00E00F08">
      <w:pPr>
        <w:spacing w:before="31" w:line="247" w:lineRule="auto"/>
        <w:ind w:left="283"/>
        <w:rPr>
          <w:sz w:val="18"/>
        </w:rPr>
      </w:pPr>
      <w:r>
        <w:rPr>
          <w:sz w:val="18"/>
        </w:rPr>
        <w:t xml:space="preserve">Ratu Dhita Praginata; Hamid, SR; </w:t>
      </w:r>
      <w:r>
        <w:rPr>
          <w:rFonts w:ascii="Arial"/>
          <w:i/>
          <w:sz w:val="20"/>
        </w:rPr>
        <w:t xml:space="preserve">The role of AI adoption, self-confidence, and information quality in increasing e- commerce adoption and marketing performance in MSMEs. </w:t>
      </w:r>
      <w:r>
        <w:rPr>
          <w:rFonts w:ascii="Arial"/>
          <w:i/>
          <w:sz w:val="18"/>
        </w:rPr>
        <w:t xml:space="preserve">Bima Journal: Journal of Business, </w:t>
      </w:r>
      <w:r>
        <w:rPr>
          <w:rFonts w:ascii="Arial"/>
          <w:i/>
          <w:spacing w:val="-4"/>
          <w:sz w:val="18"/>
        </w:rPr>
        <w:t xml:space="preserve">Management and Accounting, 6 </w:t>
      </w:r>
      <w:r>
        <w:rPr>
          <w:spacing w:val="-4"/>
          <w:sz w:val="18"/>
        </w:rPr>
        <w:t xml:space="preserve">(1). DOI: </w:t>
      </w:r>
      <w:hyperlink r:id="rId19">
        <w:r>
          <w:rPr>
            <w:color w:val="0000FF"/>
            <w:spacing w:val="-4"/>
            <w:sz w:val="18"/>
            <w:u w:val="single" w:color="0000FF"/>
          </w:rPr>
          <w:t>https://doi.org/10.37638/bima.6.1.1-7</w:t>
        </w:r>
      </w:hyperlink>
    </w:p>
    <w:p w:rsidR="00AB79A3" w:rsidRDefault="00E00F08">
      <w:pPr>
        <w:pStyle w:val="BodyText"/>
        <w:spacing w:before="29"/>
        <w:ind w:left="0"/>
      </w:pPr>
      <w:r>
        <w:rPr>
          <w:noProof/>
        </w:rPr>
        <mc:AlternateContent>
          <mc:Choice Requires="wps">
            <w:drawing>
              <wp:anchor distT="0" distB="0" distL="0" distR="0" simplePos="0" relativeHeight="487588352" behindDoc="1" locked="0" layoutInCell="1" allowOverlap="1">
                <wp:simplePos x="0" y="0"/>
                <wp:positionH relativeFrom="page">
                  <wp:posOffset>762304</wp:posOffset>
                </wp:positionH>
                <wp:positionV relativeFrom="paragraph">
                  <wp:posOffset>229095</wp:posOffset>
                </wp:positionV>
                <wp:extent cx="607758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1588579" y="0"/>
                              </a:moveTo>
                              <a:lnTo>
                                <a:pt x="1582547" y="0"/>
                              </a:lnTo>
                              <a:lnTo>
                                <a:pt x="0" y="0"/>
                              </a:lnTo>
                              <a:lnTo>
                                <a:pt x="0" y="6096"/>
                              </a:lnTo>
                              <a:lnTo>
                                <a:pt x="1582496" y="6096"/>
                              </a:lnTo>
                              <a:lnTo>
                                <a:pt x="1588579" y="6096"/>
                              </a:lnTo>
                              <a:lnTo>
                                <a:pt x="1588579" y="0"/>
                              </a:lnTo>
                              <a:close/>
                            </a:path>
                            <a:path w="6077585" h="6350">
                              <a:moveTo>
                                <a:pt x="6077026" y="0"/>
                              </a:moveTo>
                              <a:lnTo>
                                <a:pt x="1588592" y="0"/>
                              </a:lnTo>
                              <a:lnTo>
                                <a:pt x="1588592" y="6096"/>
                              </a:lnTo>
                              <a:lnTo>
                                <a:pt x="6077026" y="6096"/>
                              </a:lnTo>
                              <a:lnTo>
                                <a:pt x="6077026"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a14="http://schemas.microsoft.com/office/drawing/2010/main" xmlns:ve="http://schemas.openxmlformats.org/markup-compatibility/2006" xmlns:a="http://schemas.openxmlformats.org/drawingml/2006/main" xmlns:pic="http://schemas.openxmlformats.org/drawingml/2006/picture">
            <w:pict>
              <v:shape id="docshape8" style="position:absolute;margin-left:60.024002pt;margin-top:18.039055pt;width:478.55pt;height:.5pt;mso-position-horizontal-relative:page;mso-position-vertical-relative:paragraph;z-index:-15728128;mso-wrap-distance-left:0;mso-wrap-distance-right:0" coordsize="9571,10" coordorigin="1200,361" filled="true" fillcolor="#000000" stroked="false" path="m3702,361l3693,361,3693,361,1200,361,1200,370,3693,370,3693,370,3702,370,3702,361xm10771,361l3702,361,3702,370,10771,370,10771,361xe">
                <v:path arrowok="t"/>
                <v:fill type="solid"/>
                <w10:wrap type="topAndBottom"/>
              </v:shape>
            </w:pict>
          </ve:Fallback>
        </mc:AlternateContent>
      </w:r>
    </w:p>
    <w:p w:rsidR="00AB79A3" w:rsidRDefault="00AB79A3">
      <w:pPr>
        <w:pStyle w:val="BodyText"/>
        <w:spacing w:before="8"/>
        <w:ind w:left="0"/>
        <w:rPr>
          <w:sz w:val="4"/>
        </w:rPr>
      </w:pPr>
    </w:p>
    <w:p w:rsidR="00AB79A3" w:rsidRDefault="00AB79A3">
      <w:pPr>
        <w:pStyle w:val="BodyText"/>
        <w:rPr>
          <w:sz w:val="4"/>
        </w:rPr>
        <w:sectPr w:rsidR="00AB79A3">
          <w:footerReference w:type="even" r:id="rId20"/>
          <w:footerReference w:type="default" r:id="rId21"/>
          <w:type w:val="continuous"/>
          <w:pgSz w:w="11910" w:h="16840"/>
          <w:pgMar w:top="840" w:right="992" w:bottom="1140" w:left="1133" w:header="0" w:footer="947" w:gutter="0"/>
          <w:pgNumType w:start="67"/>
          <w:cols w:space="720"/>
        </w:sectPr>
      </w:pPr>
    </w:p>
    <w:p w:rsidR="00AB79A3" w:rsidRDefault="00AB79A3">
      <w:pPr>
        <w:pStyle w:val="BodyText"/>
        <w:spacing w:before="32"/>
        <w:ind w:left="0"/>
        <w:rPr>
          <w:sz w:val="16"/>
        </w:rPr>
      </w:pPr>
    </w:p>
    <w:p w:rsidR="00AB79A3" w:rsidRDefault="00E00F08">
      <w:pPr>
        <w:ind w:left="177"/>
        <w:rPr>
          <w:rFonts w:ascii="Arial Black"/>
          <w:sz w:val="16"/>
        </w:rPr>
      </w:pPr>
      <w:r>
        <w:rPr>
          <w:rFonts w:ascii="Arial Black"/>
          <w:spacing w:val="-2"/>
          <w:w w:val="95"/>
          <w:sz w:val="16"/>
        </w:rPr>
        <w:t xml:space="preserve">ARTICLE </w:t>
      </w:r>
      <w:r>
        <w:rPr>
          <w:rFonts w:ascii="Arial Black"/>
          <w:w w:val="85"/>
          <w:sz w:val="16"/>
        </w:rPr>
        <w:t>HISTORY</w:t>
      </w:r>
    </w:p>
    <w:p w:rsidR="00AB79A3" w:rsidRDefault="00E00F08">
      <w:pPr>
        <w:spacing w:before="16" w:line="285" w:lineRule="auto"/>
        <w:ind w:left="461"/>
        <w:rPr>
          <w:rFonts w:ascii="Arial"/>
          <w:i/>
          <w:sz w:val="16"/>
        </w:rPr>
      </w:pPr>
      <w:r>
        <w:rPr>
          <w:rFonts w:ascii="Arial"/>
          <w:i/>
          <w:sz w:val="16"/>
        </w:rPr>
        <w:t>Received [xx Months xxxx] Revised [xx Months xxxx] Accepted xx Months xxxx]</w:t>
      </w:r>
    </w:p>
    <w:p w:rsidR="00AB79A3" w:rsidRDefault="00AB79A3">
      <w:pPr>
        <w:pStyle w:val="BodyText"/>
        <w:ind w:left="0"/>
        <w:rPr>
          <w:rFonts w:ascii="Arial"/>
          <w:i/>
          <w:sz w:val="16"/>
        </w:rPr>
      </w:pPr>
    </w:p>
    <w:p w:rsidR="00AB79A3" w:rsidRDefault="00AB79A3">
      <w:pPr>
        <w:pStyle w:val="BodyText"/>
        <w:spacing w:before="166"/>
        <w:ind w:left="0"/>
        <w:rPr>
          <w:rFonts w:ascii="Arial"/>
          <w:i/>
          <w:sz w:val="16"/>
        </w:rPr>
      </w:pPr>
    </w:p>
    <w:p w:rsidR="00AB79A3" w:rsidRDefault="00E00F08">
      <w:pPr>
        <w:ind w:left="177"/>
        <w:rPr>
          <w:rFonts w:ascii="Trebuchet MS"/>
          <w:b/>
          <w:i/>
          <w:sz w:val="16"/>
        </w:rPr>
      </w:pPr>
      <w:r>
        <w:rPr>
          <w:rFonts w:ascii="Trebuchet MS"/>
          <w:b/>
          <w:i/>
          <w:spacing w:val="-2"/>
          <w:sz w:val="16"/>
        </w:rPr>
        <w:t xml:space="preserve">KEY </w:t>
      </w:r>
      <w:r>
        <w:rPr>
          <w:rFonts w:ascii="Trebuchet MS"/>
          <w:b/>
          <w:i/>
          <w:w w:val="90"/>
          <w:sz w:val="16"/>
        </w:rPr>
        <w:t>WORDS</w:t>
      </w:r>
    </w:p>
    <w:p w:rsidR="00AB79A3" w:rsidRDefault="00E00F08">
      <w:pPr>
        <w:spacing w:before="29" w:line="213" w:lineRule="auto"/>
        <w:ind w:left="461"/>
        <w:rPr>
          <w:sz w:val="18"/>
        </w:rPr>
      </w:pPr>
      <w:r>
        <w:rPr>
          <w:spacing w:val="-4"/>
          <w:sz w:val="18"/>
        </w:rPr>
        <w:t xml:space="preserve">AI adoption; confidence; information quality; </w:t>
      </w:r>
      <w:r>
        <w:rPr>
          <w:rFonts w:ascii="Arial"/>
          <w:i/>
          <w:sz w:val="18"/>
        </w:rPr>
        <w:t xml:space="preserve">e-commerce </w:t>
      </w:r>
      <w:r>
        <w:rPr>
          <w:sz w:val="18"/>
        </w:rPr>
        <w:t xml:space="preserve">adoption; and </w:t>
      </w:r>
      <w:r>
        <w:rPr>
          <w:spacing w:val="-2"/>
          <w:sz w:val="18"/>
        </w:rPr>
        <w:t xml:space="preserve">marketing </w:t>
      </w:r>
      <w:r>
        <w:rPr>
          <w:sz w:val="18"/>
        </w:rPr>
        <w:t>performance</w:t>
      </w:r>
      <w:r>
        <w:rPr>
          <w:spacing w:val="-2"/>
          <w:sz w:val="18"/>
        </w:rPr>
        <w:t>.</w:t>
      </w:r>
    </w:p>
    <w:p w:rsidR="00AB79A3" w:rsidRDefault="00E00F08">
      <w:pPr>
        <w:spacing w:line="179" w:lineRule="exact"/>
        <w:ind w:left="461"/>
        <w:rPr>
          <w:rFonts w:ascii="Times New Roman"/>
          <w:i/>
          <w:sz w:val="18"/>
        </w:rPr>
      </w:pPr>
      <w:r>
        <w:rPr>
          <w:rFonts w:ascii="Times New Roman"/>
          <w:i/>
          <w:spacing w:val="-10"/>
          <w:sz w:val="18"/>
        </w:rPr>
        <w:t>.</w:t>
      </w:r>
    </w:p>
    <w:p w:rsidR="00AB79A3" w:rsidRDefault="00AB79A3">
      <w:pPr>
        <w:pStyle w:val="BodyText"/>
        <w:ind w:left="0"/>
        <w:rPr>
          <w:rFonts w:ascii="Times New Roman"/>
          <w:i/>
          <w:sz w:val="18"/>
        </w:rPr>
      </w:pPr>
    </w:p>
    <w:p w:rsidR="00AB79A3" w:rsidRDefault="00AB79A3">
      <w:pPr>
        <w:pStyle w:val="BodyText"/>
        <w:ind w:left="0"/>
        <w:rPr>
          <w:rFonts w:ascii="Times New Roman"/>
          <w:i/>
          <w:sz w:val="18"/>
        </w:rPr>
      </w:pPr>
    </w:p>
    <w:p w:rsidR="00AB79A3" w:rsidRDefault="00AB79A3">
      <w:pPr>
        <w:pStyle w:val="BodyText"/>
        <w:ind w:left="0"/>
        <w:rPr>
          <w:rFonts w:ascii="Times New Roman"/>
          <w:i/>
          <w:sz w:val="18"/>
        </w:rPr>
      </w:pPr>
    </w:p>
    <w:p w:rsidR="00AB79A3" w:rsidRDefault="00AB79A3">
      <w:pPr>
        <w:pStyle w:val="BodyText"/>
        <w:spacing w:before="87"/>
        <w:ind w:left="0"/>
        <w:rPr>
          <w:rFonts w:ascii="Times New Roman"/>
          <w:i/>
          <w:sz w:val="18"/>
        </w:rPr>
      </w:pPr>
    </w:p>
    <w:p w:rsidR="00AB79A3" w:rsidRDefault="00E00F08">
      <w:pPr>
        <w:spacing w:line="283" w:lineRule="auto"/>
        <w:ind w:left="177" w:right="90"/>
        <w:rPr>
          <w:rFonts w:ascii="Arial" w:hAnsi="Arial"/>
          <w:i/>
          <w:sz w:val="16"/>
        </w:rPr>
      </w:pPr>
      <w:r>
        <w:rPr>
          <w:rFonts w:ascii="Trebuchet MS" w:hAnsi="Trebuchet MS"/>
          <w:b/>
          <w:i/>
          <w:sz w:val="16"/>
        </w:rPr>
        <w:t xml:space="preserve">This is an </w:t>
      </w:r>
      <w:r>
        <w:rPr>
          <w:rFonts w:ascii="Trebuchet MS" w:hAnsi="Trebuchet MS"/>
          <w:b/>
          <w:i/>
          <w:spacing w:val="-2"/>
          <w:sz w:val="16"/>
        </w:rPr>
        <w:t xml:space="preserve">open </w:t>
      </w:r>
      <w:r>
        <w:rPr>
          <w:rFonts w:ascii="Trebuchet MS" w:hAnsi="Trebuchet MS"/>
          <w:b/>
          <w:i/>
          <w:sz w:val="16"/>
        </w:rPr>
        <w:t xml:space="preserve">access article </w:t>
      </w:r>
      <w:r>
        <w:rPr>
          <w:rFonts w:ascii="Trebuchet MS" w:hAnsi="Trebuchet MS"/>
          <w:b/>
          <w:i/>
          <w:spacing w:val="-2"/>
          <w:sz w:val="16"/>
        </w:rPr>
        <w:t xml:space="preserve">under </w:t>
      </w:r>
      <w:hyperlink r:id="rId22">
        <w:r>
          <w:rPr>
            <w:rFonts w:ascii="Arial" w:hAnsi="Arial"/>
            <w:i/>
            <w:color w:val="0000FF"/>
            <w:spacing w:val="-2"/>
            <w:sz w:val="16"/>
            <w:u w:val="single" w:color="0000FF"/>
          </w:rPr>
          <w:t xml:space="preserve">CC- </w:t>
        </w:r>
      </w:hyperlink>
      <w:hyperlink r:id="rId23">
        <w:r>
          <w:rPr>
            <w:rFonts w:ascii="Arial" w:hAnsi="Arial"/>
            <w:i/>
            <w:color w:val="0000FF"/>
            <w:spacing w:val="-2"/>
            <w:sz w:val="16"/>
            <w:u w:val="single" w:color="0000FF"/>
          </w:rPr>
          <w:t xml:space="preserve">BY-SA </w:t>
        </w:r>
      </w:hyperlink>
      <w:r>
        <w:rPr>
          <w:rFonts w:ascii="Trebuchet MS" w:hAnsi="Trebuchet MS"/>
          <w:b/>
          <w:i/>
          <w:spacing w:val="-2"/>
          <w:sz w:val="16"/>
        </w:rPr>
        <w:t>license</w:t>
      </w:r>
    </w:p>
    <w:p w:rsidR="00AB79A3" w:rsidRDefault="00E00F08">
      <w:pPr>
        <w:pStyle w:val="BodyText"/>
        <w:spacing w:before="5"/>
        <w:ind w:left="0"/>
        <w:rPr>
          <w:rFonts w:ascii="Arial"/>
          <w:i/>
          <w:sz w:val="9"/>
        </w:rPr>
      </w:pPr>
      <w:r>
        <w:rPr>
          <w:rFonts w:ascii="Arial"/>
          <w:i/>
          <w:noProof/>
          <w:sz w:val="9"/>
        </w:rPr>
        <w:drawing>
          <wp:anchor distT="0" distB="0" distL="0" distR="0" simplePos="0" relativeHeight="487588864" behindDoc="1" locked="0" layoutInCell="1" allowOverlap="1">
            <wp:simplePos x="0" y="0"/>
            <wp:positionH relativeFrom="page">
              <wp:posOffset>1185544</wp:posOffset>
            </wp:positionH>
            <wp:positionV relativeFrom="paragraph">
              <wp:posOffset>84313</wp:posOffset>
            </wp:positionV>
            <wp:extent cx="721604" cy="25803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721604" cy="258032"/>
                    </a:xfrm>
                    <a:prstGeom prst="rect">
                      <a:avLst/>
                    </a:prstGeom>
                  </pic:spPr>
                </pic:pic>
              </a:graphicData>
            </a:graphic>
          </wp:anchor>
        </w:drawing>
      </w:r>
    </w:p>
    <w:p w:rsidR="00AB79A3" w:rsidRDefault="00E00F08">
      <w:pPr>
        <w:pStyle w:val="Heading3"/>
        <w:spacing w:before="79"/>
        <w:ind w:left="177"/>
      </w:pPr>
      <w:r>
        <w:rPr>
          <w:b w:val="0"/>
          <w:i w:val="0"/>
        </w:rPr>
        <w:br w:type="column"/>
      </w:r>
      <w:r>
        <w:rPr>
          <w:spacing w:val="-2"/>
        </w:rPr>
        <w:lastRenderedPageBreak/>
        <w:t>ABSTRACT</w:t>
      </w:r>
    </w:p>
    <w:p w:rsidR="00AB79A3" w:rsidRDefault="00AB79A3">
      <w:pPr>
        <w:pStyle w:val="BodyText"/>
        <w:spacing w:before="60"/>
        <w:ind w:left="0"/>
        <w:rPr>
          <w:rFonts w:ascii="Trebuchet MS"/>
          <w:b/>
          <w:i/>
        </w:rPr>
      </w:pPr>
    </w:p>
    <w:p w:rsidR="00AB79A3" w:rsidRDefault="00E00F08">
      <w:pPr>
        <w:pStyle w:val="BodyText"/>
        <w:spacing w:line="220" w:lineRule="auto"/>
        <w:ind w:left="177" w:right="244"/>
        <w:jc w:val="both"/>
      </w:pPr>
      <w:r>
        <w:rPr>
          <w:noProof/>
        </w:rPr>
        <mc:AlternateContent>
          <mc:Choice Requires="wps">
            <w:drawing>
              <wp:anchor distT="0" distB="0" distL="0" distR="0" simplePos="0" relativeHeight="15730176" behindDoc="0" locked="0" layoutInCell="1" allowOverlap="1">
                <wp:simplePos x="0" y="0"/>
                <wp:positionH relativeFrom="page">
                  <wp:posOffset>762304</wp:posOffset>
                </wp:positionH>
                <wp:positionV relativeFrom="paragraph">
                  <wp:posOffset>1850188</wp:posOffset>
                </wp:positionV>
                <wp:extent cx="1583055" cy="6350"/>
                <wp:effectExtent l="0" t="0" r="0" b="0"/>
                <wp:wrapNone/>
                <wp:docPr id="1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5" cy="6350"/>
                        </a:xfrm>
                        <a:custGeom>
                          <a:avLst/>
                          <a:gdLst/>
                          <a:ahLst/>
                          <a:cxnLst/>
                          <a:rect l="l" t="t" r="r" b="b"/>
                          <a:pathLst>
                            <a:path w="1583055" h="6350">
                              <a:moveTo>
                                <a:pt x="1582547" y="0"/>
                              </a:moveTo>
                              <a:lnTo>
                                <a:pt x="0" y="0"/>
                              </a:lnTo>
                              <a:lnTo>
                                <a:pt x="0" y="6096"/>
                              </a:lnTo>
                              <a:lnTo>
                                <a:pt x="1582547" y="6096"/>
                              </a:lnTo>
                              <a:lnTo>
                                <a:pt x="1582547"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a14="http://schemas.microsoft.com/office/drawing/2010/main" xmlns:ve="http://schemas.openxmlformats.org/markup-compatibility/2006" xmlns:a="http://schemas.openxmlformats.org/drawingml/2006/main" xmlns:pic="http://schemas.openxmlformats.org/drawingml/2006/picture">
            <w:pict>
              <v:rect id="docshape9" style="position:absolute;margin-left:60.023998pt;margin-top:145.684097pt;width:124.61pt;height:.48001pt;mso-position-horizontal-relative:page;mso-position-vertical-relative:paragraph;z-index:15730176" filled="true" fillcolor="#000000" stroked="false">
                <v:fill type="solid"/>
                <w10:wrap type="none"/>
              </v:rect>
            </w:pict>
          </ve:Fallback>
        </mc:AlternateContent>
      </w:r>
      <w:r>
        <w:t xml:space="preserve">This study aims to analyze the role of </w:t>
      </w:r>
      <w:r>
        <w:rPr>
          <w:spacing w:val="-4"/>
        </w:rPr>
        <w:t xml:space="preserve">artificial </w:t>
      </w:r>
      <w:r>
        <w:t xml:space="preserve">intelligence </w:t>
      </w:r>
      <w:r>
        <w:rPr>
          <w:spacing w:val="-4"/>
        </w:rPr>
        <w:t xml:space="preserve">(AI) </w:t>
      </w:r>
      <w:r>
        <w:t>adoption</w:t>
      </w:r>
      <w:r>
        <w:rPr>
          <w:spacing w:val="-4"/>
        </w:rPr>
        <w:t xml:space="preserve">, , and information quality in improving </w:t>
      </w:r>
      <w:r>
        <w:t xml:space="preserve">e-commerce adoption and marketing performance of MSMEs. AI supports </w:t>
      </w:r>
      <w:r>
        <w:rPr>
          <w:spacing w:val="-2"/>
        </w:rPr>
        <w:t xml:space="preserve">digital transformation through automation, data analysis and personalization of </w:t>
      </w:r>
      <w:r>
        <w:t xml:space="preserve">marketing strategies. Business owners' confidence plays a role in the adoption of new technologies, while the quality of relevant information aids effective decision-making. The survey method involved 222 MSME respondents in Palopo City, with data analysis using Partial Least </w:t>
      </w:r>
      <w:r>
        <w:rPr>
          <w:spacing w:val="-2"/>
        </w:rPr>
        <w:t>Squares-based</w:t>
      </w:r>
      <w:r>
        <w:t xml:space="preserve"> Structural Equation Modeling</w:t>
      </w:r>
      <w:r>
        <w:rPr>
          <w:spacing w:val="-2"/>
        </w:rPr>
        <w:t xml:space="preserve">. The results showed that AI adoption has a significant effect </w:t>
      </w:r>
      <w:r>
        <w:t>on e-commerce adoption (p &lt; 0.05), which in turn has a positive impact on marketing performance. Self-confidence increases technology adoption, while information quality strengthens users' trust in digital platforms although the impact on marketing performance is not directly significant. This study confirms the importance of synergy between AI adoption, , and information quality in creating innovative and efficient marketing strategies for MSMEs. The results of the study are expected to be a reference in developing digital transformation strategies for MSMEs</w:t>
      </w:r>
      <w:r>
        <w:rPr>
          <w:spacing w:val="-4"/>
        </w:rPr>
        <w:t>.</w:t>
      </w:r>
    </w:p>
    <w:p w:rsidR="00AB79A3" w:rsidRDefault="00AB79A3">
      <w:pPr>
        <w:pStyle w:val="BodyText"/>
        <w:spacing w:line="220" w:lineRule="auto"/>
        <w:jc w:val="both"/>
        <w:sectPr w:rsidR="00AB79A3">
          <w:type w:val="continuous"/>
          <w:pgSz w:w="11910" w:h="16840"/>
          <w:pgMar w:top="840" w:right="992" w:bottom="1140" w:left="1133" w:header="0" w:footer="947" w:gutter="0"/>
          <w:cols w:num="2" w:space="720" w:equalWidth="0">
            <w:col w:w="2431" w:space="57"/>
            <w:col w:w="7297"/>
          </w:cols>
        </w:sectPr>
      </w:pPr>
    </w:p>
    <w:p w:rsidR="00AB79A3" w:rsidRDefault="00E00F08">
      <w:pPr>
        <w:pStyle w:val="BodyText"/>
        <w:tabs>
          <w:tab w:val="left" w:pos="2665"/>
          <w:tab w:val="left" w:pos="9637"/>
        </w:tabs>
        <w:spacing w:line="304" w:lineRule="exact"/>
        <w:ind w:left="67"/>
      </w:pPr>
      <w:r>
        <w:rPr>
          <w:u w:val="single"/>
        </w:rPr>
        <w:lastRenderedPageBreak/>
        <w:tab/>
      </w:r>
      <w:r>
        <w:rPr>
          <w:spacing w:val="-2"/>
          <w:u w:val="single"/>
        </w:rPr>
        <w:t>sustainable.</w:t>
      </w:r>
      <w:r>
        <w:rPr>
          <w:u w:val="single"/>
        </w:rPr>
        <w:tab/>
      </w:r>
    </w:p>
    <w:p w:rsidR="00AB79A3" w:rsidRDefault="00AB79A3">
      <w:pPr>
        <w:pStyle w:val="BodyText"/>
        <w:spacing w:before="167"/>
        <w:ind w:left="0"/>
        <w:rPr>
          <w:sz w:val="24"/>
        </w:rPr>
      </w:pPr>
    </w:p>
    <w:p w:rsidR="00AB79A3" w:rsidRDefault="00E00F08">
      <w:pPr>
        <w:pStyle w:val="Heading2"/>
        <w:ind w:right="14"/>
        <w:jc w:val="center"/>
      </w:pPr>
      <w:bookmarkStart w:id="1" w:name="PERKENALAN"/>
      <w:bookmarkEnd w:id="1"/>
      <w:r>
        <w:rPr>
          <w:spacing w:val="-2"/>
          <w:w w:val="95"/>
        </w:rPr>
        <w:t>INTRODUCTION</w:t>
      </w:r>
    </w:p>
    <w:p w:rsidR="00AB79A3" w:rsidRDefault="00E00F08">
      <w:pPr>
        <w:pStyle w:val="BodyText"/>
        <w:spacing w:before="259" w:line="213" w:lineRule="auto"/>
        <w:ind w:right="138" w:firstLine="566"/>
        <w:jc w:val="both"/>
      </w:pPr>
      <w:r>
        <w:rPr>
          <w:spacing w:val="-2"/>
        </w:rPr>
        <w:t xml:space="preserve">The use of technology has become one of the main drivers </w:t>
      </w:r>
      <w:r>
        <w:t xml:space="preserve">in </w:t>
      </w:r>
      <w:r>
        <w:rPr>
          <w:spacing w:val="-2"/>
        </w:rPr>
        <w:t xml:space="preserve">digital transformation </w:t>
      </w:r>
      <w:r>
        <w:t xml:space="preserve">in various sectors, including micro, small and medium enterprises (MSMEs). Technologies such as artificial intelligence (AI) and e-commerce offer great opportunities for MSMEs to </w:t>
      </w:r>
      <w:r>
        <w:rPr>
          <w:spacing w:val="-2"/>
        </w:rPr>
        <w:t xml:space="preserve">improve their competitiveness in an increasingly competitive market. AI enables </w:t>
      </w:r>
      <w:r>
        <w:rPr>
          <w:spacing w:val="-4"/>
        </w:rPr>
        <w:t xml:space="preserve">business process </w:t>
      </w:r>
      <w:r>
        <w:rPr>
          <w:spacing w:val="-2"/>
        </w:rPr>
        <w:t>automation</w:t>
      </w:r>
      <w:r>
        <w:rPr>
          <w:spacing w:val="-4"/>
        </w:rPr>
        <w:t xml:space="preserve">, complex data analysis, and data-driven decision-making more </w:t>
      </w:r>
      <w:r>
        <w:t xml:space="preserve">quickly and accurately (Jelahut et al., 2021). , e-commerce allows MSMEs to expand their market reach, reduce geographical </w:t>
      </w:r>
      <w:r>
        <w:lastRenderedPageBreak/>
        <w:t xml:space="preserve">barriers, and increase </w:t>
      </w:r>
      <w:r>
        <w:rPr>
          <w:spacing w:val="-2"/>
        </w:rPr>
        <w:t>accessibility to global consumers. The combination of these two technologies provides advantages</w:t>
      </w:r>
    </w:p>
    <w:p w:rsidR="00AB79A3" w:rsidRDefault="00AB79A3">
      <w:pPr>
        <w:pStyle w:val="BodyText"/>
        <w:spacing w:line="213" w:lineRule="auto"/>
        <w:jc w:val="both"/>
        <w:sectPr w:rsidR="00AB79A3">
          <w:type w:val="continuous"/>
          <w:pgSz w:w="11910" w:h="16840"/>
          <w:pgMar w:top="840" w:right="992" w:bottom="1140" w:left="1133" w:header="0" w:footer="947" w:gutter="0"/>
          <w:cols w:space="720"/>
        </w:sectPr>
      </w:pPr>
    </w:p>
    <w:p w:rsidR="00AB79A3" w:rsidRDefault="00E00F08">
      <w:pPr>
        <w:pStyle w:val="BodyText"/>
        <w:spacing w:before="288" w:line="213" w:lineRule="auto"/>
        <w:ind w:right="134"/>
        <w:jc w:val="both"/>
      </w:pPr>
      <w:r>
        <w:lastRenderedPageBreak/>
        <w:t xml:space="preserve">strategic significance for MSMEs in facing the challenges of modern markets (Arroyabe et al., </w:t>
      </w:r>
      <w:r>
        <w:rPr>
          <w:spacing w:val="-2"/>
        </w:rPr>
        <w:t>2024).</w:t>
      </w:r>
    </w:p>
    <w:p w:rsidR="00AB79A3" w:rsidRDefault="00E00F08">
      <w:pPr>
        <w:pStyle w:val="BodyText"/>
        <w:spacing w:line="213" w:lineRule="auto"/>
        <w:ind w:right="135" w:firstLine="566"/>
        <w:jc w:val="both"/>
      </w:pPr>
      <w:r>
        <w:t xml:space="preserve">Business owners' self-confidence is also an important factor in influencing the decision to adopt new technology. Individuals with high </w:t>
      </w:r>
      <w:r>
        <w:rPr>
          <w:spacing w:val="-2"/>
        </w:rPr>
        <w:t xml:space="preserve">self-confidence </w:t>
      </w:r>
      <w:r>
        <w:t xml:space="preserve">tend to be more </w:t>
      </w:r>
      <w:r>
        <w:rPr>
          <w:spacing w:val="-2"/>
        </w:rPr>
        <w:t xml:space="preserve">risk-taking and more optimistic about the success of technology adoption (Blanchard et al., </w:t>
      </w:r>
      <w:r>
        <w:t xml:space="preserve">2020). In addition, the quality of information obtained through various technological sources is a </w:t>
      </w:r>
      <w:r>
        <w:rPr>
          <w:spacing w:val="-2"/>
        </w:rPr>
        <w:t xml:space="preserve">key element in business decision making. Relevant, accurate, and reliable information </w:t>
      </w:r>
      <w:r>
        <w:t xml:space="preserve">increases business confidence in new technologies and supports the implementation of </w:t>
      </w:r>
      <w:r>
        <w:rPr>
          <w:spacing w:val="-2"/>
        </w:rPr>
        <w:t>more effective strategies (Adju et al., 2022).</w:t>
      </w:r>
    </w:p>
    <w:p w:rsidR="00AB79A3" w:rsidRDefault="00E00F08">
      <w:pPr>
        <w:pStyle w:val="BodyText"/>
        <w:spacing w:line="213" w:lineRule="auto"/>
        <w:ind w:right="129" w:firstLine="566"/>
        <w:jc w:val="both"/>
      </w:pPr>
      <w:r>
        <w:t xml:space="preserve">While the potential benefits of AI and </w:t>
      </w:r>
      <w:r>
        <w:rPr>
          <w:rFonts w:ascii="Arial"/>
          <w:i/>
        </w:rPr>
        <w:t xml:space="preserve">e-commerce </w:t>
      </w:r>
      <w:r>
        <w:t xml:space="preserve">adoption have been widely discussed in various studies, there is a gap in understanding how a combination of factors such as confidence, information quality, and technology adoption can holistically affect MSME marketing performance. Previous studies have focused more on the </w:t>
      </w:r>
      <w:r>
        <w:rPr>
          <w:spacing w:val="-2"/>
        </w:rPr>
        <w:t xml:space="preserve">direct effects of each factor without highlighting the indirect relationships or interactions </w:t>
      </w:r>
      <w:r>
        <w:t xml:space="preserve">between these factors in the context of MSMEs. In addition, empirical studies on the mediating role of </w:t>
      </w:r>
      <w:r>
        <w:rPr>
          <w:rFonts w:ascii="Arial"/>
          <w:i/>
        </w:rPr>
        <w:t xml:space="preserve">e-commerce </w:t>
      </w:r>
      <w:r>
        <w:t>adoption in the relationship between these variables and marketing performance are limited (Salah &amp; Ayyash, 2024).</w:t>
      </w:r>
    </w:p>
    <w:p w:rsidR="00AB79A3" w:rsidRDefault="00E00F08">
      <w:pPr>
        <w:pStyle w:val="BodyText"/>
        <w:spacing w:line="213" w:lineRule="auto"/>
        <w:ind w:right="133" w:firstLine="566"/>
        <w:jc w:val="both"/>
      </w:pPr>
      <w:r>
        <w:t xml:space="preserve">This research offers </w:t>
      </w:r>
      <w:r>
        <w:rPr>
          <w:rFonts w:ascii="Arial"/>
          <w:i/>
        </w:rPr>
        <w:t xml:space="preserve">novelty </w:t>
      </w:r>
      <w:r>
        <w:t xml:space="preserve">by integrating the three main factors of AI adoption, confidence, and information quality into one comprehensive research framework. The purpose of this study is to analyze the direct and indirect relationships between these variables on the marketing performance of MSMEs, with </w:t>
      </w:r>
      <w:r>
        <w:rPr>
          <w:rFonts w:ascii="Arial"/>
          <w:i/>
        </w:rPr>
        <w:t xml:space="preserve">e-commerce </w:t>
      </w:r>
      <w:r>
        <w:t xml:space="preserve">adoption as a mediating variable (Fonseka et al., 2022). The results of this study are expected to provide theoretical and practical contributions in the development of technology adoption strategies by MSMEs and become a reference for policy makers in supporting the digital transformation of </w:t>
      </w:r>
      <w:r>
        <w:rPr>
          <w:spacing w:val="-2"/>
        </w:rPr>
        <w:t>MSMEs.</w:t>
      </w:r>
    </w:p>
    <w:p w:rsidR="00AB79A3" w:rsidRDefault="00AB79A3">
      <w:pPr>
        <w:pStyle w:val="BodyText"/>
        <w:spacing w:before="233"/>
        <w:ind w:left="0"/>
      </w:pPr>
    </w:p>
    <w:p w:rsidR="00AB79A3" w:rsidRDefault="00E00F08">
      <w:pPr>
        <w:pStyle w:val="BodyText"/>
        <w:jc w:val="both"/>
        <w:rPr>
          <w:rFonts w:ascii="Arial Black"/>
        </w:rPr>
      </w:pPr>
      <w:bookmarkStart w:id="2" w:name="Adopsi_Kecerdasan_Buatan_(AI)"/>
      <w:bookmarkEnd w:id="2"/>
      <w:r>
        <w:rPr>
          <w:rFonts w:ascii="Arial Black"/>
          <w:spacing w:val="-2"/>
          <w:w w:val="90"/>
        </w:rPr>
        <w:t xml:space="preserve">Artificial Intelligence </w:t>
      </w:r>
      <w:r>
        <w:rPr>
          <w:rFonts w:ascii="Arial Black"/>
          <w:spacing w:val="-4"/>
          <w:w w:val="90"/>
        </w:rPr>
        <w:t xml:space="preserve">(AI) </w:t>
      </w:r>
      <w:r>
        <w:rPr>
          <w:rFonts w:ascii="Arial Black"/>
          <w:spacing w:val="-2"/>
          <w:w w:val="90"/>
        </w:rPr>
        <w:t>Adoption</w:t>
      </w:r>
    </w:p>
    <w:p w:rsidR="00AB79A3" w:rsidRDefault="00AB79A3">
      <w:pPr>
        <w:pStyle w:val="BodyText"/>
        <w:spacing w:before="18"/>
        <w:ind w:left="0"/>
        <w:rPr>
          <w:rFonts w:ascii="Arial Black"/>
        </w:rPr>
      </w:pPr>
    </w:p>
    <w:p w:rsidR="00AB79A3" w:rsidRDefault="00E00F08">
      <w:pPr>
        <w:pStyle w:val="BodyText"/>
        <w:spacing w:line="213" w:lineRule="auto"/>
        <w:ind w:right="134" w:firstLine="566"/>
        <w:jc w:val="both"/>
      </w:pPr>
      <w:r>
        <w:t xml:space="preserve">The adoption of artificial intelligence (AI) has become one of the main elements of digital transformation </w:t>
      </w:r>
      <w:r>
        <w:rPr>
          <w:spacing w:val="-6"/>
        </w:rPr>
        <w:t xml:space="preserve">in various sectors, including MSMEs. AI technology enables automation of routine tasks, </w:t>
      </w:r>
      <w:r>
        <w:t xml:space="preserve">analysis of complex data, and personalization of marketing strategies. In the context of MSMEs, AI adoption </w:t>
      </w:r>
      <w:r>
        <w:rPr>
          <w:spacing w:val="-2"/>
        </w:rPr>
        <w:t xml:space="preserve">provides strategic benefits such as operational efficiency, reduction of human errors, and </w:t>
      </w:r>
      <w:r>
        <w:rPr>
          <w:spacing w:val="-4"/>
        </w:rPr>
        <w:t xml:space="preserve">improved customer experience through AI-based recommendation systems and chatbots (Hicham et al., 2023). Research by highlights that AI enables organizations to leverage data for </w:t>
      </w:r>
      <w:r>
        <w:t xml:space="preserve">better decision-making, thereby increasing competitiveness in the market. However, AI adoption also presents challenges, especially for MSMEs that often face  constraints. Factors such as high investment costs, limited technical skills, and resistance to change are major barriers. In this context, the organization's technological readiness and external support, including from the government and </w:t>
      </w:r>
      <w:r>
        <w:rPr>
          <w:spacing w:val="-2"/>
        </w:rPr>
        <w:t xml:space="preserve">educational </w:t>
      </w:r>
      <w:r>
        <w:t xml:space="preserve">institutions, </w:t>
      </w:r>
      <w:r>
        <w:rPr>
          <w:spacing w:val="-2"/>
        </w:rPr>
        <w:t>are key factors for successful AI implementation (Kian, 2021).</w:t>
      </w:r>
    </w:p>
    <w:p w:rsidR="00AB79A3" w:rsidRDefault="00AB79A3">
      <w:pPr>
        <w:pStyle w:val="BodyText"/>
        <w:spacing w:line="213" w:lineRule="auto"/>
        <w:jc w:val="both"/>
        <w:sectPr w:rsidR="00AB79A3">
          <w:headerReference w:type="even" r:id="rId25"/>
          <w:headerReference w:type="default" r:id="rId26"/>
          <w:pgSz w:w="11910" w:h="16840"/>
          <w:pgMar w:top="1200" w:right="992" w:bottom="1140" w:left="1133" w:header="937" w:footer="0" w:gutter="0"/>
          <w:cols w:space="720"/>
        </w:sectPr>
      </w:pPr>
    </w:p>
    <w:p w:rsidR="00AB79A3" w:rsidRDefault="00E00F08">
      <w:pPr>
        <w:spacing w:before="263"/>
        <w:ind w:left="283"/>
        <w:rPr>
          <w:rFonts w:ascii="Arial Black"/>
          <w:sz w:val="20"/>
        </w:rPr>
      </w:pPr>
      <w:bookmarkStart w:id="3" w:name="Kepercayaan_Diri_(Self_Confidence)"/>
      <w:bookmarkEnd w:id="3"/>
      <w:r>
        <w:rPr>
          <w:rFonts w:ascii="Trebuchet MS"/>
          <w:b/>
          <w:i/>
          <w:w w:val="90"/>
          <w:sz w:val="20"/>
        </w:rPr>
        <w:lastRenderedPageBreak/>
        <w:t xml:space="preserve">Self </w:t>
      </w:r>
      <w:r>
        <w:rPr>
          <w:rFonts w:ascii="Trebuchet MS"/>
          <w:b/>
          <w:i/>
          <w:spacing w:val="-2"/>
          <w:w w:val="90"/>
          <w:sz w:val="20"/>
        </w:rPr>
        <w:t>Confidence</w:t>
      </w:r>
    </w:p>
    <w:p w:rsidR="00AB79A3" w:rsidRDefault="00E00F08">
      <w:pPr>
        <w:pStyle w:val="BodyText"/>
        <w:spacing w:before="256" w:line="213" w:lineRule="auto"/>
        <w:ind w:right="136" w:firstLine="566"/>
        <w:jc w:val="both"/>
      </w:pPr>
      <w:bookmarkStart w:id="4" w:name="Kepercayaan_diri_memainkan_peran_penting"/>
      <w:bookmarkEnd w:id="4"/>
      <w:r>
        <w:t xml:space="preserve">Self-confidence plays an important role in the technology adoption process, especially </w:t>
      </w:r>
      <w:r>
        <w:rPr>
          <w:spacing w:val="-4"/>
        </w:rPr>
        <w:t xml:space="preserve">among MSME players. High </w:t>
      </w:r>
      <w:r>
        <w:rPr>
          <w:rFonts w:ascii="Arial"/>
          <w:i/>
          <w:spacing w:val="-4"/>
        </w:rPr>
        <w:t xml:space="preserve">self-confidence </w:t>
      </w:r>
      <w:r>
        <w:rPr>
          <w:spacing w:val="-4"/>
        </w:rPr>
        <w:t xml:space="preserve">allows individuals to take risks </w:t>
      </w:r>
      <w:r>
        <w:t xml:space="preserve">and try new innovations, such as the adoption of AI and </w:t>
      </w:r>
      <w:r>
        <w:rPr>
          <w:rFonts w:ascii="Arial"/>
          <w:i/>
        </w:rPr>
        <w:t>e-commerce</w:t>
      </w:r>
      <w:r>
        <w:t xml:space="preserve">. Bandura (1997), through his theory of </w:t>
      </w:r>
      <w:r>
        <w:rPr>
          <w:rFonts w:ascii="Arial"/>
          <w:i/>
        </w:rPr>
        <w:t>self-confidence</w:t>
      </w:r>
      <w:r>
        <w:t xml:space="preserve">, explains that self-confidence serves as a catalyst that encourages businesses to face challenges and take advantage of technological opportunities. Business actors with high levels of self-confidence tend to be more optimistic about the results to be achieved, despite facing initial barriers such as technological complexity and market uncertainty (Markus et al., 2020). Research shows that simulation-based training programs can increase the </w:t>
      </w:r>
      <w:r>
        <w:rPr>
          <w:rFonts w:ascii="Arial"/>
          <w:i/>
        </w:rPr>
        <w:t xml:space="preserve">self-confidence of </w:t>
      </w:r>
      <w:r>
        <w:t xml:space="preserve">MSME actors, which in turn </w:t>
      </w:r>
      <w:r>
        <w:rPr>
          <w:spacing w:val="-4"/>
        </w:rPr>
        <w:t xml:space="preserve">accelerates the process of adopting new technologies.  addition, support from the business community or mentors </w:t>
      </w:r>
      <w:r>
        <w:t xml:space="preserve">can help increase , so that businesses </w:t>
      </w:r>
      <w:r>
        <w:rPr>
          <w:spacing w:val="-2"/>
        </w:rPr>
        <w:t>are</w:t>
      </w:r>
      <w:r>
        <w:t xml:space="preserve"> better prepared to face the </w:t>
      </w:r>
      <w:r>
        <w:rPr>
          <w:spacing w:val="-2"/>
        </w:rPr>
        <w:t>risks associated with technology (Hollenbeck &amp; Hall, 2004).</w:t>
      </w:r>
    </w:p>
    <w:p w:rsidR="00AB79A3" w:rsidRDefault="00E00F08">
      <w:pPr>
        <w:pStyle w:val="BodyText"/>
        <w:spacing w:before="246"/>
        <w:rPr>
          <w:rFonts w:ascii="Arial Black"/>
        </w:rPr>
      </w:pPr>
      <w:r>
        <w:rPr>
          <w:rFonts w:ascii="Arial Black"/>
          <w:spacing w:val="-2"/>
        </w:rPr>
        <w:t xml:space="preserve">Information </w:t>
      </w:r>
      <w:r>
        <w:rPr>
          <w:rFonts w:ascii="Arial Black"/>
          <w:w w:val="85"/>
        </w:rPr>
        <w:t>Quality</w:t>
      </w:r>
    </w:p>
    <w:p w:rsidR="00AB79A3" w:rsidRDefault="00AB79A3">
      <w:pPr>
        <w:pStyle w:val="BodyText"/>
        <w:spacing w:before="9"/>
        <w:ind w:left="0"/>
        <w:rPr>
          <w:rFonts w:ascii="Arial Black"/>
        </w:rPr>
      </w:pPr>
    </w:p>
    <w:p w:rsidR="00AB79A3" w:rsidRDefault="00E00F08">
      <w:pPr>
        <w:pStyle w:val="BodyText"/>
        <w:spacing w:line="213" w:lineRule="auto"/>
        <w:ind w:right="131" w:firstLine="566"/>
        <w:jc w:val="both"/>
      </w:pPr>
      <w:r>
        <w:t xml:space="preserve">Information quality is one of the crucial elements in making effective business decisions. Accurate, relevant and reliable information provides a strong basis for </w:t>
      </w:r>
      <w:r>
        <w:rPr>
          <w:spacing w:val="-2"/>
        </w:rPr>
        <w:t xml:space="preserve">businesses to understand market trends, customer needs and innovation opportunities (Tragandi et </w:t>
      </w:r>
      <w:r>
        <w:t xml:space="preserve">al., 2024). In the context of </w:t>
      </w:r>
      <w:r>
        <w:rPr>
          <w:rFonts w:ascii="Arial"/>
          <w:i/>
        </w:rPr>
        <w:t xml:space="preserve">e-commerce </w:t>
      </w:r>
      <w:r>
        <w:t xml:space="preserve">adoption, good information quality increases </w:t>
      </w:r>
      <w:r>
        <w:rPr>
          <w:spacing w:val="-2"/>
        </w:rPr>
        <w:t xml:space="preserve">businesses' trust in technology, thus encouraging them to utilize </w:t>
      </w:r>
      <w:r>
        <w:t xml:space="preserve">digital platforms more optimally. According to Rogers' (2003) Diffusion of Innovation theory, high-quality information is one of the important attributes that influence technology adoption decisions. Studies by show that information quality has a direct impact on the level of user satisfaction with digital platforms, which in turn affects the level of sustainability of technology adoption (Salah &amp; Ayyash, 2024). However, MSME players often face the challenge of </w:t>
      </w:r>
      <w:r>
        <w:rPr>
          <w:rFonts w:ascii="Arial"/>
          <w:i/>
        </w:rPr>
        <w:t>information overload</w:t>
      </w:r>
      <w:r>
        <w:t>, which can hinder their ability to filter and utilize relevant information. Solutions such as big data analytics and machine learning can help simplify the process of analyzing information, resulting in actionable insights.</w:t>
      </w:r>
    </w:p>
    <w:p w:rsidR="00AB79A3" w:rsidRDefault="00E00F08">
      <w:pPr>
        <w:spacing w:before="241"/>
        <w:ind w:left="283"/>
        <w:rPr>
          <w:rFonts w:ascii="Trebuchet MS"/>
          <w:b/>
          <w:i/>
          <w:sz w:val="20"/>
        </w:rPr>
      </w:pPr>
      <w:r>
        <w:rPr>
          <w:rFonts w:ascii="Trebuchet MS"/>
          <w:b/>
          <w:i/>
          <w:spacing w:val="-2"/>
          <w:w w:val="90"/>
          <w:sz w:val="20"/>
        </w:rPr>
        <w:t xml:space="preserve">E-commerce </w:t>
      </w:r>
      <w:r>
        <w:rPr>
          <w:rFonts w:ascii="Arial Black"/>
          <w:w w:val="90"/>
          <w:sz w:val="20"/>
        </w:rPr>
        <w:t>Adoption</w:t>
      </w:r>
    </w:p>
    <w:p w:rsidR="00AB79A3" w:rsidRDefault="00AB79A3">
      <w:pPr>
        <w:pStyle w:val="BodyText"/>
        <w:spacing w:before="63"/>
        <w:ind w:left="0"/>
        <w:rPr>
          <w:rFonts w:ascii="Trebuchet MS"/>
          <w:b/>
          <w:i/>
        </w:rPr>
      </w:pPr>
    </w:p>
    <w:p w:rsidR="00AB79A3" w:rsidRDefault="00E00F08">
      <w:pPr>
        <w:pStyle w:val="BodyText"/>
        <w:spacing w:line="213" w:lineRule="auto"/>
        <w:ind w:right="132" w:firstLine="566"/>
        <w:jc w:val="both"/>
      </w:pPr>
      <w:r>
        <w:t xml:space="preserve">The adoption of </w:t>
      </w:r>
      <w:r>
        <w:rPr>
          <w:rFonts w:ascii="Arial"/>
          <w:i/>
        </w:rPr>
        <w:t xml:space="preserve">e-commerce </w:t>
      </w:r>
      <w:r>
        <w:t xml:space="preserve">has become one of the key strategies for MSMEs to overcome geographical limitations and expand their market reach. </w:t>
      </w:r>
      <w:r>
        <w:rPr>
          <w:rFonts w:ascii="Arial"/>
          <w:i/>
        </w:rPr>
        <w:t xml:space="preserve">E-commerce </w:t>
      </w:r>
      <w:r>
        <w:t xml:space="preserve">technology allows businesses to reach new customers, reduce distribution costs, and increase product or service accessibility (Fonseka et al., 2022). The </w:t>
      </w:r>
      <w:r>
        <w:rPr>
          <w:rFonts w:ascii="Arial"/>
          <w:i/>
        </w:rPr>
        <w:t xml:space="preserve">e-commerce </w:t>
      </w:r>
      <w:r>
        <w:t xml:space="preserve">adoption process involves stages such as technology introduction, trial, and full integration into business operations. Research shows that </w:t>
      </w:r>
      <w:r>
        <w:rPr>
          <w:rFonts w:ascii="Arial"/>
          <w:i/>
        </w:rPr>
        <w:t xml:space="preserve">e-commerce </w:t>
      </w:r>
      <w:r>
        <w:t xml:space="preserve">provides benefits in </w:t>
      </w:r>
      <w:r>
        <w:rPr>
          <w:spacing w:val="-2"/>
        </w:rPr>
        <w:t xml:space="preserve">the form of increased marketing efficiency and revenue growth. For example, through </w:t>
      </w:r>
      <w:r>
        <w:t xml:space="preserve">digital </w:t>
      </w:r>
      <w:r>
        <w:rPr>
          <w:spacing w:val="-2"/>
        </w:rPr>
        <w:t>platforms</w:t>
      </w:r>
      <w:r>
        <w:t xml:space="preserve">, MSME players can collect customer data, monitor market trends, and </w:t>
      </w:r>
      <w:r>
        <w:rPr>
          <w:spacing w:val="-2"/>
        </w:rPr>
        <w:t xml:space="preserve">offer a more personalized customer experience. However, </w:t>
      </w:r>
      <w:r>
        <w:rPr>
          <w:rFonts w:ascii="Arial"/>
          <w:i/>
          <w:spacing w:val="-2"/>
        </w:rPr>
        <w:t xml:space="preserve">e-commerce </w:t>
      </w:r>
      <w:r>
        <w:rPr>
          <w:spacing w:val="-2"/>
        </w:rPr>
        <w:t xml:space="preserve">adoption requires readiness in terms of technological infrastructure, data management capabilities, and </w:t>
      </w:r>
      <w:r>
        <w:t xml:space="preserve">effective digital </w:t>
      </w:r>
      <w:r>
        <w:rPr>
          <w:spacing w:val="-2"/>
        </w:rPr>
        <w:t xml:space="preserve">marketing strategies </w:t>
      </w:r>
      <w:r>
        <w:t xml:space="preserve">(Nurjaman, 2022). Other challenges are data security and platform maintenance costs, which often become obstacles for MSMEs in utilizing </w:t>
      </w:r>
      <w:r>
        <w:rPr>
          <w:rFonts w:ascii="Arial"/>
          <w:i/>
        </w:rPr>
        <w:t xml:space="preserve">e- commerce </w:t>
      </w:r>
      <w:r>
        <w:t>to its full potential.</w:t>
      </w:r>
    </w:p>
    <w:p w:rsidR="00AB79A3" w:rsidRDefault="00E00F08">
      <w:pPr>
        <w:pStyle w:val="BodyText"/>
        <w:spacing w:before="246"/>
        <w:rPr>
          <w:rFonts w:ascii="Arial Black"/>
        </w:rPr>
      </w:pPr>
      <w:r>
        <w:rPr>
          <w:rFonts w:ascii="Arial Black"/>
          <w:spacing w:val="-2"/>
          <w:w w:val="90"/>
        </w:rPr>
        <w:t>5. Marketing Performance</w:t>
      </w:r>
    </w:p>
    <w:p w:rsidR="00AB79A3" w:rsidRDefault="00AB79A3">
      <w:pPr>
        <w:pStyle w:val="BodyText"/>
        <w:rPr>
          <w:rFonts w:ascii="Arial Black"/>
        </w:rPr>
        <w:sectPr w:rsidR="00AB79A3">
          <w:footerReference w:type="even" r:id="rId27"/>
          <w:footerReference w:type="default" r:id="rId28"/>
          <w:pgSz w:w="11910" w:h="16840"/>
          <w:pgMar w:top="1200" w:right="992" w:bottom="1140" w:left="1133" w:header="0" w:footer="947" w:gutter="0"/>
          <w:pgNumType w:start="69"/>
          <w:cols w:space="720"/>
        </w:sectPr>
      </w:pPr>
    </w:p>
    <w:p w:rsidR="00AB79A3" w:rsidRDefault="00AB79A3">
      <w:pPr>
        <w:pStyle w:val="BodyText"/>
        <w:spacing w:before="6"/>
        <w:ind w:left="0"/>
        <w:rPr>
          <w:rFonts w:ascii="Arial Black"/>
        </w:rPr>
      </w:pPr>
    </w:p>
    <w:p w:rsidR="00AB79A3" w:rsidRDefault="00E00F08">
      <w:pPr>
        <w:pStyle w:val="BodyText"/>
        <w:spacing w:line="213" w:lineRule="auto"/>
        <w:ind w:right="135" w:firstLine="566"/>
        <w:jc w:val="both"/>
      </w:pPr>
      <w:r>
        <w:t xml:space="preserve">Marketing performance is defined as an organization's ability to achieve </w:t>
      </w:r>
      <w:r>
        <w:rPr>
          <w:spacing w:val="-2"/>
        </w:rPr>
        <w:t xml:space="preserve">marketing </w:t>
      </w:r>
      <w:r>
        <w:t xml:space="preserve">objectives </w:t>
      </w:r>
      <w:r>
        <w:rPr>
          <w:spacing w:val="-2"/>
        </w:rPr>
        <w:t xml:space="preserve">such as increased revenue, customer satisfaction, and market share growth </w:t>
      </w:r>
      <w:r>
        <w:rPr>
          <w:spacing w:val="-4"/>
        </w:rPr>
        <w:t xml:space="preserve">(Sindania &amp; Hartono, 2022). In the context of digital transformation, technologies such as AI and </w:t>
      </w:r>
      <w:r>
        <w:rPr>
          <w:rFonts w:ascii="Arial"/>
          <w:i/>
          <w:spacing w:val="-4"/>
        </w:rPr>
        <w:t xml:space="preserve">e-commerce </w:t>
      </w:r>
      <w:r>
        <w:t xml:space="preserve">play an important role in improving the efficiency and effectiveness of marketing strategies. According to research by, digital technology helps organizations improve online marketing capabilities, such as market segmentation, content personalization, and </w:t>
      </w:r>
      <w:r>
        <w:rPr>
          <w:spacing w:val="-2"/>
        </w:rPr>
        <w:t xml:space="preserve">digital </w:t>
      </w:r>
      <w:r>
        <w:t>campaign management</w:t>
      </w:r>
      <w:r>
        <w:rPr>
          <w:spacing w:val="-2"/>
        </w:rPr>
        <w:t xml:space="preserve">. The use of technology also enables real-time data analysis, allowing </w:t>
      </w:r>
      <w:r>
        <w:t xml:space="preserve">businesses to respond more quickly and appropriately to market changes. However, the success of a </w:t>
      </w:r>
      <w:r>
        <w:rPr>
          <w:spacing w:val="-4"/>
        </w:rPr>
        <w:t>marketing strategy depends not only on technology, but also on human factors, such as confidence and the ability to manage relevant information (Rahmawati et al., 2019).</w:t>
      </w:r>
    </w:p>
    <w:p w:rsidR="00AB79A3" w:rsidRDefault="00E00F08">
      <w:pPr>
        <w:pStyle w:val="BodyText"/>
        <w:spacing w:before="241"/>
        <w:rPr>
          <w:rFonts w:ascii="Arial Black"/>
        </w:rPr>
      </w:pPr>
      <w:r>
        <w:rPr>
          <w:rFonts w:ascii="Arial Black"/>
          <w:spacing w:val="-2"/>
        </w:rPr>
        <w:t xml:space="preserve">Hypothesis </w:t>
      </w:r>
      <w:r>
        <w:rPr>
          <w:rFonts w:ascii="Arial Black"/>
          <w:w w:val="90"/>
        </w:rPr>
        <w:t>Development</w:t>
      </w:r>
    </w:p>
    <w:p w:rsidR="00AB79A3" w:rsidRDefault="00E00F08">
      <w:pPr>
        <w:pStyle w:val="Heading3"/>
        <w:spacing w:before="67"/>
      </w:pPr>
      <w:r>
        <w:t xml:space="preserve">AI Adoption and </w:t>
      </w:r>
      <w:r>
        <w:rPr>
          <w:spacing w:val="-2"/>
        </w:rPr>
        <w:t xml:space="preserve">E-Commerce </w:t>
      </w:r>
      <w:r>
        <w:t>Adoption</w:t>
      </w:r>
    </w:p>
    <w:p w:rsidR="00AB79A3" w:rsidRDefault="00AB79A3">
      <w:pPr>
        <w:pStyle w:val="BodyText"/>
        <w:spacing w:before="126"/>
        <w:ind w:left="0"/>
        <w:rPr>
          <w:rFonts w:ascii="Trebuchet MS"/>
          <w:b/>
          <w:i/>
        </w:rPr>
      </w:pPr>
    </w:p>
    <w:p w:rsidR="00AB79A3" w:rsidRDefault="00E00F08">
      <w:pPr>
        <w:pStyle w:val="BodyText"/>
        <w:spacing w:line="220" w:lineRule="auto"/>
        <w:ind w:right="133"/>
        <w:jc w:val="both"/>
      </w:pPr>
      <w:bookmarkStart w:id="5" w:name="Dalam_konteks_e-commerce,_AI_memainkan_p"/>
      <w:bookmarkEnd w:id="5"/>
      <w:r>
        <w:rPr>
          <w:spacing w:val="-2"/>
        </w:rPr>
        <w:t xml:space="preserve">In the context of </w:t>
      </w:r>
      <w:r>
        <w:rPr>
          <w:rFonts w:ascii="Arial"/>
          <w:i/>
          <w:spacing w:val="-2"/>
        </w:rPr>
        <w:t>e-commerce</w:t>
      </w:r>
      <w:r>
        <w:rPr>
          <w:spacing w:val="-2"/>
        </w:rPr>
        <w:t xml:space="preserve">, AI plays an important role in improving </w:t>
      </w:r>
      <w:r>
        <w:t xml:space="preserve">business </w:t>
      </w:r>
      <w:r>
        <w:rPr>
          <w:spacing w:val="-2"/>
        </w:rPr>
        <w:t xml:space="preserve">efficiency and performance </w:t>
      </w:r>
      <w:r>
        <w:t xml:space="preserve">by analyzing customer data to generate insights that can be applied in strategic decision-making For example, AI can be used to provide recommendation systems, predict market trends, and manage customer service through chatbots, all of which contribute to a better customer experience (Salah &amp; Ayyash, 2024). </w:t>
      </w:r>
      <w:r>
        <w:rPr>
          <w:spacing w:val="-2"/>
        </w:rPr>
        <w:t xml:space="preserve">Research shows that the use of AI in </w:t>
      </w:r>
      <w:r>
        <w:rPr>
          <w:rFonts w:ascii="Arial"/>
          <w:i/>
          <w:spacing w:val="-2"/>
        </w:rPr>
        <w:t xml:space="preserve">e-commerce </w:t>
      </w:r>
      <w:r>
        <w:rPr>
          <w:spacing w:val="-2"/>
        </w:rPr>
        <w:t xml:space="preserve">significantly improves operational efficiency, reduces human errors, and helps in accelerating </w:t>
      </w:r>
      <w:r>
        <w:t xml:space="preserve">business </w:t>
      </w:r>
      <w:r>
        <w:rPr>
          <w:spacing w:val="-2"/>
        </w:rPr>
        <w:t>processes</w:t>
      </w:r>
      <w:r>
        <w:t xml:space="preserve">. Research shows that the adoption of AI in </w:t>
      </w:r>
      <w:r>
        <w:rPr>
          <w:rFonts w:ascii="Arial"/>
          <w:i/>
        </w:rPr>
        <w:t xml:space="preserve">e-commerce </w:t>
      </w:r>
      <w:r>
        <w:t xml:space="preserve">not only improves </w:t>
      </w:r>
      <w:r>
        <w:rPr>
          <w:spacing w:val="-4"/>
        </w:rPr>
        <w:t xml:space="preserve">business performance but also accelerates the digital transformation of small and medium-sized enterprises (SMEs) (Ayob, </w:t>
      </w:r>
      <w:r>
        <w:t xml:space="preserve">2021). The combination of AI and </w:t>
      </w:r>
      <w:r>
        <w:rPr>
          <w:rFonts w:ascii="Arial"/>
          <w:i/>
        </w:rPr>
        <w:t xml:space="preserve">e-commerce </w:t>
      </w:r>
      <w:r>
        <w:t xml:space="preserve">creates a dynamic ecosystem, where the adoption of more advanced technologies results in greater benefits, such as increased customer satisfaction, loyalty, and market competitiveness. We thus propose the </w:t>
      </w:r>
      <w:r>
        <w:rPr>
          <w:spacing w:val="-2"/>
        </w:rPr>
        <w:t xml:space="preserve">following </w:t>
      </w:r>
      <w:r>
        <w:t>hypothesis</w:t>
      </w:r>
      <w:r>
        <w:rPr>
          <w:spacing w:val="-2"/>
        </w:rPr>
        <w:t>:</w:t>
      </w:r>
    </w:p>
    <w:p w:rsidR="00AB79A3" w:rsidRDefault="00E00F08">
      <w:pPr>
        <w:pStyle w:val="BodyText"/>
        <w:spacing w:before="258"/>
        <w:jc w:val="both"/>
      </w:pPr>
      <w:bookmarkStart w:id="6" w:name="H1:_Diduga_Adopsi_AI_mempunyai_pengaruh_"/>
      <w:bookmarkEnd w:id="6"/>
      <w:r>
        <w:rPr>
          <w:rFonts w:ascii="Arial Black"/>
          <w:spacing w:val="-6"/>
        </w:rPr>
        <w:t xml:space="preserve">H1: </w:t>
      </w:r>
      <w:r>
        <w:rPr>
          <w:spacing w:val="-6"/>
        </w:rPr>
        <w:t xml:space="preserve">It is suspected that AI adoption has a positive and significant influence on </w:t>
      </w:r>
      <w:r>
        <w:rPr>
          <w:rFonts w:ascii="Arial"/>
          <w:i/>
          <w:spacing w:val="-6"/>
        </w:rPr>
        <w:t xml:space="preserve">e-commerce </w:t>
      </w:r>
      <w:r>
        <w:rPr>
          <w:spacing w:val="-6"/>
        </w:rPr>
        <w:t>adoption.</w:t>
      </w:r>
    </w:p>
    <w:p w:rsidR="00AB79A3" w:rsidRDefault="00E00F08">
      <w:pPr>
        <w:pStyle w:val="Heading3"/>
        <w:spacing w:before="271"/>
        <w:jc w:val="both"/>
      </w:pPr>
      <w:r>
        <w:t xml:space="preserve">AI Adoption and </w:t>
      </w:r>
      <w:r>
        <w:rPr>
          <w:spacing w:val="-2"/>
        </w:rPr>
        <w:t xml:space="preserve">Marketing </w:t>
      </w:r>
      <w:r>
        <w:t>Performance</w:t>
      </w:r>
    </w:p>
    <w:p w:rsidR="00AB79A3" w:rsidRDefault="00E00F08">
      <w:pPr>
        <w:pStyle w:val="BodyText"/>
        <w:spacing w:before="78" w:line="213" w:lineRule="auto"/>
        <w:ind w:right="133"/>
        <w:jc w:val="both"/>
      </w:pPr>
      <w:r>
        <w:rPr>
          <w:spacing w:val="-2"/>
        </w:rPr>
        <w:t xml:space="preserve">The relationship between (AI) adoption and marketing performance can be explained through the Resource-Based View </w:t>
      </w:r>
      <w:r>
        <w:t xml:space="preserve">(RBV), which states that a firm's competitive advantage depends on resources that are valuable, rare, difficult to imitate, and irreplaceable. In the context of AI, these resources </w:t>
      </w:r>
      <w:r>
        <w:rPr>
          <w:spacing w:val="-4"/>
        </w:rPr>
        <w:t xml:space="preserve">include technological infrastructure, data, skills, and the organization's ability to </w:t>
      </w:r>
      <w:r>
        <w:t xml:space="preserve">leverage technology effectively (Fonseka et al., 2022). However, while AI has the potential to improve performance through operational efficiency, data-driven decision-making, and personalized marketing strategies, there are several limitations that explain why </w:t>
      </w:r>
      <w:r>
        <w:rPr>
          <w:spacing w:val="-2"/>
        </w:rPr>
        <w:t xml:space="preserve">this relationship may not be significant. AI adoption and marketing performance may be insignificant for several reasons related to both internal and external limitations of the firm (Chen </w:t>
      </w:r>
      <w:r>
        <w:t xml:space="preserve">et al., 2022). Internally, although Artificial Intelligence (AI) has great potential to improve operational efficiency, many companies face challenges in effectively utilizing AI capabilities. Research shows that AI adoption </w:t>
      </w:r>
      <w:r>
        <w:rPr>
          <w:spacing w:val="-4"/>
        </w:rPr>
        <w:t xml:space="preserve">requires a combination of resources such as technology infrastructure, workforce skills, and </w:t>
      </w:r>
      <w:r>
        <w:rPr>
          <w:spacing w:val="-2"/>
        </w:rPr>
        <w:t xml:space="preserve">a well-thought-out implementation strategy. If any of these elements are missing, the potential for AI to have </w:t>
      </w:r>
      <w:r>
        <w:t xml:space="preserve">a direct impact on marketing performance will be hampered (Gregory et al., 2019). </w:t>
      </w:r>
      <w:r>
        <w:rPr>
          <w:spacing w:val="-4"/>
        </w:rPr>
        <w:t xml:space="preserve"> addition, AI-based decisions require good data management and organizational creativity, </w:t>
      </w:r>
      <w:r>
        <w:t xml:space="preserve">which are often not optimally integrated in many companies. Externally, the impact of </w:t>
      </w:r>
      <w:r>
        <w:rPr>
          <w:spacing w:val="-4"/>
        </w:rPr>
        <w:t xml:space="preserve">AI adoption on marketing performance may also be limited by factors such as regulatory constraints, </w:t>
      </w:r>
      <w:r>
        <w:t>changing consumer preferences, and competition.</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pStyle w:val="BodyText"/>
        <w:spacing w:before="268" w:line="254" w:lineRule="auto"/>
        <w:ind w:right="144"/>
        <w:jc w:val="both"/>
      </w:pPr>
      <w:bookmarkStart w:id="7" w:name="H2:_Diduga_Adopsi_AI_mempunyai_pengaruh_"/>
      <w:bookmarkEnd w:id="7"/>
      <w:r>
        <w:rPr>
          <w:rFonts w:ascii="Arial Black"/>
        </w:rPr>
        <w:lastRenderedPageBreak/>
        <w:t xml:space="preserve">H2: </w:t>
      </w:r>
      <w:r>
        <w:t xml:space="preserve">It is suspected that AI adoption has a negative and insignificant effect on </w:t>
      </w:r>
      <w:r>
        <w:rPr>
          <w:spacing w:val="-2"/>
        </w:rPr>
        <w:t xml:space="preserve">marketing </w:t>
      </w:r>
      <w:r>
        <w:t>performance</w:t>
      </w:r>
      <w:r>
        <w:rPr>
          <w:spacing w:val="-2"/>
        </w:rPr>
        <w:t>.</w:t>
      </w:r>
    </w:p>
    <w:p w:rsidR="00AB79A3" w:rsidRDefault="00E00F08">
      <w:pPr>
        <w:pStyle w:val="Heading3"/>
        <w:spacing w:before="292"/>
      </w:pPr>
      <w:r>
        <w:t xml:space="preserve">E- Commerce Adoption and </w:t>
      </w:r>
      <w:r>
        <w:rPr>
          <w:spacing w:val="-2"/>
        </w:rPr>
        <w:t xml:space="preserve">Marketing </w:t>
      </w:r>
      <w:r>
        <w:t>Performance</w:t>
      </w:r>
    </w:p>
    <w:p w:rsidR="00AB79A3" w:rsidRDefault="00E00F08">
      <w:pPr>
        <w:pStyle w:val="BodyText"/>
        <w:spacing w:before="77" w:line="213" w:lineRule="auto"/>
        <w:ind w:right="133"/>
        <w:jc w:val="both"/>
      </w:pPr>
      <w:r>
        <w:rPr>
          <w:rFonts w:ascii="Arial"/>
          <w:i/>
        </w:rPr>
        <w:t xml:space="preserve">E-commerce </w:t>
      </w:r>
      <w:r>
        <w:t xml:space="preserve">plays an important role in supporting market orientation by providing tools and platforms to collect customer data, monitor market trends, and interact directly with consumers. It states that companies with strong market orientation tend to be more innovative and responsive to consumer needs (Salah &amp; Ayyash, 2024). With </w:t>
      </w:r>
      <w:r>
        <w:rPr>
          <w:rFonts w:ascii="Arial"/>
          <w:i/>
        </w:rPr>
        <w:t>e-commerce</w:t>
      </w:r>
      <w:r>
        <w:t xml:space="preserve">, companies can offer a more personalized customer experience, </w:t>
      </w:r>
      <w:r>
        <w:rPr>
          <w:spacing w:val="-4"/>
        </w:rPr>
        <w:t xml:space="preserve">easier access to products, and faster delivery, all of which contribute to </w:t>
      </w:r>
      <w:r>
        <w:t xml:space="preserve">improved marketing performance. </w:t>
      </w:r>
      <w:r>
        <w:rPr>
          <w:rFonts w:ascii="Arial"/>
          <w:i/>
        </w:rPr>
        <w:t xml:space="preserve">E-commerce </w:t>
      </w:r>
      <w:r>
        <w:t xml:space="preserve">adoption has a positive and significant impact on marketing performance because it allows companies to expand </w:t>
      </w:r>
      <w:r>
        <w:rPr>
          <w:spacing w:val="-4"/>
        </w:rPr>
        <w:t xml:space="preserve">market </w:t>
      </w:r>
      <w:r>
        <w:t>reach</w:t>
      </w:r>
      <w:r>
        <w:rPr>
          <w:spacing w:val="-4"/>
        </w:rPr>
        <w:t xml:space="preserve">, increase operational efficiency, and improve customer experience (Octavia et al., </w:t>
      </w:r>
      <w:r>
        <w:t xml:space="preserve">2020). In the context of small and medium-sized enterprises (SMEs), </w:t>
      </w:r>
      <w:r>
        <w:rPr>
          <w:rFonts w:ascii="Arial"/>
          <w:i/>
        </w:rPr>
        <w:t xml:space="preserve">e-commerce </w:t>
      </w:r>
      <w:r>
        <w:t xml:space="preserve">helps companies </w:t>
      </w:r>
      <w:r>
        <w:rPr>
          <w:spacing w:val="-2"/>
        </w:rPr>
        <w:t xml:space="preserve">overcome resource and infrastructure limitations by providing a </w:t>
      </w:r>
      <w:r>
        <w:t xml:space="preserve">cost-effective </w:t>
      </w:r>
      <w:r>
        <w:rPr>
          <w:spacing w:val="-2"/>
        </w:rPr>
        <w:t xml:space="preserve">platform </w:t>
      </w:r>
      <w:r>
        <w:t xml:space="preserve">to sell products and services online. By utilizing digital technology, SMEs can convey product information widely, increase sales, and </w:t>
      </w:r>
      <w:r>
        <w:rPr>
          <w:spacing w:val="-2"/>
        </w:rPr>
        <w:t xml:space="preserve">allow consumers to access products and prices easily. Research shows </w:t>
      </w:r>
      <w:r>
        <w:t xml:space="preserve">that </w:t>
      </w:r>
      <w:r>
        <w:rPr>
          <w:rFonts w:ascii="Arial"/>
          <w:i/>
        </w:rPr>
        <w:t xml:space="preserve">e-commerce </w:t>
      </w:r>
      <w:r>
        <w:t>adoption is directly related to increased sales turnover, marketing efficiency, and business competitiveness in the global market.</w:t>
      </w:r>
    </w:p>
    <w:p w:rsidR="00AB79A3" w:rsidRDefault="00E00F08">
      <w:pPr>
        <w:pStyle w:val="BodyText"/>
        <w:spacing w:line="271" w:lineRule="exact"/>
        <w:jc w:val="both"/>
      </w:pPr>
      <w:bookmarkStart w:id="8" w:name="H3:_Diduga_Adopsi_e-commerce_mempunyai_p"/>
      <w:bookmarkEnd w:id="8"/>
      <w:r>
        <w:rPr>
          <w:rFonts w:ascii="Arial Black"/>
        </w:rPr>
        <w:t xml:space="preserve">H3: </w:t>
      </w:r>
      <w:r>
        <w:t xml:space="preserve">It is suspected that </w:t>
      </w:r>
      <w:r>
        <w:rPr>
          <w:rFonts w:ascii="Arial"/>
          <w:i/>
        </w:rPr>
        <w:t xml:space="preserve">e-commerce </w:t>
      </w:r>
      <w:r>
        <w:t xml:space="preserve">adoption has a positive and significant influence on </w:t>
      </w:r>
      <w:r>
        <w:rPr>
          <w:spacing w:val="-2"/>
        </w:rPr>
        <w:t>performance</w:t>
      </w:r>
      <w:r>
        <w:t>.</w:t>
      </w:r>
    </w:p>
    <w:p w:rsidR="00AB79A3" w:rsidRDefault="00E00F08">
      <w:pPr>
        <w:pStyle w:val="BodyText"/>
        <w:spacing w:before="15"/>
      </w:pPr>
      <w:r>
        <w:rPr>
          <w:spacing w:val="-2"/>
        </w:rPr>
        <w:t>Marketing.</w:t>
      </w:r>
    </w:p>
    <w:p w:rsidR="00AB79A3" w:rsidRDefault="00AB79A3">
      <w:pPr>
        <w:pStyle w:val="BodyText"/>
        <w:spacing w:before="2"/>
        <w:ind w:left="0"/>
      </w:pPr>
    </w:p>
    <w:p w:rsidR="00AB79A3" w:rsidRDefault="00E00F08">
      <w:pPr>
        <w:pStyle w:val="Heading3"/>
        <w:spacing w:before="1"/>
      </w:pPr>
      <w:r>
        <w:rPr>
          <w:spacing w:val="-2"/>
        </w:rPr>
        <w:t>Self-Confidence and E- Commerce Adoption</w:t>
      </w:r>
    </w:p>
    <w:p w:rsidR="00AB79A3" w:rsidRDefault="00E00F08">
      <w:pPr>
        <w:pStyle w:val="BodyText"/>
        <w:spacing w:before="62" w:line="252" w:lineRule="auto"/>
        <w:ind w:right="133" w:firstLine="566"/>
        <w:jc w:val="both"/>
      </w:pPr>
      <w:bookmarkStart w:id="9" w:name="Kepercayaan_diri_berperan_penting_dalam_"/>
      <w:bookmarkEnd w:id="9"/>
      <w:r>
        <w:t xml:space="preserve">Self-confidence plays an important role in increasing perceived behavioral control, which is a person's belief in their ability to successfully adopt technology (Adju et al., 2022). When individuals or businesses believe that they are capable of learning and operating an </w:t>
      </w:r>
      <w:r>
        <w:rPr>
          <w:rFonts w:ascii="Arial"/>
          <w:i/>
        </w:rPr>
        <w:t xml:space="preserve">e-commerce </w:t>
      </w:r>
      <w:r>
        <w:t xml:space="preserve">platform, they tend to have a positive attitude towards </w:t>
      </w:r>
      <w:r>
        <w:rPr>
          <w:spacing w:val="-4"/>
        </w:rPr>
        <w:t xml:space="preserve">technology, which in turn increases their intention to adopt it. Research </w:t>
      </w:r>
      <w:r>
        <w:rPr>
          <w:spacing w:val="-2"/>
        </w:rPr>
        <w:t xml:space="preserve">shows that a positive attitude towards </w:t>
      </w:r>
      <w:r>
        <w:rPr>
          <w:rFonts w:ascii="Arial"/>
          <w:i/>
          <w:spacing w:val="-2"/>
        </w:rPr>
        <w:t xml:space="preserve">e-commerce </w:t>
      </w:r>
      <w:r>
        <w:rPr>
          <w:spacing w:val="-2"/>
        </w:rPr>
        <w:t xml:space="preserve">supported by </w:t>
      </w:r>
      <w:r>
        <w:t xml:space="preserve">strong </w:t>
      </w:r>
      <w:r>
        <w:rPr>
          <w:spacing w:val="-2"/>
        </w:rPr>
        <w:t xml:space="preserve">self-confidence </w:t>
      </w:r>
      <w:r>
        <w:t xml:space="preserve">significantly increases the likelihood of technology adoption. Self-confidence has a </w:t>
      </w:r>
      <w:r>
        <w:rPr>
          <w:spacing w:val="-2"/>
        </w:rPr>
        <w:t xml:space="preserve">positive and significant relationship with </w:t>
      </w:r>
      <w:r>
        <w:rPr>
          <w:rFonts w:ascii="Arial"/>
          <w:i/>
          <w:spacing w:val="-2"/>
        </w:rPr>
        <w:t xml:space="preserve">e-commerce </w:t>
      </w:r>
      <w:r>
        <w:rPr>
          <w:spacing w:val="-2"/>
        </w:rPr>
        <w:t xml:space="preserve">adoption because confident individuals </w:t>
      </w:r>
      <w:r>
        <w:t xml:space="preserve">tend to be more open to innovation and technological change (Fonseka et al., 2022). In a </w:t>
      </w:r>
      <w:r>
        <w:rPr>
          <w:spacing w:val="-4"/>
        </w:rPr>
        <w:t xml:space="preserve">business context, self-confidence makes businesses feel capable of learning, implementing </w:t>
      </w:r>
      <w:r>
        <w:rPr>
          <w:spacing w:val="-2"/>
        </w:rPr>
        <w:t xml:space="preserve">and managing </w:t>
      </w:r>
      <w:r>
        <w:rPr>
          <w:rFonts w:ascii="Arial"/>
          <w:i/>
          <w:spacing w:val="-2"/>
        </w:rPr>
        <w:t xml:space="preserve">e-commerce </w:t>
      </w:r>
      <w:r>
        <w:rPr>
          <w:spacing w:val="-2"/>
        </w:rPr>
        <w:t xml:space="preserve">systems that may require new skills or </w:t>
      </w:r>
      <w:r>
        <w:t xml:space="preserve">business process </w:t>
      </w:r>
      <w:r>
        <w:rPr>
          <w:spacing w:val="-2"/>
        </w:rPr>
        <w:t>adjustments</w:t>
      </w:r>
      <w:r>
        <w:t xml:space="preserve">. With , businesses are also more willing to take risks </w:t>
      </w:r>
      <w:r>
        <w:rPr>
          <w:spacing w:val="-2"/>
        </w:rPr>
        <w:t xml:space="preserve">in technology investment, which is one of the important factors in successful </w:t>
      </w:r>
      <w:r>
        <w:rPr>
          <w:rFonts w:ascii="Arial"/>
          <w:i/>
          <w:spacing w:val="-4"/>
        </w:rPr>
        <w:t xml:space="preserve">e-commerce </w:t>
      </w:r>
      <w:r>
        <w:rPr>
          <w:spacing w:val="-2"/>
        </w:rPr>
        <w:t xml:space="preserve">adoption </w:t>
      </w:r>
      <w:r>
        <w:rPr>
          <w:spacing w:val="-4"/>
        </w:rPr>
        <w:t xml:space="preserve">(Lala et al., 2002). In addition, self-confidence helps overcome the fear of failure that is </w:t>
      </w:r>
      <w:r>
        <w:rPr>
          <w:spacing w:val="-2"/>
        </w:rPr>
        <w:t xml:space="preserve">often an obstacle in making technology-related decisions. As a result, </w:t>
      </w:r>
      <w:r>
        <w:t xml:space="preserve">confident </w:t>
      </w:r>
      <w:r>
        <w:rPr>
          <w:spacing w:val="-2"/>
        </w:rPr>
        <w:t xml:space="preserve">businesses </w:t>
      </w:r>
      <w:r>
        <w:t xml:space="preserve">tend to see </w:t>
      </w:r>
      <w:r>
        <w:rPr>
          <w:rFonts w:ascii="Arial"/>
          <w:i/>
        </w:rPr>
        <w:t xml:space="preserve">e-commerce </w:t>
      </w:r>
      <w:r>
        <w:t xml:space="preserve">as an opportunity to improve their competitiveness and </w:t>
      </w:r>
      <w:r>
        <w:rPr>
          <w:spacing w:val="-4"/>
        </w:rPr>
        <w:t>efficiency, resulting in a significant increase in technology adoption.</w:t>
      </w:r>
    </w:p>
    <w:p w:rsidR="00AB79A3" w:rsidRDefault="00E00F08">
      <w:pPr>
        <w:pStyle w:val="BodyText"/>
        <w:spacing w:before="6" w:line="276" w:lineRule="auto"/>
        <w:ind w:right="129"/>
        <w:jc w:val="both"/>
        <w:rPr>
          <w:rFonts w:ascii="Arial"/>
          <w:i/>
        </w:rPr>
      </w:pPr>
      <w:bookmarkStart w:id="10" w:name="H4:_Diduga_Kepercayaan_diri_mempunyai_pe"/>
      <w:bookmarkEnd w:id="10"/>
      <w:r>
        <w:rPr>
          <w:rFonts w:ascii="Arial Black"/>
        </w:rPr>
        <w:t xml:space="preserve">H4: </w:t>
      </w:r>
      <w:r>
        <w:t xml:space="preserve">It is suspected that self-confidence has a positive and significant influence on </w:t>
      </w:r>
      <w:r>
        <w:rPr>
          <w:rFonts w:ascii="Arial"/>
          <w:i/>
          <w:spacing w:val="-2"/>
        </w:rPr>
        <w:t xml:space="preserve">e-commerce </w:t>
      </w:r>
      <w:r>
        <w:t>adoption.</w:t>
      </w:r>
    </w:p>
    <w:p w:rsidR="00AB79A3" w:rsidRDefault="00AB79A3">
      <w:pPr>
        <w:pStyle w:val="BodyText"/>
        <w:spacing w:before="92"/>
        <w:ind w:left="0"/>
        <w:rPr>
          <w:rFonts w:ascii="Arial"/>
          <w:i/>
        </w:rPr>
      </w:pPr>
    </w:p>
    <w:p w:rsidR="00AB79A3" w:rsidRDefault="00E00F08">
      <w:pPr>
        <w:pStyle w:val="Heading3"/>
      </w:pPr>
      <w:r>
        <w:rPr>
          <w:spacing w:val="-2"/>
        </w:rPr>
        <w:t>Self-Confidence and Marketing Performance</w:t>
      </w:r>
    </w:p>
    <w:p w:rsidR="00AB79A3" w:rsidRDefault="00AB79A3">
      <w:pPr>
        <w:pStyle w:val="Heading3"/>
        <w:sectPr w:rsidR="00AB79A3">
          <w:pgSz w:w="11910" w:h="16840"/>
          <w:pgMar w:top="1200" w:right="992" w:bottom="1140" w:left="1133" w:header="0" w:footer="947" w:gutter="0"/>
          <w:cols w:space="720"/>
        </w:sectPr>
      </w:pPr>
    </w:p>
    <w:p w:rsidR="00AB79A3" w:rsidRDefault="00AB79A3">
      <w:pPr>
        <w:pStyle w:val="BodyText"/>
        <w:spacing w:before="55"/>
        <w:ind w:left="0"/>
        <w:rPr>
          <w:rFonts w:ascii="Trebuchet MS"/>
          <w:b/>
          <w:i/>
        </w:rPr>
      </w:pPr>
    </w:p>
    <w:p w:rsidR="00AB79A3" w:rsidRDefault="00E00F08">
      <w:pPr>
        <w:pStyle w:val="BodyText"/>
        <w:spacing w:before="1" w:line="213" w:lineRule="auto"/>
        <w:ind w:right="136" w:firstLine="566"/>
        <w:jc w:val="both"/>
      </w:pPr>
      <w:r>
        <w:t xml:space="preserve">Individuals with high self-confidence tend to attribute their success to internal factors, such as ability and effort, rather than to external factors such as luck. In marketing, this positive attribution encourages individuals to believe in their ability to design and execute effective marketing strategies </w:t>
      </w:r>
      <w:r>
        <w:rPr>
          <w:spacing w:val="-2"/>
        </w:rPr>
        <w:t xml:space="preserve">(Hollenbeck &amp; Hall, 2004). Self-confidence helps them to continuously learn from successes </w:t>
      </w:r>
      <w:r>
        <w:rPr>
          <w:spacing w:val="-4"/>
        </w:rPr>
        <w:t xml:space="preserve">and failures, thus improving their ability to make better decisions in the future. In other words, confident individuals tend to take more </w:t>
      </w:r>
      <w:r>
        <w:t xml:space="preserve">initiative and utilize market opportunities more strategically, which contributes to better marketing performance (Sindania &amp; Hartono, 2022). Self-confidence and marketing performance </w:t>
      </w:r>
      <w:r>
        <w:rPr>
          <w:spacing w:val="-2"/>
        </w:rPr>
        <w:t xml:space="preserve">have a positive and significant relationship because self-confidence influences the ability of </w:t>
      </w:r>
      <w:r>
        <w:t>an individual or marketing team to act with confidence, innovation and resilience in the face of market challenges.</w:t>
      </w:r>
    </w:p>
    <w:p w:rsidR="00AB79A3" w:rsidRDefault="00E00F08">
      <w:pPr>
        <w:pStyle w:val="BodyText"/>
        <w:spacing w:line="276" w:lineRule="exact"/>
      </w:pPr>
      <w:bookmarkStart w:id="11" w:name="H5:_Diduga_Kepercayaan_diri_mempunyai_pe"/>
      <w:bookmarkEnd w:id="11"/>
      <w:r>
        <w:rPr>
          <w:rFonts w:ascii="Arial Black"/>
        </w:rPr>
        <w:t xml:space="preserve">H5: </w:t>
      </w:r>
      <w:r>
        <w:t xml:space="preserve">It is suspected that self-confidence has a positive and significant influence on </w:t>
      </w:r>
      <w:r>
        <w:rPr>
          <w:spacing w:val="-2"/>
        </w:rPr>
        <w:t>performance</w:t>
      </w:r>
      <w:r>
        <w:t>.</w:t>
      </w:r>
    </w:p>
    <w:p w:rsidR="00AB79A3" w:rsidRDefault="00E00F08">
      <w:pPr>
        <w:pStyle w:val="BodyText"/>
        <w:spacing w:before="19"/>
      </w:pPr>
      <w:r>
        <w:rPr>
          <w:spacing w:val="-2"/>
        </w:rPr>
        <w:t>Marketing.</w:t>
      </w:r>
    </w:p>
    <w:p w:rsidR="00AB79A3" w:rsidRDefault="00AB79A3">
      <w:pPr>
        <w:pStyle w:val="BodyText"/>
        <w:spacing w:before="41"/>
        <w:ind w:left="0"/>
      </w:pPr>
    </w:p>
    <w:p w:rsidR="00AB79A3" w:rsidRDefault="00E00F08">
      <w:pPr>
        <w:pStyle w:val="Heading3"/>
      </w:pPr>
      <w:r>
        <w:t xml:space="preserve">Information Quality and E- </w:t>
      </w:r>
      <w:r>
        <w:rPr>
          <w:spacing w:val="-2"/>
        </w:rPr>
        <w:t xml:space="preserve">Commerce </w:t>
      </w:r>
      <w:r>
        <w:t>Adoption</w:t>
      </w:r>
    </w:p>
    <w:p w:rsidR="00AB79A3" w:rsidRDefault="00E00F08">
      <w:pPr>
        <w:pStyle w:val="BodyText"/>
        <w:spacing w:before="63" w:line="252" w:lineRule="auto"/>
        <w:ind w:right="131" w:firstLine="566"/>
        <w:jc w:val="both"/>
      </w:pPr>
      <w:bookmarkStart w:id="12" w:name="Kualitas_informasi_yang_tinggi_termasuk_"/>
      <w:bookmarkEnd w:id="12"/>
      <w:r>
        <w:rPr>
          <w:spacing w:val="-2"/>
        </w:rPr>
        <w:t xml:space="preserve">High information quality including accuracy, relevance, consistency, and timeliness </w:t>
      </w:r>
      <w:r>
        <w:t xml:space="preserve">helps users make better decisions (Muawanah &amp; Trisnaningsih, 2022). In the context of </w:t>
      </w:r>
      <w:r>
        <w:rPr>
          <w:rFonts w:ascii="Arial"/>
          <w:i/>
        </w:rPr>
        <w:t>e-commerce</w:t>
      </w:r>
      <w:r>
        <w:t xml:space="preserve">, high-quality information allows consumers to evaluate products or services with more , thus encouraging them to adopt </w:t>
      </w:r>
      <w:r>
        <w:rPr>
          <w:rFonts w:ascii="Arial"/>
          <w:i/>
        </w:rPr>
        <w:t xml:space="preserve">e-commerce </w:t>
      </w:r>
      <w:r>
        <w:t xml:space="preserve">platforms. Clear and reliable information, such as </w:t>
      </w:r>
      <w:r>
        <w:rPr>
          <w:spacing w:val="-4"/>
        </w:rPr>
        <w:t xml:space="preserve">customer </w:t>
      </w:r>
      <w:r>
        <w:t>reviews</w:t>
      </w:r>
      <w:r>
        <w:rPr>
          <w:spacing w:val="-4"/>
        </w:rPr>
        <w:t xml:space="preserve">, product specifications, and return policies, reduces the uncertainty that is </w:t>
      </w:r>
      <w:r>
        <w:rPr>
          <w:spacing w:val="-2"/>
        </w:rPr>
        <w:t xml:space="preserve">often a barrier to online transactions. When users feel they have enough information to </w:t>
      </w:r>
      <w:r>
        <w:t xml:space="preserve">make </w:t>
      </w:r>
      <w:r>
        <w:rPr>
          <w:spacing w:val="-2"/>
        </w:rPr>
        <w:t xml:space="preserve">informed </w:t>
      </w:r>
      <w:r>
        <w:t xml:space="preserve">decisions, they tend to trust </w:t>
      </w:r>
      <w:r>
        <w:rPr>
          <w:rFonts w:ascii="Arial"/>
          <w:i/>
        </w:rPr>
        <w:t xml:space="preserve">e-commerce </w:t>
      </w:r>
      <w:r>
        <w:t xml:space="preserve">platforms more </w:t>
      </w:r>
      <w:r>
        <w:rPr>
          <w:spacing w:val="-4"/>
        </w:rPr>
        <w:t xml:space="preserve">(Rahmawati et al., 2019). The relationship between information quality and </w:t>
      </w:r>
      <w:r>
        <w:rPr>
          <w:rFonts w:ascii="Arial"/>
          <w:i/>
          <w:spacing w:val="-4"/>
        </w:rPr>
        <w:t xml:space="preserve">e-commerce </w:t>
      </w:r>
      <w:r>
        <w:rPr>
          <w:spacing w:val="-4"/>
        </w:rPr>
        <w:t xml:space="preserve">adoption is positive </w:t>
      </w:r>
      <w:r>
        <w:t xml:space="preserve">and significant because high-quality information helps reduce consumers' perceived risk and increases trust in digital transactions. Overall, </w:t>
      </w:r>
      <w:r>
        <w:rPr>
          <w:spacing w:val="-4"/>
        </w:rPr>
        <w:t xml:space="preserve">high information </w:t>
      </w:r>
      <w:r>
        <w:t xml:space="preserve">quality </w:t>
      </w:r>
      <w:r>
        <w:rPr>
          <w:spacing w:val="-4"/>
        </w:rPr>
        <w:t xml:space="preserve">serves as a catalyst to increase </w:t>
      </w:r>
      <w:r>
        <w:rPr>
          <w:spacing w:val="-2"/>
        </w:rPr>
        <w:t xml:space="preserve">consumers' </w:t>
      </w:r>
      <w:r>
        <w:rPr>
          <w:spacing w:val="-4"/>
        </w:rPr>
        <w:t xml:space="preserve">usability, convenience, and </w:t>
      </w:r>
      <w:r>
        <w:rPr>
          <w:spacing w:val="-2"/>
        </w:rPr>
        <w:t xml:space="preserve">trust in </w:t>
      </w:r>
      <w:r>
        <w:rPr>
          <w:rFonts w:ascii="Arial"/>
          <w:i/>
          <w:spacing w:val="-2"/>
        </w:rPr>
        <w:t xml:space="preserve">e-commerce </w:t>
      </w:r>
      <w:r>
        <w:rPr>
          <w:spacing w:val="-2"/>
        </w:rPr>
        <w:t xml:space="preserve">platforms, which theoretically explains the positive and significant relationship between information quality and </w:t>
      </w:r>
      <w:r>
        <w:rPr>
          <w:rFonts w:ascii="Arial"/>
          <w:i/>
          <w:spacing w:val="-2"/>
        </w:rPr>
        <w:t xml:space="preserve">e-commerce </w:t>
      </w:r>
      <w:r>
        <w:rPr>
          <w:spacing w:val="-2"/>
        </w:rPr>
        <w:t>adoption.</w:t>
      </w:r>
    </w:p>
    <w:p w:rsidR="00AB79A3" w:rsidRDefault="00E00F08">
      <w:pPr>
        <w:pStyle w:val="BodyText"/>
        <w:spacing w:before="4" w:line="252" w:lineRule="auto"/>
        <w:ind w:right="142"/>
        <w:jc w:val="both"/>
      </w:pPr>
      <w:bookmarkStart w:id="13" w:name="H6:_Diduga_Kualitas_informasi_media_sosi"/>
      <w:bookmarkEnd w:id="13"/>
      <w:r>
        <w:rPr>
          <w:rFonts w:ascii="Arial Black"/>
        </w:rPr>
        <w:t xml:space="preserve">H6: </w:t>
      </w:r>
      <w:r>
        <w:t xml:space="preserve">It is suspected that the quality of social media information has a positive and significant influence on </w:t>
      </w:r>
      <w:r>
        <w:rPr>
          <w:rFonts w:ascii="Arial"/>
          <w:i/>
        </w:rPr>
        <w:t xml:space="preserve">e-commerce </w:t>
      </w:r>
      <w:r>
        <w:t>adoption.</w:t>
      </w:r>
    </w:p>
    <w:p w:rsidR="00AB79A3" w:rsidRDefault="00E00F08">
      <w:pPr>
        <w:pStyle w:val="Heading3"/>
        <w:spacing w:before="299"/>
        <w:jc w:val="both"/>
      </w:pPr>
      <w:r>
        <w:rPr>
          <w:spacing w:val="-2"/>
        </w:rPr>
        <w:t>Information Quality and Marketing Performance</w:t>
      </w:r>
    </w:p>
    <w:p w:rsidR="00AB79A3" w:rsidRDefault="00E00F08">
      <w:pPr>
        <w:pStyle w:val="BodyText"/>
        <w:spacing w:before="33" w:line="213" w:lineRule="auto"/>
        <w:ind w:right="134" w:firstLine="566"/>
        <w:jc w:val="both"/>
      </w:pPr>
      <w:r>
        <w:t xml:space="preserve">When the information provided in a marketing context is too much or too complex, consumers can feel overwhelmed (Muawanah &amp; Trisnaningsih, 2022). This results in their inability to process the information effectively, thereby </w:t>
      </w:r>
      <w:r>
        <w:rPr>
          <w:spacing w:val="-2"/>
        </w:rPr>
        <w:t xml:space="preserve">reducing the positive impact of information quality on marketing performance. Although </w:t>
      </w:r>
      <w:r>
        <w:t xml:space="preserve">information </w:t>
      </w:r>
      <w:r>
        <w:rPr>
          <w:spacing w:val="-2"/>
        </w:rPr>
        <w:t xml:space="preserve">quality </w:t>
      </w:r>
      <w:r>
        <w:t xml:space="preserve">is important, its impact on marketing performance depends on the context, mode of </w:t>
      </w:r>
      <w:r>
        <w:rPr>
          <w:spacing w:val="-2"/>
        </w:rPr>
        <w:t xml:space="preserve">delivery, and the extent to which the information is relevant and understandable to the target market. If these factors are not met, information quality does not necessarily contribute significantly </w:t>
      </w:r>
      <w:r>
        <w:t xml:space="preserve">to improved marketing performance. Theoretically, it shows that information quality alone is not enough to ensure good marketing performance (Rahmawati et al., 2019). Other factors such as relevance, context of reception by the audience, and the organization's ability to utilize the information become key elements that determine marketing success. When these elements are not met, the relationship between information quality and </w:t>
      </w:r>
      <w:r>
        <w:rPr>
          <w:spacing w:val="-2"/>
        </w:rPr>
        <w:t>marketing performance becomes insignificant or even negative.</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pStyle w:val="BodyText"/>
        <w:spacing w:before="268" w:line="254" w:lineRule="auto"/>
      </w:pPr>
      <w:bookmarkStart w:id="14" w:name="H7:_Diduga_Kualitas_informasi_mempunyai_"/>
      <w:bookmarkEnd w:id="14"/>
      <w:r>
        <w:rPr>
          <w:rFonts w:ascii="Arial Black"/>
          <w:spacing w:val="-2"/>
        </w:rPr>
        <w:lastRenderedPageBreak/>
        <w:t xml:space="preserve">H7: </w:t>
      </w:r>
      <w:r>
        <w:rPr>
          <w:spacing w:val="-2"/>
        </w:rPr>
        <w:t>It is suspected that information quality has a negative and insignificant effect on marketing performance.</w:t>
      </w:r>
    </w:p>
    <w:p w:rsidR="00AB79A3" w:rsidRDefault="00E00F08">
      <w:pPr>
        <w:pStyle w:val="Heading2"/>
        <w:spacing w:before="298"/>
        <w:ind w:left="283"/>
      </w:pPr>
      <w:r>
        <w:rPr>
          <w:w w:val="90"/>
        </w:rPr>
        <w:t xml:space="preserve">Research Framework </w:t>
      </w:r>
      <w:r>
        <w:rPr>
          <w:spacing w:val="-2"/>
          <w:w w:val="90"/>
        </w:rPr>
        <w:t>Image</w:t>
      </w:r>
    </w:p>
    <w:p w:rsidR="00AB79A3" w:rsidRDefault="00E00F08">
      <w:pPr>
        <w:pStyle w:val="BodyText"/>
        <w:spacing w:before="42"/>
        <w:ind w:left="148"/>
        <w:jc w:val="center"/>
      </w:pPr>
      <w:r>
        <w:rPr>
          <w:noProof/>
        </w:rPr>
        <mc:AlternateContent>
          <mc:Choice Requires="wpg">
            <w:drawing>
              <wp:anchor distT="0" distB="0" distL="0" distR="0" simplePos="0" relativeHeight="487589888" behindDoc="1" locked="0" layoutInCell="1" allowOverlap="1">
                <wp:simplePos x="0" y="0"/>
                <wp:positionH relativeFrom="page">
                  <wp:posOffset>1351597</wp:posOffset>
                </wp:positionH>
                <wp:positionV relativeFrom="paragraph">
                  <wp:posOffset>246946</wp:posOffset>
                </wp:positionV>
                <wp:extent cx="4744085" cy="22352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4085" cy="2235200"/>
                          <a:chOff x="0" y="0"/>
                          <a:chExt cx="4744085" cy="2235200"/>
                        </a:xfrm>
                      </wpg:grpSpPr>
                      <wps:wsp>
                        <wps:cNvPr id="17" name="Graphic 16"/>
                        <wps:cNvSpPr/>
                        <wps:spPr>
                          <a:xfrm>
                            <a:off x="511365" y="1450530"/>
                            <a:ext cx="3667125" cy="1270"/>
                          </a:xfrm>
                          <a:custGeom>
                            <a:avLst/>
                            <a:gdLst/>
                            <a:ahLst/>
                            <a:cxnLst/>
                            <a:rect l="l" t="t" r="r" b="b"/>
                            <a:pathLst>
                              <a:path w="3667125">
                                <a:moveTo>
                                  <a:pt x="0" y="0"/>
                                </a:moveTo>
                                <a:lnTo>
                                  <a:pt x="3667125" y="0"/>
                                </a:lnTo>
                              </a:path>
                            </a:pathLst>
                          </a:custGeom>
                          <a:ln w="9525">
                            <a:solidFill>
                              <a:srgbClr val="000000"/>
                            </a:solidFill>
                            <a:prstDash val="solid"/>
                          </a:ln>
                        </wps:spPr>
                        <wps:bodyPr wrap="square" lIns="0" tIns="0" rIns="0" bIns="0" rtlCol="0">
                          <a:prstTxWarp prst="textNoShape">
                            <a:avLst/>
                          </a:prstTxWarp>
                          <a:noAutofit/>
                        </wps:bodyPr>
                      </wps:wsp>
                      <wps:wsp>
                        <wps:cNvPr id="18" name="Graphic 17"/>
                        <wps:cNvSpPr/>
                        <wps:spPr>
                          <a:xfrm>
                            <a:off x="4203128" y="173672"/>
                            <a:ext cx="76200" cy="523875"/>
                          </a:xfrm>
                          <a:custGeom>
                            <a:avLst/>
                            <a:gdLst/>
                            <a:ahLst/>
                            <a:cxnLst/>
                            <a:rect l="l" t="t" r="r" b="b"/>
                            <a:pathLst>
                              <a:path w="76200" h="523875">
                                <a:moveTo>
                                  <a:pt x="33274" y="447675"/>
                                </a:moveTo>
                                <a:lnTo>
                                  <a:pt x="0" y="447675"/>
                                </a:lnTo>
                                <a:lnTo>
                                  <a:pt x="38100" y="523875"/>
                                </a:lnTo>
                                <a:lnTo>
                                  <a:pt x="69850" y="460375"/>
                                </a:lnTo>
                                <a:lnTo>
                                  <a:pt x="33274" y="460375"/>
                                </a:lnTo>
                                <a:lnTo>
                                  <a:pt x="33274" y="447675"/>
                                </a:lnTo>
                                <a:close/>
                              </a:path>
                              <a:path w="76200" h="523875">
                                <a:moveTo>
                                  <a:pt x="42799" y="0"/>
                                </a:moveTo>
                                <a:lnTo>
                                  <a:pt x="33274" y="0"/>
                                </a:lnTo>
                                <a:lnTo>
                                  <a:pt x="33274" y="460375"/>
                                </a:lnTo>
                                <a:lnTo>
                                  <a:pt x="42799" y="460375"/>
                                </a:lnTo>
                                <a:lnTo>
                                  <a:pt x="42799" y="0"/>
                                </a:lnTo>
                                <a:close/>
                              </a:path>
                              <a:path w="76200" h="523875">
                                <a:moveTo>
                                  <a:pt x="76200" y="447675"/>
                                </a:moveTo>
                                <a:lnTo>
                                  <a:pt x="42799" y="447675"/>
                                </a:lnTo>
                                <a:lnTo>
                                  <a:pt x="42799" y="460375"/>
                                </a:lnTo>
                                <a:lnTo>
                                  <a:pt x="69850" y="460375"/>
                                </a:lnTo>
                                <a:lnTo>
                                  <a:pt x="76200" y="447675"/>
                                </a:lnTo>
                                <a:close/>
                              </a:path>
                            </a:pathLst>
                          </a:custGeom>
                          <a:solidFill>
                            <a:srgbClr val="000000"/>
                          </a:solidFill>
                        </wps:spPr>
                        <wps:bodyPr wrap="square" lIns="0" tIns="0" rIns="0" bIns="0" rtlCol="0">
                          <a:prstTxWarp prst="textNoShape">
                            <a:avLst/>
                          </a:prstTxWarp>
                          <a:noAutofit/>
                        </wps:bodyPr>
                      </wps:wsp>
                      <wps:wsp>
                        <wps:cNvPr id="19" name="Graphic 18"/>
                        <wps:cNvSpPr/>
                        <wps:spPr>
                          <a:xfrm>
                            <a:off x="4762" y="4762"/>
                            <a:ext cx="4228465" cy="1442085"/>
                          </a:xfrm>
                          <a:custGeom>
                            <a:avLst/>
                            <a:gdLst/>
                            <a:ahLst/>
                            <a:cxnLst/>
                            <a:rect l="l" t="t" r="r" b="b"/>
                            <a:pathLst>
                              <a:path w="4228465" h="1442085">
                                <a:moveTo>
                                  <a:pt x="1454912" y="168910"/>
                                </a:moveTo>
                                <a:lnTo>
                                  <a:pt x="4227957" y="168910"/>
                                </a:lnTo>
                              </a:path>
                              <a:path w="4228465" h="1442085">
                                <a:moveTo>
                                  <a:pt x="509904" y="1327658"/>
                                </a:moveTo>
                                <a:lnTo>
                                  <a:pt x="509904" y="1441958"/>
                                </a:lnTo>
                              </a:path>
                              <a:path w="4228465" h="1442085">
                                <a:moveTo>
                                  <a:pt x="485394" y="242824"/>
                                </a:moveTo>
                                <a:lnTo>
                                  <a:pt x="500208" y="183033"/>
                                </a:lnTo>
                                <a:lnTo>
                                  <a:pt x="542228" y="128669"/>
                                </a:lnTo>
                                <a:lnTo>
                                  <a:pt x="572305" y="104091"/>
                                </a:lnTo>
                                <a:lnTo>
                                  <a:pt x="607820" y="81553"/>
                                </a:lnTo>
                                <a:lnTo>
                                  <a:pt x="648319" y="61281"/>
                                </a:lnTo>
                                <a:lnTo>
                                  <a:pt x="693347" y="43504"/>
                                </a:lnTo>
                                <a:lnTo>
                                  <a:pt x="742451" y="28449"/>
                                </a:lnTo>
                                <a:lnTo>
                                  <a:pt x="795176" y="16344"/>
                                </a:lnTo>
                                <a:lnTo>
                                  <a:pt x="851068" y="7415"/>
                                </a:lnTo>
                                <a:lnTo>
                                  <a:pt x="909672" y="1891"/>
                                </a:lnTo>
                                <a:lnTo>
                                  <a:pt x="970534" y="0"/>
                                </a:lnTo>
                                <a:lnTo>
                                  <a:pt x="1031370" y="1891"/>
                                </a:lnTo>
                                <a:lnTo>
                                  <a:pt x="1089957" y="7415"/>
                                </a:lnTo>
                                <a:lnTo>
                                  <a:pt x="1145839" y="16344"/>
                                </a:lnTo>
                                <a:lnTo>
                                  <a:pt x="1198559" y="28449"/>
                                </a:lnTo>
                                <a:lnTo>
                                  <a:pt x="1247664" y="43504"/>
                                </a:lnTo>
                                <a:lnTo>
                                  <a:pt x="1292697" y="61281"/>
                                </a:lnTo>
                                <a:lnTo>
                                  <a:pt x="1333203" y="81553"/>
                                </a:lnTo>
                                <a:lnTo>
                                  <a:pt x="1368727" y="104091"/>
                                </a:lnTo>
                                <a:lnTo>
                                  <a:pt x="1398814" y="128669"/>
                                </a:lnTo>
                                <a:lnTo>
                                  <a:pt x="1440851" y="183033"/>
                                </a:lnTo>
                                <a:lnTo>
                                  <a:pt x="1455673" y="242824"/>
                                </a:lnTo>
                                <a:lnTo>
                                  <a:pt x="1451892" y="273284"/>
                                </a:lnTo>
                                <a:lnTo>
                                  <a:pt x="1423007" y="330588"/>
                                </a:lnTo>
                                <a:lnTo>
                                  <a:pt x="1368727" y="381556"/>
                                </a:lnTo>
                                <a:lnTo>
                                  <a:pt x="1333203" y="404094"/>
                                </a:lnTo>
                                <a:lnTo>
                                  <a:pt x="1292697" y="424366"/>
                                </a:lnTo>
                                <a:lnTo>
                                  <a:pt x="1247664" y="442143"/>
                                </a:lnTo>
                                <a:lnTo>
                                  <a:pt x="1198559" y="457198"/>
                                </a:lnTo>
                                <a:lnTo>
                                  <a:pt x="1145839" y="469303"/>
                                </a:lnTo>
                                <a:lnTo>
                                  <a:pt x="1089957" y="478232"/>
                                </a:lnTo>
                                <a:lnTo>
                                  <a:pt x="1031370" y="483756"/>
                                </a:lnTo>
                                <a:lnTo>
                                  <a:pt x="970534" y="485648"/>
                                </a:lnTo>
                                <a:lnTo>
                                  <a:pt x="909672" y="483756"/>
                                </a:lnTo>
                                <a:lnTo>
                                  <a:pt x="851068" y="478232"/>
                                </a:lnTo>
                                <a:lnTo>
                                  <a:pt x="795176" y="469303"/>
                                </a:lnTo>
                                <a:lnTo>
                                  <a:pt x="742451" y="457198"/>
                                </a:lnTo>
                                <a:lnTo>
                                  <a:pt x="693347" y="442143"/>
                                </a:lnTo>
                                <a:lnTo>
                                  <a:pt x="648319" y="424366"/>
                                </a:lnTo>
                                <a:lnTo>
                                  <a:pt x="607820" y="404094"/>
                                </a:lnTo>
                                <a:lnTo>
                                  <a:pt x="572305" y="381556"/>
                                </a:lnTo>
                                <a:lnTo>
                                  <a:pt x="542228" y="356978"/>
                                </a:lnTo>
                                <a:lnTo>
                                  <a:pt x="500208" y="302614"/>
                                </a:lnTo>
                                <a:lnTo>
                                  <a:pt x="485394" y="242824"/>
                                </a:lnTo>
                                <a:close/>
                              </a:path>
                              <a:path w="4228465" h="1442085">
                                <a:moveTo>
                                  <a:pt x="0" y="1072515"/>
                                </a:moveTo>
                                <a:lnTo>
                                  <a:pt x="14476" y="1009897"/>
                                </a:lnTo>
                                <a:lnTo>
                                  <a:pt x="55539" y="952970"/>
                                </a:lnTo>
                                <a:lnTo>
                                  <a:pt x="84930" y="927236"/>
                                </a:lnTo>
                                <a:lnTo>
                                  <a:pt x="119635" y="903638"/>
                                </a:lnTo>
                                <a:lnTo>
                                  <a:pt x="159211" y="882414"/>
                                </a:lnTo>
                                <a:lnTo>
                                  <a:pt x="203214" y="863803"/>
                                </a:lnTo>
                                <a:lnTo>
                                  <a:pt x="251200" y="848042"/>
                                </a:lnTo>
                                <a:lnTo>
                                  <a:pt x="302724" y="835370"/>
                                </a:lnTo>
                                <a:lnTo>
                                  <a:pt x="357343" y="826023"/>
                                </a:lnTo>
                                <a:lnTo>
                                  <a:pt x="414614" y="820241"/>
                                </a:lnTo>
                                <a:lnTo>
                                  <a:pt x="474091" y="818261"/>
                                </a:lnTo>
                                <a:lnTo>
                                  <a:pt x="533567" y="820241"/>
                                </a:lnTo>
                                <a:lnTo>
                                  <a:pt x="590838" y="826023"/>
                                </a:lnTo>
                                <a:lnTo>
                                  <a:pt x="645457" y="835370"/>
                                </a:lnTo>
                                <a:lnTo>
                                  <a:pt x="696981" y="848042"/>
                                </a:lnTo>
                                <a:lnTo>
                                  <a:pt x="744967" y="863803"/>
                                </a:lnTo>
                                <a:lnTo>
                                  <a:pt x="788970" y="882414"/>
                                </a:lnTo>
                                <a:lnTo>
                                  <a:pt x="828546" y="903638"/>
                                </a:lnTo>
                                <a:lnTo>
                                  <a:pt x="863251" y="927236"/>
                                </a:lnTo>
                                <a:lnTo>
                                  <a:pt x="892642" y="952970"/>
                                </a:lnTo>
                                <a:lnTo>
                                  <a:pt x="933705" y="1009897"/>
                                </a:lnTo>
                                <a:lnTo>
                                  <a:pt x="948182" y="1072515"/>
                                </a:lnTo>
                                <a:lnTo>
                                  <a:pt x="944488" y="1104391"/>
                                </a:lnTo>
                                <a:lnTo>
                                  <a:pt x="916275" y="1164374"/>
                                </a:lnTo>
                                <a:lnTo>
                                  <a:pt x="863251" y="1217738"/>
                                </a:lnTo>
                                <a:lnTo>
                                  <a:pt x="828546" y="1241340"/>
                                </a:lnTo>
                                <a:lnTo>
                                  <a:pt x="788970" y="1262571"/>
                                </a:lnTo>
                                <a:lnTo>
                                  <a:pt x="744967" y="1281191"/>
                                </a:lnTo>
                                <a:lnTo>
                                  <a:pt x="696981" y="1296962"/>
                                </a:lnTo>
                                <a:lnTo>
                                  <a:pt x="645457" y="1309644"/>
                                </a:lnTo>
                                <a:lnTo>
                                  <a:pt x="590838" y="1318998"/>
                                </a:lnTo>
                                <a:lnTo>
                                  <a:pt x="533567" y="1324786"/>
                                </a:lnTo>
                                <a:lnTo>
                                  <a:pt x="474091" y="1326769"/>
                                </a:lnTo>
                                <a:lnTo>
                                  <a:pt x="414614" y="1324786"/>
                                </a:lnTo>
                                <a:lnTo>
                                  <a:pt x="357343" y="1318998"/>
                                </a:lnTo>
                                <a:lnTo>
                                  <a:pt x="302724" y="1309644"/>
                                </a:lnTo>
                                <a:lnTo>
                                  <a:pt x="251200" y="1296962"/>
                                </a:lnTo>
                                <a:lnTo>
                                  <a:pt x="203214" y="1281191"/>
                                </a:lnTo>
                                <a:lnTo>
                                  <a:pt x="159211" y="1262571"/>
                                </a:lnTo>
                                <a:lnTo>
                                  <a:pt x="119635" y="1241340"/>
                                </a:lnTo>
                                <a:lnTo>
                                  <a:pt x="84930" y="1217738"/>
                                </a:lnTo>
                                <a:lnTo>
                                  <a:pt x="55539" y="1192003"/>
                                </a:lnTo>
                                <a:lnTo>
                                  <a:pt x="14476" y="1135090"/>
                                </a:lnTo>
                                <a:lnTo>
                                  <a:pt x="0" y="1072515"/>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19"/>
                        <wps:cNvSpPr/>
                        <wps:spPr>
                          <a:xfrm>
                            <a:off x="575119" y="1641919"/>
                            <a:ext cx="920115" cy="588010"/>
                          </a:xfrm>
                          <a:custGeom>
                            <a:avLst/>
                            <a:gdLst/>
                            <a:ahLst/>
                            <a:cxnLst/>
                            <a:rect l="l" t="t" r="r" b="b"/>
                            <a:pathLst>
                              <a:path w="920115" h="588010">
                                <a:moveTo>
                                  <a:pt x="459866" y="0"/>
                                </a:moveTo>
                                <a:lnTo>
                                  <a:pt x="402177" y="2289"/>
                                </a:lnTo>
                                <a:lnTo>
                                  <a:pt x="346628" y="8975"/>
                                </a:lnTo>
                                <a:lnTo>
                                  <a:pt x="293649" y="19782"/>
                                </a:lnTo>
                                <a:lnTo>
                                  <a:pt x="243671" y="34435"/>
                                </a:lnTo>
                                <a:lnTo>
                                  <a:pt x="197125" y="52659"/>
                                </a:lnTo>
                                <a:lnTo>
                                  <a:pt x="154442" y="74180"/>
                                </a:lnTo>
                                <a:lnTo>
                                  <a:pt x="116052" y="98721"/>
                                </a:lnTo>
                                <a:lnTo>
                                  <a:pt x="82386" y="126008"/>
                                </a:lnTo>
                                <a:lnTo>
                                  <a:pt x="53876" y="155765"/>
                                </a:lnTo>
                                <a:lnTo>
                                  <a:pt x="30951" y="187719"/>
                                </a:lnTo>
                                <a:lnTo>
                                  <a:pt x="3582" y="257114"/>
                                </a:lnTo>
                                <a:lnTo>
                                  <a:pt x="0" y="294004"/>
                                </a:lnTo>
                                <a:lnTo>
                                  <a:pt x="3582" y="330895"/>
                                </a:lnTo>
                                <a:lnTo>
                                  <a:pt x="30951" y="400290"/>
                                </a:lnTo>
                                <a:lnTo>
                                  <a:pt x="53876" y="432244"/>
                                </a:lnTo>
                                <a:lnTo>
                                  <a:pt x="82386" y="462001"/>
                                </a:lnTo>
                                <a:lnTo>
                                  <a:pt x="116052" y="489288"/>
                                </a:lnTo>
                                <a:lnTo>
                                  <a:pt x="154442" y="513829"/>
                                </a:lnTo>
                                <a:lnTo>
                                  <a:pt x="197125" y="535350"/>
                                </a:lnTo>
                                <a:lnTo>
                                  <a:pt x="243671" y="553574"/>
                                </a:lnTo>
                                <a:lnTo>
                                  <a:pt x="293649" y="568227"/>
                                </a:lnTo>
                                <a:lnTo>
                                  <a:pt x="346628" y="579034"/>
                                </a:lnTo>
                                <a:lnTo>
                                  <a:pt x="402177" y="585720"/>
                                </a:lnTo>
                                <a:lnTo>
                                  <a:pt x="459866" y="588009"/>
                                </a:lnTo>
                                <a:lnTo>
                                  <a:pt x="517529" y="585720"/>
                                </a:lnTo>
                                <a:lnTo>
                                  <a:pt x="573055" y="579034"/>
                                </a:lnTo>
                                <a:lnTo>
                                  <a:pt x="626015" y="568227"/>
                                </a:lnTo>
                                <a:lnTo>
                                  <a:pt x="675977" y="553574"/>
                                </a:lnTo>
                                <a:lnTo>
                                  <a:pt x="722511" y="535350"/>
                                </a:lnTo>
                                <a:lnTo>
                                  <a:pt x="765184" y="513829"/>
                                </a:lnTo>
                                <a:lnTo>
                                  <a:pt x="803567" y="489288"/>
                                </a:lnTo>
                                <a:lnTo>
                                  <a:pt x="837227" y="462001"/>
                                </a:lnTo>
                                <a:lnTo>
                                  <a:pt x="865734" y="432244"/>
                                </a:lnTo>
                                <a:lnTo>
                                  <a:pt x="888657" y="400290"/>
                                </a:lnTo>
                                <a:lnTo>
                                  <a:pt x="916024" y="330895"/>
                                </a:lnTo>
                                <a:lnTo>
                                  <a:pt x="919607" y="294004"/>
                                </a:lnTo>
                                <a:lnTo>
                                  <a:pt x="916024" y="257114"/>
                                </a:lnTo>
                                <a:lnTo>
                                  <a:pt x="888657" y="187719"/>
                                </a:lnTo>
                                <a:lnTo>
                                  <a:pt x="865734" y="155765"/>
                                </a:lnTo>
                                <a:lnTo>
                                  <a:pt x="837227" y="126008"/>
                                </a:lnTo>
                                <a:lnTo>
                                  <a:pt x="803567" y="98721"/>
                                </a:lnTo>
                                <a:lnTo>
                                  <a:pt x="765184" y="74180"/>
                                </a:lnTo>
                                <a:lnTo>
                                  <a:pt x="722511" y="52659"/>
                                </a:lnTo>
                                <a:lnTo>
                                  <a:pt x="675977" y="34435"/>
                                </a:lnTo>
                                <a:lnTo>
                                  <a:pt x="626015" y="19782"/>
                                </a:lnTo>
                                <a:lnTo>
                                  <a:pt x="573055" y="8975"/>
                                </a:lnTo>
                                <a:lnTo>
                                  <a:pt x="517529" y="2289"/>
                                </a:lnTo>
                                <a:lnTo>
                                  <a:pt x="459866" y="0"/>
                                </a:lnTo>
                                <a:close/>
                              </a:path>
                            </a:pathLst>
                          </a:custGeom>
                          <a:solidFill>
                            <a:srgbClr val="FFFFFF"/>
                          </a:solidFill>
                        </wps:spPr>
                        <wps:bodyPr wrap="square" lIns="0" tIns="0" rIns="0" bIns="0" rtlCol="0">
                          <a:prstTxWarp prst="textNoShape">
                            <a:avLst/>
                          </a:prstTxWarp>
                          <a:noAutofit/>
                        </wps:bodyPr>
                      </wps:wsp>
                      <wps:wsp>
                        <wps:cNvPr id="21" name="Graphic 20"/>
                        <wps:cNvSpPr/>
                        <wps:spPr>
                          <a:xfrm>
                            <a:off x="575119" y="738314"/>
                            <a:ext cx="4164329" cy="1491615"/>
                          </a:xfrm>
                          <a:custGeom>
                            <a:avLst/>
                            <a:gdLst/>
                            <a:ahLst/>
                            <a:cxnLst/>
                            <a:rect l="l" t="t" r="r" b="b"/>
                            <a:pathLst>
                              <a:path w="4164329" h="1491615">
                                <a:moveTo>
                                  <a:pt x="0" y="1197609"/>
                                </a:moveTo>
                                <a:lnTo>
                                  <a:pt x="14043" y="1125198"/>
                                </a:lnTo>
                                <a:lnTo>
                                  <a:pt x="53876" y="1059370"/>
                                </a:lnTo>
                                <a:lnTo>
                                  <a:pt x="82386" y="1029613"/>
                                </a:lnTo>
                                <a:lnTo>
                                  <a:pt x="116052" y="1002326"/>
                                </a:lnTo>
                                <a:lnTo>
                                  <a:pt x="154442" y="977785"/>
                                </a:lnTo>
                                <a:lnTo>
                                  <a:pt x="197125" y="956264"/>
                                </a:lnTo>
                                <a:lnTo>
                                  <a:pt x="243671" y="938040"/>
                                </a:lnTo>
                                <a:lnTo>
                                  <a:pt x="293649" y="923387"/>
                                </a:lnTo>
                                <a:lnTo>
                                  <a:pt x="346628" y="912580"/>
                                </a:lnTo>
                                <a:lnTo>
                                  <a:pt x="402177" y="905894"/>
                                </a:lnTo>
                                <a:lnTo>
                                  <a:pt x="459866" y="903604"/>
                                </a:lnTo>
                                <a:lnTo>
                                  <a:pt x="517529" y="905894"/>
                                </a:lnTo>
                                <a:lnTo>
                                  <a:pt x="573055" y="912580"/>
                                </a:lnTo>
                                <a:lnTo>
                                  <a:pt x="626015" y="923387"/>
                                </a:lnTo>
                                <a:lnTo>
                                  <a:pt x="675977" y="938040"/>
                                </a:lnTo>
                                <a:lnTo>
                                  <a:pt x="722511" y="956264"/>
                                </a:lnTo>
                                <a:lnTo>
                                  <a:pt x="765184" y="977785"/>
                                </a:lnTo>
                                <a:lnTo>
                                  <a:pt x="803567" y="1002326"/>
                                </a:lnTo>
                                <a:lnTo>
                                  <a:pt x="837227" y="1029613"/>
                                </a:lnTo>
                                <a:lnTo>
                                  <a:pt x="865734" y="1059370"/>
                                </a:lnTo>
                                <a:lnTo>
                                  <a:pt x="888657" y="1091324"/>
                                </a:lnTo>
                                <a:lnTo>
                                  <a:pt x="916024" y="1160719"/>
                                </a:lnTo>
                                <a:lnTo>
                                  <a:pt x="919607" y="1197609"/>
                                </a:lnTo>
                                <a:lnTo>
                                  <a:pt x="916024" y="1234500"/>
                                </a:lnTo>
                                <a:lnTo>
                                  <a:pt x="888657" y="1303895"/>
                                </a:lnTo>
                                <a:lnTo>
                                  <a:pt x="865734" y="1335849"/>
                                </a:lnTo>
                                <a:lnTo>
                                  <a:pt x="837227" y="1365606"/>
                                </a:lnTo>
                                <a:lnTo>
                                  <a:pt x="803567" y="1392893"/>
                                </a:lnTo>
                                <a:lnTo>
                                  <a:pt x="765184" y="1417434"/>
                                </a:lnTo>
                                <a:lnTo>
                                  <a:pt x="722511" y="1438955"/>
                                </a:lnTo>
                                <a:lnTo>
                                  <a:pt x="675977" y="1457179"/>
                                </a:lnTo>
                                <a:lnTo>
                                  <a:pt x="626015" y="1471832"/>
                                </a:lnTo>
                                <a:lnTo>
                                  <a:pt x="573055" y="1482639"/>
                                </a:lnTo>
                                <a:lnTo>
                                  <a:pt x="517529" y="1489325"/>
                                </a:lnTo>
                                <a:lnTo>
                                  <a:pt x="459866" y="1491614"/>
                                </a:lnTo>
                                <a:lnTo>
                                  <a:pt x="402177" y="1489325"/>
                                </a:lnTo>
                                <a:lnTo>
                                  <a:pt x="346628" y="1482639"/>
                                </a:lnTo>
                                <a:lnTo>
                                  <a:pt x="293649" y="1471832"/>
                                </a:lnTo>
                                <a:lnTo>
                                  <a:pt x="243671" y="1457179"/>
                                </a:lnTo>
                                <a:lnTo>
                                  <a:pt x="197125" y="1438955"/>
                                </a:lnTo>
                                <a:lnTo>
                                  <a:pt x="154442" y="1417434"/>
                                </a:lnTo>
                                <a:lnTo>
                                  <a:pt x="116052" y="1392893"/>
                                </a:lnTo>
                                <a:lnTo>
                                  <a:pt x="82386" y="1365606"/>
                                </a:lnTo>
                                <a:lnTo>
                                  <a:pt x="53876" y="1335849"/>
                                </a:lnTo>
                                <a:lnTo>
                                  <a:pt x="30951" y="1303895"/>
                                </a:lnTo>
                                <a:lnTo>
                                  <a:pt x="3582" y="1234500"/>
                                </a:lnTo>
                                <a:lnTo>
                                  <a:pt x="0" y="1197609"/>
                                </a:lnTo>
                                <a:close/>
                              </a:path>
                              <a:path w="4164329" h="1491615">
                                <a:moveTo>
                                  <a:pt x="1392046" y="327913"/>
                                </a:moveTo>
                                <a:lnTo>
                                  <a:pt x="1407441" y="262461"/>
                                </a:lnTo>
                                <a:lnTo>
                                  <a:pt x="1451102" y="202951"/>
                                </a:lnTo>
                                <a:lnTo>
                                  <a:pt x="1482351" y="176046"/>
                                </a:lnTo>
                                <a:lnTo>
                                  <a:pt x="1519249" y="151374"/>
                                </a:lnTo>
                                <a:lnTo>
                                  <a:pt x="1561322" y="129184"/>
                                </a:lnTo>
                                <a:lnTo>
                                  <a:pt x="1608099" y="109725"/>
                                </a:lnTo>
                                <a:lnTo>
                                  <a:pt x="1659106" y="93245"/>
                                </a:lnTo>
                                <a:lnTo>
                                  <a:pt x="1713870" y="79994"/>
                                </a:lnTo>
                                <a:lnTo>
                                  <a:pt x="1771920" y="70220"/>
                                </a:lnTo>
                                <a:lnTo>
                                  <a:pt x="1832781" y="64173"/>
                                </a:lnTo>
                                <a:lnTo>
                                  <a:pt x="1895983" y="62102"/>
                                </a:lnTo>
                                <a:lnTo>
                                  <a:pt x="1959184" y="64173"/>
                                </a:lnTo>
                                <a:lnTo>
                                  <a:pt x="2020045" y="70220"/>
                                </a:lnTo>
                                <a:lnTo>
                                  <a:pt x="2078095" y="79994"/>
                                </a:lnTo>
                                <a:lnTo>
                                  <a:pt x="2132859" y="93245"/>
                                </a:lnTo>
                                <a:lnTo>
                                  <a:pt x="2183866" y="109725"/>
                                </a:lnTo>
                                <a:lnTo>
                                  <a:pt x="2230643" y="129184"/>
                                </a:lnTo>
                                <a:lnTo>
                                  <a:pt x="2272716" y="151374"/>
                                </a:lnTo>
                                <a:lnTo>
                                  <a:pt x="2309614" y="176046"/>
                                </a:lnTo>
                                <a:lnTo>
                                  <a:pt x="2340863" y="202951"/>
                                </a:lnTo>
                                <a:lnTo>
                                  <a:pt x="2365991" y="231839"/>
                                </a:lnTo>
                                <a:lnTo>
                                  <a:pt x="2395991" y="294569"/>
                                </a:lnTo>
                                <a:lnTo>
                                  <a:pt x="2399919" y="327913"/>
                                </a:lnTo>
                                <a:lnTo>
                                  <a:pt x="2395991" y="361231"/>
                                </a:lnTo>
                                <a:lnTo>
                                  <a:pt x="2365991" y="423919"/>
                                </a:lnTo>
                                <a:lnTo>
                                  <a:pt x="2340863" y="452792"/>
                                </a:lnTo>
                                <a:lnTo>
                                  <a:pt x="2309614" y="479683"/>
                                </a:lnTo>
                                <a:lnTo>
                                  <a:pt x="2272716" y="504345"/>
                                </a:lnTo>
                                <a:lnTo>
                                  <a:pt x="2230643" y="526528"/>
                                </a:lnTo>
                                <a:lnTo>
                                  <a:pt x="2183866" y="545983"/>
                                </a:lnTo>
                                <a:lnTo>
                                  <a:pt x="2132859" y="562459"/>
                                </a:lnTo>
                                <a:lnTo>
                                  <a:pt x="2078095" y="575708"/>
                                </a:lnTo>
                                <a:lnTo>
                                  <a:pt x="2020045" y="585480"/>
                                </a:lnTo>
                                <a:lnTo>
                                  <a:pt x="1959184" y="591527"/>
                                </a:lnTo>
                                <a:lnTo>
                                  <a:pt x="1895983" y="593597"/>
                                </a:lnTo>
                                <a:lnTo>
                                  <a:pt x="1832781" y="591527"/>
                                </a:lnTo>
                                <a:lnTo>
                                  <a:pt x="1771920" y="585480"/>
                                </a:lnTo>
                                <a:lnTo>
                                  <a:pt x="1713870" y="575708"/>
                                </a:lnTo>
                                <a:lnTo>
                                  <a:pt x="1659106" y="562459"/>
                                </a:lnTo>
                                <a:lnTo>
                                  <a:pt x="1608099" y="545983"/>
                                </a:lnTo>
                                <a:lnTo>
                                  <a:pt x="1561322" y="526528"/>
                                </a:lnTo>
                                <a:lnTo>
                                  <a:pt x="1519249" y="504345"/>
                                </a:lnTo>
                                <a:lnTo>
                                  <a:pt x="1482351" y="479683"/>
                                </a:lnTo>
                                <a:lnTo>
                                  <a:pt x="1451102" y="452792"/>
                                </a:lnTo>
                                <a:lnTo>
                                  <a:pt x="1425974" y="423919"/>
                                </a:lnTo>
                                <a:lnTo>
                                  <a:pt x="1395974" y="361231"/>
                                </a:lnTo>
                                <a:lnTo>
                                  <a:pt x="1392046" y="327913"/>
                                </a:lnTo>
                                <a:close/>
                              </a:path>
                              <a:path w="4164329" h="1491615">
                                <a:moveTo>
                                  <a:pt x="3211068" y="242824"/>
                                </a:moveTo>
                                <a:lnTo>
                                  <a:pt x="3225622" y="183033"/>
                                </a:lnTo>
                                <a:lnTo>
                                  <a:pt x="3266902" y="128669"/>
                                </a:lnTo>
                                <a:lnTo>
                                  <a:pt x="3296447" y="104091"/>
                                </a:lnTo>
                                <a:lnTo>
                                  <a:pt x="3331334" y="81553"/>
                                </a:lnTo>
                                <a:lnTo>
                                  <a:pt x="3371115" y="61281"/>
                                </a:lnTo>
                                <a:lnTo>
                                  <a:pt x="3415344" y="43504"/>
                                </a:lnTo>
                                <a:lnTo>
                                  <a:pt x="3463574" y="28449"/>
                                </a:lnTo>
                                <a:lnTo>
                                  <a:pt x="3515359" y="16344"/>
                                </a:lnTo>
                                <a:lnTo>
                                  <a:pt x="3570251" y="7415"/>
                                </a:lnTo>
                                <a:lnTo>
                                  <a:pt x="3627804" y="1891"/>
                                </a:lnTo>
                                <a:lnTo>
                                  <a:pt x="3687572" y="0"/>
                                </a:lnTo>
                                <a:lnTo>
                                  <a:pt x="3747366" y="1891"/>
                                </a:lnTo>
                                <a:lnTo>
                                  <a:pt x="3804942" y="7415"/>
                                </a:lnTo>
                                <a:lnTo>
                                  <a:pt x="3859853" y="16344"/>
                                </a:lnTo>
                                <a:lnTo>
                                  <a:pt x="3911654" y="28449"/>
                                </a:lnTo>
                                <a:lnTo>
                                  <a:pt x="3959896" y="43504"/>
                                </a:lnTo>
                                <a:lnTo>
                                  <a:pt x="4004135" y="61281"/>
                                </a:lnTo>
                                <a:lnTo>
                                  <a:pt x="4043924" y="81553"/>
                                </a:lnTo>
                                <a:lnTo>
                                  <a:pt x="4078816" y="104091"/>
                                </a:lnTo>
                                <a:lnTo>
                                  <a:pt x="4108365" y="128669"/>
                                </a:lnTo>
                                <a:lnTo>
                                  <a:pt x="4149648" y="183033"/>
                                </a:lnTo>
                                <a:lnTo>
                                  <a:pt x="4164203" y="242824"/>
                                </a:lnTo>
                                <a:lnTo>
                                  <a:pt x="4160489" y="273284"/>
                                </a:lnTo>
                                <a:lnTo>
                                  <a:pt x="4132124" y="330588"/>
                                </a:lnTo>
                                <a:lnTo>
                                  <a:pt x="4078816" y="381556"/>
                                </a:lnTo>
                                <a:lnTo>
                                  <a:pt x="4043924" y="404094"/>
                                </a:lnTo>
                                <a:lnTo>
                                  <a:pt x="4004135" y="424366"/>
                                </a:lnTo>
                                <a:lnTo>
                                  <a:pt x="3959896" y="442143"/>
                                </a:lnTo>
                                <a:lnTo>
                                  <a:pt x="3911654" y="457198"/>
                                </a:lnTo>
                                <a:lnTo>
                                  <a:pt x="3859853" y="469303"/>
                                </a:lnTo>
                                <a:lnTo>
                                  <a:pt x="3804942" y="478232"/>
                                </a:lnTo>
                                <a:lnTo>
                                  <a:pt x="3747366" y="483756"/>
                                </a:lnTo>
                                <a:lnTo>
                                  <a:pt x="3687572" y="485647"/>
                                </a:lnTo>
                                <a:lnTo>
                                  <a:pt x="3627804" y="483756"/>
                                </a:lnTo>
                                <a:lnTo>
                                  <a:pt x="3570251" y="478232"/>
                                </a:lnTo>
                                <a:lnTo>
                                  <a:pt x="3515359" y="469303"/>
                                </a:lnTo>
                                <a:lnTo>
                                  <a:pt x="3463574" y="457198"/>
                                </a:lnTo>
                                <a:lnTo>
                                  <a:pt x="3415344" y="442143"/>
                                </a:lnTo>
                                <a:lnTo>
                                  <a:pt x="3371115" y="424366"/>
                                </a:lnTo>
                                <a:lnTo>
                                  <a:pt x="3331334" y="404094"/>
                                </a:lnTo>
                                <a:lnTo>
                                  <a:pt x="3296447" y="381556"/>
                                </a:lnTo>
                                <a:lnTo>
                                  <a:pt x="3266902" y="356978"/>
                                </a:lnTo>
                                <a:lnTo>
                                  <a:pt x="3225622" y="302614"/>
                                </a:lnTo>
                                <a:lnTo>
                                  <a:pt x="3211068" y="242824"/>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1"/>
                        <wps:cNvSpPr/>
                        <wps:spPr>
                          <a:xfrm>
                            <a:off x="957770" y="340169"/>
                            <a:ext cx="2825115" cy="1483995"/>
                          </a:xfrm>
                          <a:custGeom>
                            <a:avLst/>
                            <a:gdLst/>
                            <a:ahLst/>
                            <a:cxnLst/>
                            <a:rect l="l" t="t" r="r" b="b"/>
                            <a:pathLst>
                              <a:path w="2825115" h="1483995">
                                <a:moveTo>
                                  <a:pt x="1001941" y="729615"/>
                                </a:moveTo>
                                <a:lnTo>
                                  <a:pt x="945896" y="729615"/>
                                </a:lnTo>
                                <a:lnTo>
                                  <a:pt x="933157" y="729615"/>
                                </a:lnTo>
                                <a:lnTo>
                                  <a:pt x="932561" y="762762"/>
                                </a:lnTo>
                                <a:lnTo>
                                  <a:pt x="1001941" y="729615"/>
                                </a:lnTo>
                                <a:close/>
                              </a:path>
                              <a:path w="2825115" h="1483995">
                                <a:moveTo>
                                  <a:pt x="1009396" y="726059"/>
                                </a:moveTo>
                                <a:lnTo>
                                  <a:pt x="933958" y="686562"/>
                                </a:lnTo>
                                <a:lnTo>
                                  <a:pt x="933335" y="719874"/>
                                </a:lnTo>
                                <a:lnTo>
                                  <a:pt x="127" y="703199"/>
                                </a:lnTo>
                                <a:lnTo>
                                  <a:pt x="0" y="712724"/>
                                </a:lnTo>
                                <a:lnTo>
                                  <a:pt x="933170" y="729399"/>
                                </a:lnTo>
                                <a:lnTo>
                                  <a:pt x="945896" y="729399"/>
                                </a:lnTo>
                                <a:lnTo>
                                  <a:pt x="1002423" y="729399"/>
                                </a:lnTo>
                                <a:lnTo>
                                  <a:pt x="1009396" y="726059"/>
                                </a:lnTo>
                                <a:close/>
                              </a:path>
                              <a:path w="2825115" h="1483995">
                                <a:moveTo>
                                  <a:pt x="1136650" y="861441"/>
                                </a:moveTo>
                                <a:lnTo>
                                  <a:pt x="1055624" y="887857"/>
                                </a:lnTo>
                                <a:lnTo>
                                  <a:pt x="1079106" y="911631"/>
                                </a:lnTo>
                                <a:lnTo>
                                  <a:pt x="507111" y="1477010"/>
                                </a:lnTo>
                                <a:lnTo>
                                  <a:pt x="513842" y="1483741"/>
                                </a:lnTo>
                                <a:lnTo>
                                  <a:pt x="1085799" y="918400"/>
                                </a:lnTo>
                                <a:lnTo>
                                  <a:pt x="1109218" y="942086"/>
                                </a:lnTo>
                                <a:lnTo>
                                  <a:pt x="1122603" y="902716"/>
                                </a:lnTo>
                                <a:lnTo>
                                  <a:pt x="1136650" y="861441"/>
                                </a:lnTo>
                                <a:close/>
                              </a:path>
                              <a:path w="2825115" h="1483995">
                                <a:moveTo>
                                  <a:pt x="1143127" y="556006"/>
                                </a:moveTo>
                                <a:lnTo>
                                  <a:pt x="1126744" y="519557"/>
                                </a:lnTo>
                                <a:lnTo>
                                  <a:pt x="1108202" y="478282"/>
                                </a:lnTo>
                                <a:lnTo>
                                  <a:pt x="1087081" y="504202"/>
                                </a:lnTo>
                                <a:lnTo>
                                  <a:pt x="468630" y="0"/>
                                </a:lnTo>
                                <a:lnTo>
                                  <a:pt x="462661" y="7366"/>
                                </a:lnTo>
                                <a:lnTo>
                                  <a:pt x="1081087" y="511543"/>
                                </a:lnTo>
                                <a:lnTo>
                                  <a:pt x="1060069" y="537337"/>
                                </a:lnTo>
                                <a:lnTo>
                                  <a:pt x="1143127" y="556006"/>
                                </a:lnTo>
                                <a:close/>
                              </a:path>
                              <a:path w="2825115" h="1483995">
                                <a:moveTo>
                                  <a:pt x="2824861" y="689102"/>
                                </a:moveTo>
                                <a:lnTo>
                                  <a:pt x="2815209" y="684276"/>
                                </a:lnTo>
                                <a:lnTo>
                                  <a:pt x="2748661" y="651002"/>
                                </a:lnTo>
                                <a:lnTo>
                                  <a:pt x="2748661" y="684276"/>
                                </a:lnTo>
                                <a:lnTo>
                                  <a:pt x="1982851" y="684276"/>
                                </a:lnTo>
                                <a:lnTo>
                                  <a:pt x="1982851" y="693801"/>
                                </a:lnTo>
                                <a:lnTo>
                                  <a:pt x="2748661" y="693801"/>
                                </a:lnTo>
                                <a:lnTo>
                                  <a:pt x="2748661" y="727202"/>
                                </a:lnTo>
                                <a:lnTo>
                                  <a:pt x="2815463" y="693801"/>
                                </a:lnTo>
                                <a:lnTo>
                                  <a:pt x="2824861" y="68910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2"/>
                          <pic:cNvPicPr/>
                        </pic:nvPicPr>
                        <pic:blipFill>
                          <a:blip r:embed="rId29" cstate="print"/>
                          <a:stretch>
                            <a:fillRect/>
                          </a:stretch>
                        </pic:blipFill>
                        <pic:spPr>
                          <a:xfrm>
                            <a:off x="4143311" y="1254696"/>
                            <a:ext cx="76200" cy="180975"/>
                          </a:xfrm>
                          <a:prstGeom prst="rect">
                            <a:avLst/>
                          </a:prstGeom>
                        </pic:spPr>
                      </pic:pic>
                      <wps:wsp>
                        <wps:cNvPr id="24" name="Graphic 23"/>
                        <wps:cNvSpPr/>
                        <wps:spPr>
                          <a:xfrm>
                            <a:off x="1489519" y="1982025"/>
                            <a:ext cx="2872740" cy="1270"/>
                          </a:xfrm>
                          <a:custGeom>
                            <a:avLst/>
                            <a:gdLst/>
                            <a:ahLst/>
                            <a:cxnLst/>
                            <a:rect l="l" t="t" r="r" b="b"/>
                            <a:pathLst>
                              <a:path w="2872740">
                                <a:moveTo>
                                  <a:pt x="0" y="0"/>
                                </a:moveTo>
                                <a:lnTo>
                                  <a:pt x="2872612" y="0"/>
                                </a:lnTo>
                              </a:path>
                            </a:pathLst>
                          </a:custGeom>
                          <a:ln w="9525">
                            <a:solidFill>
                              <a:srgbClr val="000000"/>
                            </a:solidFill>
                            <a:prstDash val="solid"/>
                          </a:ln>
                        </wps:spPr>
                        <wps:bodyPr wrap="square" lIns="0" tIns="0" rIns="0" bIns="0" rtlCol="0">
                          <a:prstTxWarp prst="textNoShape">
                            <a:avLst/>
                          </a:prstTxWarp>
                          <a:noAutofit/>
                        </wps:bodyPr>
                      </wps:wsp>
                      <wps:wsp>
                        <wps:cNvPr id="25" name="Graphic 24"/>
                        <wps:cNvSpPr/>
                        <wps:spPr>
                          <a:xfrm>
                            <a:off x="4324032" y="1254696"/>
                            <a:ext cx="76200" cy="727075"/>
                          </a:xfrm>
                          <a:custGeom>
                            <a:avLst/>
                            <a:gdLst/>
                            <a:ahLst/>
                            <a:cxnLst/>
                            <a:rect l="l" t="t" r="r" b="b"/>
                            <a:pathLst>
                              <a:path w="76200" h="727075">
                                <a:moveTo>
                                  <a:pt x="42799" y="63500"/>
                                </a:moveTo>
                                <a:lnTo>
                                  <a:pt x="33274" y="63500"/>
                                </a:lnTo>
                                <a:lnTo>
                                  <a:pt x="33274" y="726948"/>
                                </a:lnTo>
                                <a:lnTo>
                                  <a:pt x="42799" y="726948"/>
                                </a:lnTo>
                                <a:lnTo>
                                  <a:pt x="42799" y="63500"/>
                                </a:lnTo>
                                <a:close/>
                              </a:path>
                              <a:path w="76200" h="727075">
                                <a:moveTo>
                                  <a:pt x="38100" y="0"/>
                                </a:moveTo>
                                <a:lnTo>
                                  <a:pt x="0" y="76200"/>
                                </a:lnTo>
                                <a:lnTo>
                                  <a:pt x="33274" y="76200"/>
                                </a:lnTo>
                                <a:lnTo>
                                  <a:pt x="33274" y="63500"/>
                                </a:lnTo>
                                <a:lnTo>
                                  <a:pt x="69850" y="63500"/>
                                </a:lnTo>
                                <a:lnTo>
                                  <a:pt x="38100" y="0"/>
                                </a:lnTo>
                                <a:close/>
                              </a:path>
                              <a:path w="76200" h="727075">
                                <a:moveTo>
                                  <a:pt x="69850" y="63500"/>
                                </a:moveTo>
                                <a:lnTo>
                                  <a:pt x="42799" y="63500"/>
                                </a:lnTo>
                                <a:lnTo>
                                  <a:pt x="42799"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26" name="Textbox 25"/>
                        <wps:cNvSpPr txBox="1"/>
                        <wps:spPr>
                          <a:xfrm>
                            <a:off x="764603" y="125188"/>
                            <a:ext cx="436245" cy="111760"/>
                          </a:xfrm>
                          <a:prstGeom prst="rect">
                            <a:avLst/>
                          </a:prstGeom>
                        </wps:spPr>
                        <wps:txbx>
                          <w:txbxContent>
                            <w:p w:rsidR="00AB79A3" w:rsidRDefault="00E00F08">
                              <w:pPr>
                                <w:spacing w:line="175" w:lineRule="exact"/>
                                <w:rPr>
                                  <w:rFonts w:ascii="Times New Roman"/>
                                  <w:sz w:val="16"/>
                                </w:rPr>
                              </w:pPr>
                              <w:r>
                                <w:rPr>
                                  <w:rFonts w:ascii="Times New Roman"/>
                                  <w:spacing w:val="-5"/>
                                  <w:sz w:val="16"/>
                                </w:rPr>
                                <w:t xml:space="preserve">AI </w:t>
                              </w:r>
                              <w:r>
                                <w:rPr>
                                  <w:rFonts w:ascii="Times New Roman"/>
                                  <w:sz w:val="16"/>
                                </w:rPr>
                                <w:t>Adoption</w:t>
                              </w:r>
                            </w:p>
                          </w:txbxContent>
                        </wps:txbx>
                        <wps:bodyPr wrap="square" lIns="0" tIns="0" rIns="0" bIns="0" rtlCol="0">
                          <a:noAutofit/>
                        </wps:bodyPr>
                      </wps:wsp>
                      <wps:wsp>
                        <wps:cNvPr id="27" name="Textbox 26"/>
                        <wps:cNvSpPr txBox="1"/>
                        <wps:spPr>
                          <a:xfrm>
                            <a:off x="2654998" y="21495"/>
                            <a:ext cx="165100"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H2</w:t>
                              </w:r>
                            </w:p>
                          </w:txbxContent>
                        </wps:txbx>
                        <wps:bodyPr wrap="square" lIns="0" tIns="0" rIns="0" bIns="0" rtlCol="0">
                          <a:noAutofit/>
                        </wps:bodyPr>
                      </wps:wsp>
                      <wps:wsp>
                        <wps:cNvPr id="28" name="Textbox 27"/>
                        <wps:cNvSpPr txBox="1"/>
                        <wps:spPr>
                          <a:xfrm>
                            <a:off x="1722056" y="381159"/>
                            <a:ext cx="161290"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H1</w:t>
                              </w:r>
                            </w:p>
                          </w:txbxContent>
                        </wps:txbx>
                        <wps:bodyPr wrap="square" lIns="0" tIns="0" rIns="0" bIns="0" rtlCol="0">
                          <a:noAutofit/>
                        </wps:bodyPr>
                      </wps:wsp>
                      <wps:wsp>
                        <wps:cNvPr id="29" name="Textbox 28"/>
                        <wps:cNvSpPr txBox="1"/>
                        <wps:spPr>
                          <a:xfrm>
                            <a:off x="261429" y="951450"/>
                            <a:ext cx="444500" cy="227329"/>
                          </a:xfrm>
                          <a:prstGeom prst="rect">
                            <a:avLst/>
                          </a:prstGeom>
                        </wps:spPr>
                        <wps:txbx>
                          <w:txbxContent>
                            <w:p w:rsidR="00AB79A3" w:rsidRDefault="00E00F08">
                              <w:pPr>
                                <w:spacing w:line="237" w:lineRule="auto"/>
                                <w:ind w:left="139" w:right="18" w:hanging="140"/>
                                <w:rPr>
                                  <w:rFonts w:ascii="Times New Roman"/>
                                  <w:sz w:val="16"/>
                                </w:rPr>
                              </w:pPr>
                              <w:r>
                                <w:rPr>
                                  <w:rFonts w:ascii="Times New Roman"/>
                                  <w:sz w:val="16"/>
                                </w:rPr>
                                <w:t>Self-confidence</w:t>
                              </w:r>
                            </w:p>
                          </w:txbxContent>
                        </wps:txbx>
                        <wps:bodyPr wrap="square" lIns="0" tIns="0" rIns="0" bIns="0" rtlCol="0">
                          <a:noAutofit/>
                        </wps:bodyPr>
                      </wps:wsp>
                      <wps:wsp>
                        <wps:cNvPr id="30" name="Textbox 29"/>
                        <wps:cNvSpPr txBox="1"/>
                        <wps:spPr>
                          <a:xfrm>
                            <a:off x="1294955" y="881285"/>
                            <a:ext cx="165100"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H4</w:t>
                              </w:r>
                            </w:p>
                          </w:txbxContent>
                        </wps:txbx>
                        <wps:bodyPr wrap="square" lIns="0" tIns="0" rIns="0" bIns="0" rtlCol="0">
                          <a:noAutofit/>
                        </wps:bodyPr>
                      </wps:wsp>
                      <wps:wsp>
                        <wps:cNvPr id="31" name="Textbox 30"/>
                        <wps:cNvSpPr txBox="1"/>
                        <wps:spPr>
                          <a:xfrm>
                            <a:off x="2237422" y="927979"/>
                            <a:ext cx="484505" cy="270510"/>
                          </a:xfrm>
                          <a:prstGeom prst="rect">
                            <a:avLst/>
                          </a:prstGeom>
                        </wps:spPr>
                        <wps:txbx>
                          <w:txbxContent>
                            <w:p w:rsidR="00AB79A3" w:rsidRDefault="00E00F08">
                              <w:pPr>
                                <w:spacing w:before="2"/>
                                <w:ind w:right="18"/>
                                <w:rPr>
                                  <w:rFonts w:ascii="Cambria"/>
                                  <w:sz w:val="18"/>
                                </w:rPr>
                              </w:pPr>
                              <w:r>
                                <w:rPr>
                                  <w:rFonts w:ascii="Cambria"/>
                                  <w:spacing w:val="-2"/>
                                  <w:sz w:val="18"/>
                                </w:rPr>
                                <w:t xml:space="preserve">E-Commerce </w:t>
                              </w:r>
                              <w:r>
                                <w:rPr>
                                  <w:rFonts w:ascii="Cambria"/>
                                  <w:sz w:val="18"/>
                                </w:rPr>
                                <w:t>Adoption</w:t>
                              </w:r>
                            </w:p>
                          </w:txbxContent>
                        </wps:txbx>
                        <wps:bodyPr wrap="square" lIns="0" tIns="0" rIns="0" bIns="0" rtlCol="0">
                          <a:noAutofit/>
                        </wps:bodyPr>
                      </wps:wsp>
                      <wps:wsp>
                        <wps:cNvPr id="32" name="Textbox 31"/>
                        <wps:cNvSpPr txBox="1"/>
                        <wps:spPr>
                          <a:xfrm>
                            <a:off x="3231324" y="838613"/>
                            <a:ext cx="165100"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H3</w:t>
                              </w:r>
                            </w:p>
                          </w:txbxContent>
                        </wps:txbx>
                        <wps:bodyPr wrap="square" lIns="0" tIns="0" rIns="0" bIns="0" rtlCol="0">
                          <a:noAutofit/>
                        </wps:bodyPr>
                      </wps:wsp>
                      <wps:wsp>
                        <wps:cNvPr id="33" name="Textbox 32"/>
                        <wps:cNvSpPr txBox="1"/>
                        <wps:spPr>
                          <a:xfrm>
                            <a:off x="4045521" y="863058"/>
                            <a:ext cx="450215" cy="227329"/>
                          </a:xfrm>
                          <a:prstGeom prst="rect">
                            <a:avLst/>
                          </a:prstGeom>
                        </wps:spPr>
                        <wps:txbx>
                          <w:txbxContent>
                            <w:p w:rsidR="00AB79A3" w:rsidRDefault="00E00F08">
                              <w:pPr>
                                <w:spacing w:line="237" w:lineRule="auto"/>
                                <w:ind w:right="18" w:firstLine="105"/>
                                <w:rPr>
                                  <w:rFonts w:ascii="Times New Roman"/>
                                  <w:sz w:val="16"/>
                                </w:rPr>
                              </w:pPr>
                              <w:r>
                                <w:rPr>
                                  <w:rFonts w:ascii="Times New Roman"/>
                                  <w:spacing w:val="-2"/>
                                  <w:sz w:val="16"/>
                                </w:rPr>
                                <w:t>Marketing Performance</w:t>
                              </w:r>
                            </w:p>
                          </w:txbxContent>
                        </wps:txbx>
                        <wps:bodyPr wrap="square" lIns="0" tIns="0" rIns="0" bIns="0" rtlCol="0">
                          <a:noAutofit/>
                        </wps:bodyPr>
                      </wps:wsp>
                      <wps:wsp>
                        <wps:cNvPr id="34" name="Textbox 33"/>
                        <wps:cNvSpPr txBox="1"/>
                        <wps:spPr>
                          <a:xfrm>
                            <a:off x="1466024" y="1524142"/>
                            <a:ext cx="165735"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H6</w:t>
                              </w:r>
                            </w:p>
                          </w:txbxContent>
                        </wps:txbx>
                        <wps:bodyPr wrap="square" lIns="0" tIns="0" rIns="0" bIns="0" rtlCol="0">
                          <a:noAutofit/>
                        </wps:bodyPr>
                      </wps:wsp>
                      <wps:wsp>
                        <wps:cNvPr id="35" name="Textbox 34"/>
                        <wps:cNvSpPr txBox="1"/>
                        <wps:spPr>
                          <a:xfrm>
                            <a:off x="2709862" y="1493662"/>
                            <a:ext cx="165735"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H5</w:t>
                              </w:r>
                            </w:p>
                          </w:txbxContent>
                        </wps:txbx>
                        <wps:bodyPr wrap="square" lIns="0" tIns="0" rIns="0" bIns="0" rtlCol="0">
                          <a:noAutofit/>
                        </wps:bodyPr>
                      </wps:wsp>
                      <wps:wsp>
                        <wps:cNvPr id="36" name="Textbox 35"/>
                        <wps:cNvSpPr txBox="1"/>
                        <wps:spPr>
                          <a:xfrm>
                            <a:off x="862139" y="1780130"/>
                            <a:ext cx="352425" cy="194310"/>
                          </a:xfrm>
                          <a:prstGeom prst="rect">
                            <a:avLst/>
                          </a:prstGeom>
                        </wps:spPr>
                        <wps:txbx>
                          <w:txbxContent>
                            <w:p w:rsidR="00AB79A3" w:rsidRDefault="00E00F08">
                              <w:pPr>
                                <w:ind w:right="18" w:firstLine="48"/>
                                <w:rPr>
                                  <w:rFonts w:ascii="Cambria"/>
                                  <w:sz w:val="13"/>
                                </w:rPr>
                              </w:pPr>
                              <w:r>
                                <w:rPr>
                                  <w:rFonts w:ascii="Cambria"/>
                                  <w:spacing w:val="-2"/>
                                  <w:sz w:val="13"/>
                                </w:rPr>
                                <w:t>Information Quality</w:t>
                              </w:r>
                            </w:p>
                          </w:txbxContent>
                        </wps:txbx>
                        <wps:bodyPr wrap="square" lIns="0" tIns="0" rIns="0" bIns="0" rtlCol="0">
                          <a:noAutofit/>
                        </wps:bodyPr>
                      </wps:wsp>
                      <wps:wsp>
                        <wps:cNvPr id="37" name="Textbox 36"/>
                        <wps:cNvSpPr txBox="1"/>
                        <wps:spPr>
                          <a:xfrm>
                            <a:off x="2709862" y="2036858"/>
                            <a:ext cx="165100" cy="142240"/>
                          </a:xfrm>
                          <a:prstGeom prst="rect">
                            <a:avLst/>
                          </a:prstGeom>
                        </wps:spPr>
                        <wps:txbx>
                          <w:txbxContent>
                            <w:p w:rsidR="00AB79A3" w:rsidRDefault="00E00F08">
                              <w:pPr>
                                <w:spacing w:line="223" w:lineRule="exact"/>
                                <w:rPr>
                                  <w:rFonts w:ascii="Times New Roman"/>
                                  <w:sz w:val="20"/>
                                </w:rPr>
                              </w:pPr>
                              <w:r>
                                <w:rPr>
                                  <w:rFonts w:ascii="Times New Roman"/>
                                  <w:spacing w:val="-5"/>
                                  <w:sz w:val="20"/>
                                </w:rPr>
                                <w:t>H7</w:t>
                              </w:r>
                            </w:p>
                          </w:txbxContent>
                        </wps:txbx>
                        <wps:bodyPr wrap="square" lIns="0" tIns="0" rIns="0" bIns="0" rtlCol="0">
                          <a:noAutofit/>
                        </wps:bodyPr>
                      </wps:wsp>
                    </wpg:wgp>
                  </a:graphicData>
                </a:graphic>
              </wp:anchor>
            </w:drawing>
          </mc:Choice>
          <mc:Fallback>
            <w:pict>
              <v:group id="Group 16" o:spid="_x0000_s1031" style="position:absolute;left:0;text-align:left;margin-left:106.4pt;margin-top:19.45pt;width:373.55pt;height:176pt;z-index:-15726592;mso-wrap-distance-left:0;mso-wrap-distance-right:0;mso-position-horizontal-relative:page;mso-position-vertical-relative:text" coordsize="47440,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">
                <v:shape id="Graphic 16" o:spid="_x0000_s1032" style="position:absolute;left:5113;top:14505;width:36671;height:13;visibility:visible;mso-wrap-style:square;v-text-anchor:top" coordsize="36671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F8EA&#10;AADbAAAADwAAAGRycy9kb3ducmV2LnhtbERPTWuDQBC9F/oflgn0VteEYIp1I1JIyCWFpB48Du5U&#10;Je6suJto/322EMhtHu9zsnw2vbjR6DrLCpZRDIK4trrjRkH5s3v/AOE8ssbeMin4Iwf59vUlw1Tb&#10;iU90O/tGhBB2KSpovR9SKV3dkkEX2YE4cL92NOgDHBupR5xCuOnlKo4TabDj0NDiQF8t1Zfz1Sgo&#10;kqob9snhuNOV/75MSaXrcq3U22IuPkF4mv1T/HAfdJi/gf9fwg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3fhfBAAAA2wAAAA8AAAAAAAAAAAAAAAAAmAIAAGRycy9kb3du&#10;cmV2LnhtbFBLBQYAAAAABAAEAPUAAACGAwAAAAA=&#10;" path="m,l3667125,e" filled="f">
                  <v:path arrowok="t"/>
                </v:shape>
                <v:shape id="Graphic 17" o:spid="_x0000_s1033" style="position:absolute;left:42031;top:1736;width:762;height:5239;visibility:visible;mso-wrap-style:square;v-text-anchor:top" coordsize="7620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GSsMA&#10;AADbAAAADwAAAGRycy9kb3ducmV2LnhtbESPQWvCQBCF74X+h2UKvdVNW2xrdBURWgRPNeJ5zI5J&#10;MDsTsqum/75zELzN8N68981sMYTWXKiPjbCD11EGhrgU33DlYFd8v3yBiQnZYytMDv4owmL++DDD&#10;3MuVf+myTZXREI45OqhT6nJrY1lTwDiSjli1o/QBk659ZX2PVw0PrX3Lsg8bsGFtqLGjVU3laXsO&#10;Dg6TYi3nDb7vi5/xahn3nyK7g3PPT8NyCibRkO7m2/XaK77C6i86g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cGSsMAAADbAAAADwAAAAAAAAAAAAAAAACYAgAAZHJzL2Rv&#10;d25yZXYueG1sUEsFBgAAAAAEAAQA9QAAAIgDAAAAAA==&#10;" path="m33274,447675l,447675r38100,76200l69850,460375r-36576,l33274,447675xem42799,l33274,r,460375l42799,460375,42799,xem76200,447675r-33401,l42799,460375r27051,l76200,447675xe" fillcolor="black" stroked="f">
                  <v:path arrowok="t"/>
                </v:shape>
                <v:shape id="Graphic 18" o:spid="_x0000_s1034" style="position:absolute;left:47;top:47;width:42285;height:14421;visibility:visible;mso-wrap-style:square;v-text-anchor:top" coordsize="4228465,144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8vB8EA&#10;AADbAAAADwAAAGRycy9kb3ducmV2LnhtbERPS4vCMBC+C/sfwizsTVO7INo1iiiiePOBZW9DM31g&#10;MylN1O7+eiMI3ubje8503pla3Kh1lWUFw0EEgjizuuJCwem47o9BOI+ssbZMCv7IwXz20Ztiou2d&#10;93Q7+EKEEHYJKii9bxIpXVaSQTewDXHgctsa9AG2hdQt3kO4qWUcRSNpsOLQUGJDy5Kyy+FqFMTd&#10;Zrdd+183XuX/9pifvxdxmir19dktfkB46vxb/HJvdZg/gecv4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fLwfBAAAA2wAAAA8AAAAAAAAAAAAAAAAAmAIAAGRycy9kb3du&#10;cmV2LnhtbFBLBQYAAAAABAAEAPUAAACGAwAAAAA=&#10;" path="m1454912,168910r2773045,em509904,1327658r,114300em485394,242824r14814,-59791l542228,128669r30077,-24578l607820,81553,648319,61281,693347,43504,742451,28449,795176,16344,851068,7415,909672,1891,970534,r60836,1891l1089957,7415r55882,8929l1198559,28449r49105,15055l1292697,61281r40506,20272l1368727,104091r30087,24578l1440851,183033r14822,59791l1451892,273284r-28885,57304l1368727,381556r-35524,22538l1292697,424366r-45033,17777l1198559,457198r-52720,12105l1089957,478232r-58587,5524l970534,485648r-60862,-1892l851068,478232r-55892,-8929l742451,457198,693347,442143,648319,424366,607820,404094,572305,381556,542228,356978,500208,302614,485394,242824xem,1072515r14476,-62618l55539,952970,84930,927236r34705,-23598l159211,882414r44003,-18611l251200,848042r51524,-12672l357343,826023r57271,-5782l474091,818261r59476,1980l590838,826023r54619,9347l696981,848042r47986,15761l788970,882414r39576,21224l863251,927236r29391,25734l933705,1009897r14477,62618l944488,1104391r-28213,59983l863251,1217738r-34705,23602l788970,1262571r-44003,18620l696981,1296962r-51524,12682l590838,1318998r-57271,5788l474091,1326769r-59477,-1983l357343,1318998r-54619,-9354l251200,1296962r-47986,-15771l159211,1262571r-39576,-21231l84930,1217738,55539,1192003,14476,1135090,,1072515xe" filled="f">
                  <v:path arrowok="t"/>
                </v:shape>
                <v:shape id="Graphic 19" o:spid="_x0000_s1035" style="position:absolute;left:5751;top:16419;width:9201;height:5880;visibility:visible;mso-wrap-style:square;v-text-anchor:top" coordsize="920115,588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3CdcMA&#10;AADbAAAADwAAAGRycy9kb3ducmV2LnhtbERPy4rCMBTdC/5DuAOzEU1VEKlGGQQHxVHGB4K7S3Nt&#10;i81NaWKt8/VmIczycN7TeWMKUVPlcssK+r0IBHFidc6pgtNx2R2DcB5ZY2GZFDzJwXzWbk0x1vbB&#10;e6oPPhUhhF2MCjLvy1hKl2Rk0PVsSRy4q60M+gCrVOoKHyHcFHIQRSNpMOfQkGFJi4yS2+FuFHSG&#10;67/vem/H9ue22pa782Xze10r9fnRfE1AeGr8v/jtXmkFg7A+fA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3CdcMAAADbAAAADwAAAAAAAAAAAAAAAACYAgAAZHJzL2Rv&#10;d25yZXYueG1sUEsFBgAAAAAEAAQA9QAAAIgDAAAAAA==&#10;" path="m459866,l402177,2289,346628,8975,293649,19782,243671,34435,197125,52659,154442,74180,116052,98721,82386,126008,53876,155765,30951,187719,3582,257114,,294004r3582,36891l30951,400290r22925,31954l82386,462001r33666,27287l154442,513829r42683,21521l243671,553574r49978,14653l346628,579034r55549,6686l459866,588009r57663,-2289l573055,579034r52960,-10807l675977,553574r46534,-18224l765184,513829r38383,-24541l837227,462001r28507,-29757l888657,400290r27367,-69395l919607,294004r-3583,-36890l888657,187719,865734,155765,837227,126008,803567,98721,765184,74180,722511,52659,675977,34435,626015,19782,573055,8975,517529,2289,459866,xe" stroked="f">
                  <v:path arrowok="t"/>
                </v:shape>
                <v:shape id="Graphic 20" o:spid="_x0000_s1036" style="position:absolute;left:5751;top:7383;width:41643;height:14916;visibility:visible;mso-wrap-style:square;v-text-anchor:top" coordsize="4164329,14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4visIA&#10;AADbAAAADwAAAGRycy9kb3ducmV2LnhtbESPzW7CMBCE75V4B2uRuBUHDogGDELhr6eq0HJf2UsS&#10;Ea8j25Dw9nWlSj2OZuYbzXLd20Y8yIfasYLJOANBrJ2puVTw/bV/nYMIEdlg45gUPCnAejV4WWJu&#10;XMcnepxjKRKEQ44KqhjbXMqgK7IYxq4lTt7VeYsxSV9K47FLcNvIaZbNpMWa00KFLRUV6dv5bhVs&#10;C426PHycLsVtN+s+/Zs8zqNSo2G/WYCI1Mf/8F/73SiYT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i+KwgAAANsAAAAPAAAAAAAAAAAAAAAAAJgCAABkcnMvZG93&#10;bnJldi54bWxQSwUGAAAAAAQABAD1AAAAhwMAAAAA&#10;" path="m,1197609r14043,-72411l53876,1059370r28510,-29757l116052,1002326r38390,-24541l197125,956264r46546,-18224l293649,923387r52979,-10807l402177,905894r57689,-2290l517529,905894r55526,6686l626015,923387r49962,14653l722511,956264r42673,21521l803567,1002326r33660,27287l865734,1059370r22923,31954l916024,1160719r3583,36890l916024,1234500r-27367,69395l865734,1335849r-28507,29757l803567,1392893r-38383,24541l722511,1438955r-46534,18224l626015,1471832r-52960,10807l517529,1489325r-57663,2289l402177,1489325r-55549,-6686l293649,1471832r-49978,-14653l197125,1438955r-42683,-21521l116052,1392893,82386,1365606,53876,1335849,30951,1303895,3582,1234500,,1197609xem1392046,327913r15395,-65452l1451102,202951r31249,-26905l1519249,151374r42073,-22190l1608099,109725r51007,-16480l1713870,79994r58050,-9774l1832781,64173r63202,-2071l1959184,64173r60861,6047l2078095,79994r54764,13251l2183866,109725r46777,19459l2272716,151374r36898,24672l2340863,202951r25128,28888l2395991,294569r3928,33344l2395991,361231r-30000,62688l2340863,452792r-31249,26891l2272716,504345r-42073,22183l2183866,545983r-51007,16476l2078095,575708r-58050,9772l1959184,591527r-63201,2070l1832781,591527r-60861,-6047l1713870,575708r-54764,-13249l1608099,545983r-46777,-19455l1519249,504345r-36898,-24662l1451102,452792r-25128,-28873l1395974,361231r-3928,-33318xem3211068,242824r14554,-59791l3266902,128669r29545,-24578l3331334,81553r39781,-20272l3415344,43504r48230,-15055l3515359,16344r54892,-8929l3627804,1891,3687572,r59794,1891l3804942,7415r54911,8929l3911654,28449r48242,15055l4004135,61281r39789,20272l4078816,104091r29549,24578l4149648,183033r14555,59791l4160489,273284r-28365,57304l4078816,381556r-34892,22538l4004135,424366r-44239,17777l3911654,457198r-51801,12105l3804942,478232r-57576,5524l3687572,485647r-59768,-1891l3570251,478232r-54892,-8929l3463574,457198r-48230,-15055l3371115,424366r-39781,-20272l3296447,381556r-29545,-24578l3225622,302614r-14554,-59790xe" filled="f">
                  <v:path arrowok="t"/>
                </v:shape>
                <v:shape id="Graphic 21" o:spid="_x0000_s1037" style="position:absolute;left:9577;top:3401;width:28251;height:14840;visibility:visible;mso-wrap-style:square;v-text-anchor:top" coordsize="2825115,148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cMA&#10;AADbAAAADwAAAGRycy9kb3ducmV2LnhtbESPT4vCMBTE7wt+h/AEb2tqQZFqFBUWFi+r9Q94ezbP&#10;tti8lCZq109vhIU9DjPzG2Y6b00l7tS40rKCQT8CQZxZXXKuYL/7+hyDcB5ZY2WZFPySg/ms8zHF&#10;RNsHb+me+lwECLsEFRTe14mULivIoOvbmjh4F9sY9EE2udQNPgLcVDKOopE0WHJYKLCmVUHZNb0Z&#10;BVV03gyX/jlOMcbnz+GI65MZKdXrtosJCE+t/w//tb+1gjiG9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DcMAAADbAAAADwAAAAAAAAAAAAAAAACYAgAAZHJzL2Rv&#10;d25yZXYueG1sUEsFBgAAAAAEAAQA9QAAAIgDAAAAAA==&#10;" path="m1001941,729615r-56045,l933157,729615r-596,33147l1001941,729615xem1009396,726059l933958,686562r-623,33312l127,703199,,712724r933170,16675l945896,729399r56527,l1009396,726059xem1136650,861441r-81026,26416l1079106,911631,507111,1477010r6731,6731l1085799,918400r23419,23686l1122603,902716r14047,-41275xem1143127,556006r-16383,-36449l1108202,478282r-21121,25920l468630,r-5969,7366l1081087,511543r-21018,25794l1143127,556006xem2824861,689102r-9652,-4826l2748661,651002r,33274l1982851,684276r,9525l2748661,693801r,33401l2815463,693801r9398,-4699xe" fillcolor="black" stroked="f">
                  <v:path arrowok="t"/>
                </v:shape>
                <v:shape id="Image 22" o:spid="_x0000_s1038" type="#_x0000_t75" style="position:absolute;left:41433;top:12546;width:762;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sBIrDAAAA2wAAAA8AAABkcnMvZG93bnJldi54bWxEj0FrwkAUhO+F/oflCb3VjSmUEl0lCBXb&#10;W2JAvD2yz2w0+zZkN5r213cLhR6HmfmGWW0m24kbDb51rGAxT0AQ10633CioDu/PbyB8QNbYOSYF&#10;X+Rhs358WGGm3Z0LupWhERHCPkMFJoQ+k9LXhiz6ueuJo3d2g8UQ5dBIPeA9wm0n0yR5lRZbjgsG&#10;e9oaqq/laBXUFxz1966oDkmOdDSfH9ykJ6WeZlO+BBFoCv/hv/ZeK0hf4P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wEisMAAADbAAAADwAAAAAAAAAAAAAAAACf&#10;AgAAZHJzL2Rvd25yZXYueG1sUEsFBgAAAAAEAAQA9wAAAI8DAAAAAA==&#10;">
                  <v:imagedata r:id="rId30" o:title=""/>
                </v:shape>
                <v:shape id="Graphic 23" o:spid="_x0000_s1039" style="position:absolute;left:14895;top:19820;width:28727;height:12;visibility:visible;mso-wrap-style:square;v-text-anchor:top" coordsize="2872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McA&#10;AADbAAAADwAAAGRycy9kb3ducmV2LnhtbESP3WrCQBSE7wt9h+UUvCnNplakTV1FCv4hSqtCb4/Z&#10;YxLNng3Z1cS3dwtCL4eZ+YYZjFpTigvVrrCs4DWKQRCnVhecKdhtJy/vIJxH1lhaJgVXcjAaPj4M&#10;MNG24R+6bHwmAoRdggpy76tESpfmZNBFtiIO3sHWBn2QdSZ1jU2Am1J247gvDRYcFnKs6Cun9LQ5&#10;GwXr59nvftdrxuc1fb8tpvOP5fa4Uqrz1I4/QXhq/X/43p5rBd0e/H0JP0A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Pw2THAAAA2wAAAA8AAAAAAAAAAAAAAAAAmAIAAGRy&#10;cy9kb3ducmV2LnhtbFBLBQYAAAAABAAEAPUAAACMAwAAAAA=&#10;" path="m,l2872612,e" filled="f">
                  <v:path arrowok="t"/>
                </v:shape>
                <v:shape id="Graphic 24" o:spid="_x0000_s1040" style="position:absolute;left:43240;top:12546;width:762;height:7271;visibility:visible;mso-wrap-style:square;v-text-anchor:top" coordsize="76200,727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Gn8MA&#10;AADbAAAADwAAAGRycy9kb3ducmV2LnhtbESPT2sCMRTE70K/Q3gFb5qtoNXVKEURWj35B8+Pzetm&#10;6eYlbKK77ac3QsHjMDO/YRarztbiRk2oHCt4G2YgiAunKy4VnE/bwRREiMgaa8ek4JcCrJYvvQXm&#10;2rV8oNsxliJBOOSowMTocylDYchiGDpPnLxv11iMSTal1A22CW5rOcqyibRYcVow6GltqPg5Xq2C&#10;/bSVh9Z7Q39htx9vN/rr/TJTqv/afcxBROriM/zf/tQKRmN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1Gn8MAAADbAAAADwAAAAAAAAAAAAAAAACYAgAAZHJzL2Rv&#10;d25yZXYueG1sUEsFBgAAAAAEAAQA9QAAAIgDAAAAAA==&#10;" path="m42799,63500r-9525,l33274,726948r9525,l42799,63500xem38100,l,76200r33274,l33274,63500r36576,l38100,xem69850,63500r-27051,l42799,76200r33401,l69850,63500xe" fillcolor="black" stroked="f">
                  <v:path arrowok="t"/>
                </v:shape>
                <v:shape id="Textbox 25" o:spid="_x0000_s1041" type="#_x0000_t202" style="position:absolute;left:7646;top:1251;width:4362;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AB79A3" w:rsidRDefault="00E00F08">
                        <w:pPr>
                          <w:spacing w:line="175" w:lineRule="exact"/>
                          <w:rPr>
                            <w:rFonts w:ascii="Times New Roman"/>
                            <w:sz w:val="16"/>
                          </w:rPr>
                        </w:pPr>
                        <w:r>
                          <w:rPr>
                            <w:rFonts w:ascii="Times New Roman"/>
                            <w:spacing w:val="-5"/>
                            <w:sz w:val="16"/>
                          </w:rPr>
                          <w:t xml:space="preserve">AI </w:t>
                        </w:r>
                        <w:r>
                          <w:rPr>
                            <w:rFonts w:ascii="Times New Roman"/>
                            <w:sz w:val="16"/>
                          </w:rPr>
                          <w:t>Adoption</w:t>
                        </w:r>
                      </w:p>
                    </w:txbxContent>
                  </v:textbox>
                </v:shape>
                <v:shape id="Textbox 26" o:spid="_x0000_s1042" type="#_x0000_t202" style="position:absolute;left:26549;top:214;width:1651;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AB79A3" w:rsidRDefault="00E00F08">
                        <w:pPr>
                          <w:spacing w:line="223" w:lineRule="exact"/>
                          <w:rPr>
                            <w:rFonts w:ascii="Times New Roman"/>
                            <w:sz w:val="20"/>
                          </w:rPr>
                        </w:pPr>
                        <w:r>
                          <w:rPr>
                            <w:rFonts w:ascii="Times New Roman"/>
                            <w:spacing w:val="-5"/>
                            <w:sz w:val="20"/>
                          </w:rPr>
                          <w:t>H2</w:t>
                        </w:r>
                      </w:p>
                    </w:txbxContent>
                  </v:textbox>
                </v:shape>
                <v:shape id="Textbox 27" o:spid="_x0000_s1043" type="#_x0000_t202" style="position:absolute;left:17220;top:3811;width:1613;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AB79A3" w:rsidRDefault="00E00F08">
                        <w:pPr>
                          <w:spacing w:line="223" w:lineRule="exact"/>
                          <w:rPr>
                            <w:rFonts w:ascii="Times New Roman"/>
                            <w:sz w:val="20"/>
                          </w:rPr>
                        </w:pPr>
                        <w:r>
                          <w:rPr>
                            <w:rFonts w:ascii="Times New Roman"/>
                            <w:spacing w:val="-5"/>
                            <w:sz w:val="20"/>
                          </w:rPr>
                          <w:t>H1</w:t>
                        </w:r>
                      </w:p>
                    </w:txbxContent>
                  </v:textbox>
                </v:shape>
                <v:shape id="Textbox 28" o:spid="_x0000_s1044" type="#_x0000_t202" style="position:absolute;left:2614;top:9514;width:4445;height:2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AB79A3" w:rsidRDefault="00E00F08">
                        <w:pPr>
                          <w:spacing w:line="237" w:lineRule="auto"/>
                          <w:ind w:left="139" w:right="18" w:hanging="140"/>
                          <w:rPr>
                            <w:rFonts w:ascii="Times New Roman"/>
                            <w:sz w:val="16"/>
                          </w:rPr>
                        </w:pPr>
                        <w:r>
                          <w:rPr>
                            <w:rFonts w:ascii="Times New Roman"/>
                            <w:sz w:val="16"/>
                          </w:rPr>
                          <w:t>Self-confidence</w:t>
                        </w:r>
                      </w:p>
                    </w:txbxContent>
                  </v:textbox>
                </v:shape>
                <v:shape id="Textbox 29" o:spid="_x0000_s1045" type="#_x0000_t202" style="position:absolute;left:12949;top:8812;width:1651;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AB79A3" w:rsidRDefault="00E00F08">
                        <w:pPr>
                          <w:spacing w:line="223" w:lineRule="exact"/>
                          <w:rPr>
                            <w:rFonts w:ascii="Times New Roman"/>
                            <w:sz w:val="20"/>
                          </w:rPr>
                        </w:pPr>
                        <w:r>
                          <w:rPr>
                            <w:rFonts w:ascii="Times New Roman"/>
                            <w:spacing w:val="-5"/>
                            <w:sz w:val="20"/>
                          </w:rPr>
                          <w:t>H4</w:t>
                        </w:r>
                      </w:p>
                    </w:txbxContent>
                  </v:textbox>
                </v:shape>
                <v:shape id="Textbox 30" o:spid="_x0000_s1046" type="#_x0000_t202" style="position:absolute;left:22374;top:9279;width:484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B79A3" w:rsidRDefault="00E00F08">
                        <w:pPr>
                          <w:spacing w:before="2"/>
                          <w:ind w:right="18"/>
                          <w:rPr>
                            <w:rFonts w:ascii="Cambria"/>
                            <w:sz w:val="18"/>
                          </w:rPr>
                        </w:pPr>
                        <w:r>
                          <w:rPr>
                            <w:rFonts w:ascii="Cambria"/>
                            <w:spacing w:val="-2"/>
                            <w:sz w:val="18"/>
                          </w:rPr>
                          <w:t xml:space="preserve">E-Commerce </w:t>
                        </w:r>
                        <w:r>
                          <w:rPr>
                            <w:rFonts w:ascii="Cambria"/>
                            <w:sz w:val="18"/>
                          </w:rPr>
                          <w:t>Adoption</w:t>
                        </w:r>
                      </w:p>
                    </w:txbxContent>
                  </v:textbox>
                </v:shape>
                <v:shape id="Textbox 31" o:spid="_x0000_s1047" type="#_x0000_t202" style="position:absolute;left:32313;top:8386;width:1651;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AB79A3" w:rsidRDefault="00E00F08">
                        <w:pPr>
                          <w:spacing w:line="223" w:lineRule="exact"/>
                          <w:rPr>
                            <w:rFonts w:ascii="Times New Roman"/>
                            <w:sz w:val="20"/>
                          </w:rPr>
                        </w:pPr>
                        <w:r>
                          <w:rPr>
                            <w:rFonts w:ascii="Times New Roman"/>
                            <w:spacing w:val="-5"/>
                            <w:sz w:val="20"/>
                          </w:rPr>
                          <w:t>H3</w:t>
                        </w:r>
                      </w:p>
                    </w:txbxContent>
                  </v:textbox>
                </v:shape>
                <v:shape id="Textbox 32" o:spid="_x0000_s1048" type="#_x0000_t202" style="position:absolute;left:40455;top:8630;width:4502;height:2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AB79A3" w:rsidRDefault="00E00F08">
                        <w:pPr>
                          <w:spacing w:line="237" w:lineRule="auto"/>
                          <w:ind w:right="18" w:firstLine="105"/>
                          <w:rPr>
                            <w:rFonts w:ascii="Times New Roman"/>
                            <w:sz w:val="16"/>
                          </w:rPr>
                        </w:pPr>
                        <w:r>
                          <w:rPr>
                            <w:rFonts w:ascii="Times New Roman"/>
                            <w:spacing w:val="-2"/>
                            <w:sz w:val="16"/>
                          </w:rPr>
                          <w:t xml:space="preserve">Marketing </w:t>
                        </w:r>
                        <w:r>
                          <w:rPr>
                            <w:rFonts w:ascii="Times New Roman"/>
                            <w:spacing w:val="-2"/>
                            <w:sz w:val="16"/>
                          </w:rPr>
                          <w:t>Performance</w:t>
                        </w:r>
                      </w:p>
                    </w:txbxContent>
                  </v:textbox>
                </v:shape>
                <v:shape id="Textbox 33" o:spid="_x0000_s1049" type="#_x0000_t202" style="position:absolute;left:14660;top:15241;width:165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AB79A3" w:rsidRDefault="00E00F08">
                        <w:pPr>
                          <w:spacing w:line="223" w:lineRule="exact"/>
                          <w:rPr>
                            <w:rFonts w:ascii="Times New Roman"/>
                            <w:sz w:val="20"/>
                          </w:rPr>
                        </w:pPr>
                        <w:r>
                          <w:rPr>
                            <w:rFonts w:ascii="Times New Roman"/>
                            <w:spacing w:val="-5"/>
                            <w:sz w:val="20"/>
                          </w:rPr>
                          <w:t>H6</w:t>
                        </w:r>
                      </w:p>
                    </w:txbxContent>
                  </v:textbox>
                </v:shape>
                <v:shape id="Textbox 34" o:spid="_x0000_s1050" type="#_x0000_t202" style="position:absolute;left:27098;top:14936;width:1657;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B79A3" w:rsidRDefault="00E00F08">
                        <w:pPr>
                          <w:spacing w:line="223" w:lineRule="exact"/>
                          <w:rPr>
                            <w:rFonts w:ascii="Times New Roman"/>
                            <w:sz w:val="20"/>
                          </w:rPr>
                        </w:pPr>
                        <w:r>
                          <w:rPr>
                            <w:rFonts w:ascii="Times New Roman"/>
                            <w:spacing w:val="-5"/>
                            <w:sz w:val="20"/>
                          </w:rPr>
                          <w:t>H5</w:t>
                        </w:r>
                      </w:p>
                    </w:txbxContent>
                  </v:textbox>
                </v:shape>
                <v:shape id="Textbox 35" o:spid="_x0000_s1051" type="#_x0000_t202" style="position:absolute;left:8621;top:17801;width:3524;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AB79A3" w:rsidRDefault="00E00F08">
                        <w:pPr>
                          <w:ind w:right="18" w:firstLine="48"/>
                          <w:rPr>
                            <w:rFonts w:ascii="Cambria"/>
                            <w:sz w:val="13"/>
                          </w:rPr>
                        </w:pPr>
                        <w:r>
                          <w:rPr>
                            <w:rFonts w:ascii="Cambria"/>
                            <w:spacing w:val="-2"/>
                            <w:sz w:val="13"/>
                          </w:rPr>
                          <w:t>Information Quality</w:t>
                        </w:r>
                      </w:p>
                    </w:txbxContent>
                  </v:textbox>
                </v:shape>
                <v:shape id="Textbox 36" o:spid="_x0000_s1052" type="#_x0000_t202" style="position:absolute;left:27098;top:20368;width:1651;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AB79A3" w:rsidRDefault="00E00F08">
                        <w:pPr>
                          <w:spacing w:line="223" w:lineRule="exact"/>
                          <w:rPr>
                            <w:rFonts w:ascii="Times New Roman"/>
                            <w:sz w:val="20"/>
                          </w:rPr>
                        </w:pPr>
                        <w:r>
                          <w:rPr>
                            <w:rFonts w:ascii="Times New Roman"/>
                            <w:spacing w:val="-5"/>
                            <w:sz w:val="20"/>
                          </w:rPr>
                          <w:t>H7</w:t>
                        </w:r>
                      </w:p>
                    </w:txbxContent>
                  </v:textbox>
                </v:shape>
                <w10:wrap type="topAndBottom" anchorx="page"/>
              </v:group>
            </w:pict>
          </mc:Fallback>
        </mc:AlternateContent>
      </w:r>
      <w:r>
        <w:rPr>
          <w:spacing w:val="-4"/>
        </w:rPr>
        <w:t>Figure 1: Research Framework</w:t>
      </w:r>
    </w:p>
    <w:p w:rsidR="00AB79A3" w:rsidRDefault="00E00F08">
      <w:pPr>
        <w:pStyle w:val="Heading2"/>
        <w:spacing w:before="2" w:line="335" w:lineRule="exact"/>
        <w:ind w:left="283"/>
      </w:pPr>
      <w:r>
        <w:rPr>
          <w:spacing w:val="-2"/>
          <w:w w:val="95"/>
        </w:rPr>
        <w:t>METHODS</w:t>
      </w:r>
    </w:p>
    <w:p w:rsidR="00AB79A3" w:rsidRDefault="00E00F08">
      <w:pPr>
        <w:pStyle w:val="BodyText"/>
        <w:spacing w:line="279" w:lineRule="exact"/>
        <w:rPr>
          <w:rFonts w:ascii="Arial Black"/>
        </w:rPr>
      </w:pPr>
      <w:r>
        <w:rPr>
          <w:rFonts w:ascii="Arial Black"/>
          <w:w w:val="90"/>
        </w:rPr>
        <w:t xml:space="preserve">Population and </w:t>
      </w:r>
      <w:r>
        <w:rPr>
          <w:rFonts w:ascii="Arial Black"/>
          <w:spacing w:val="-2"/>
          <w:w w:val="90"/>
        </w:rPr>
        <w:t>Sample</w:t>
      </w:r>
    </w:p>
    <w:p w:rsidR="00AB79A3" w:rsidRDefault="00E00F08">
      <w:pPr>
        <w:pStyle w:val="BodyText"/>
        <w:spacing w:before="257" w:line="213" w:lineRule="auto"/>
        <w:ind w:right="135" w:firstLine="566"/>
        <w:jc w:val="both"/>
      </w:pPr>
      <w:r>
        <w:t xml:space="preserve">This study included all SMEs in Palopo City, totaling </w:t>
      </w:r>
      <w:r>
        <w:rPr>
          <w:spacing w:val="-4"/>
        </w:rPr>
        <w:t xml:space="preserve">15,759 people as the population. Social media helped identify respondents through </w:t>
      </w:r>
      <w:r>
        <w:t xml:space="preserve">snowball sampling </w:t>
      </w:r>
      <w:r>
        <w:rPr>
          <w:spacing w:val="-4"/>
        </w:rPr>
        <w:t>techniques</w:t>
      </w:r>
      <w:r>
        <w:t xml:space="preserve">. There were 275 respondents from Palopo City who agreed to participate in the </w:t>
      </w:r>
      <w:r>
        <w:rPr>
          <w:spacing w:val="-4"/>
        </w:rPr>
        <w:t xml:space="preserve">study. However, this study only received 222 responses. In the initial analysis, the study </w:t>
      </w:r>
      <w:r>
        <w:t xml:space="preserve">excluded 50 incomplete responses. Thus, the study had a </w:t>
      </w:r>
      <w:r>
        <w:rPr>
          <w:spacing w:val="-2"/>
        </w:rPr>
        <w:t xml:space="preserve">response rate of 80.72%. According to the </w:t>
      </w:r>
      <w:r>
        <w:t>survey methodology</w:t>
      </w:r>
      <w:r>
        <w:rPr>
          <w:spacing w:val="-2"/>
        </w:rPr>
        <w:t xml:space="preserve">, a response rate exceeding 15% is considered </w:t>
      </w:r>
      <w:r>
        <w:t xml:space="preserve">acceptable. Therefore, this study has collected 222 </w:t>
      </w:r>
      <w:r>
        <w:rPr>
          <w:spacing w:val="-2"/>
        </w:rPr>
        <w:t xml:space="preserve">responses and met all the requirements. Based on information about the characteristics of the </w:t>
      </w:r>
      <w:r>
        <w:t xml:space="preserve">research </w:t>
      </w:r>
      <w:r>
        <w:rPr>
          <w:spacing w:val="-2"/>
        </w:rPr>
        <w:t xml:space="preserve">sample </w:t>
      </w:r>
      <w:r>
        <w:t xml:space="preserve">(table 1), the sample consisted of MSME players with female gender (0.53%). Furthermore, with a description of age 21-25 years (0.55%). Furthermore, the level of education is SMA / SMK </w:t>
      </w:r>
      <w:r>
        <w:rPr>
          <w:spacing w:val="-4"/>
        </w:rPr>
        <w:t xml:space="preserve">(0.48%). Furthermore, the duration you usually use AI in a day is 1&gt;2 hours (0.32%).%). In </w:t>
      </w:r>
      <w:r>
        <w:rPr>
          <w:spacing w:val="-2"/>
        </w:rPr>
        <w:t xml:space="preserve">general, the duration of AI use ranges from 1 to 2 hours. Next, the types of umkm businesses </w:t>
      </w:r>
      <w:r>
        <w:t xml:space="preserve">managed by others (0.54%). Next is business turnover (0.39%). Next, the times when </w:t>
      </w:r>
      <w:r>
        <w:rPr>
          <w:spacing w:val="-2"/>
        </w:rPr>
        <w:t>you usually use AI for business activities in one day during the day (0.45%).</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pStyle w:val="BodyText"/>
        <w:tabs>
          <w:tab w:val="left" w:pos="9219"/>
        </w:tabs>
        <w:spacing w:before="263"/>
        <w:rPr>
          <w:rFonts w:ascii="Arial Black"/>
        </w:rPr>
      </w:pPr>
      <w:r>
        <w:rPr>
          <w:rFonts w:ascii="Arial Black"/>
          <w:spacing w:val="-2"/>
          <w:w w:val="90"/>
          <w:u w:val="thick"/>
        </w:rPr>
        <w:lastRenderedPageBreak/>
        <w:t>Table 1: Description of Respondents</w:t>
      </w:r>
      <w:r>
        <w:rPr>
          <w:rFonts w:ascii="Arial Black"/>
          <w:u w:val="thick"/>
        </w:rPr>
        <w:tab/>
      </w:r>
    </w:p>
    <w:p w:rsidR="00AB79A3" w:rsidRDefault="00E00F08">
      <w:pPr>
        <w:spacing w:before="18"/>
        <w:ind w:left="7908"/>
        <w:rPr>
          <w:rFonts w:ascii="Arial Black"/>
          <w:sz w:val="18"/>
        </w:rPr>
      </w:pPr>
      <w:r>
        <w:rPr>
          <w:rFonts w:ascii="Arial Black"/>
          <w:spacing w:val="-2"/>
          <w:sz w:val="18"/>
        </w:rPr>
        <w:t>Percentage</w:t>
      </w:r>
    </w:p>
    <w:tbl>
      <w:tblPr>
        <w:tblW w:w="0" w:type="auto"/>
        <w:tblInd w:w="559" w:type="dxa"/>
        <w:tblLayout w:type="fixed"/>
        <w:tblCellMar>
          <w:left w:w="0" w:type="dxa"/>
          <w:right w:w="0" w:type="dxa"/>
        </w:tblCellMar>
        <w:tblLook w:val="01E0" w:firstRow="1" w:lastRow="1" w:firstColumn="1" w:lastColumn="1" w:noHBand="0" w:noVBand="0"/>
      </w:tblPr>
      <w:tblGrid>
        <w:gridCol w:w="1738"/>
        <w:gridCol w:w="1961"/>
        <w:gridCol w:w="3295"/>
        <w:gridCol w:w="1673"/>
      </w:tblGrid>
      <w:tr w:rsidR="00AB79A3">
        <w:trPr>
          <w:trHeight w:val="247"/>
        </w:trPr>
        <w:tc>
          <w:tcPr>
            <w:tcW w:w="1738" w:type="dxa"/>
            <w:tcBorders>
              <w:bottom w:val="single" w:sz="12" w:space="0" w:color="000000"/>
            </w:tcBorders>
          </w:tcPr>
          <w:p w:rsidR="00AB79A3" w:rsidRDefault="00E00F08">
            <w:pPr>
              <w:pStyle w:val="TableParagraph"/>
              <w:spacing w:line="227" w:lineRule="exact"/>
              <w:ind w:left="124"/>
              <w:rPr>
                <w:rFonts w:ascii="Arial Black"/>
                <w:sz w:val="18"/>
              </w:rPr>
            </w:pPr>
            <w:r>
              <w:rPr>
                <w:rFonts w:ascii="Arial Black"/>
                <w:spacing w:val="-2"/>
                <w:sz w:val="18"/>
              </w:rPr>
              <w:t>Variables</w:t>
            </w:r>
          </w:p>
        </w:tc>
        <w:tc>
          <w:tcPr>
            <w:tcW w:w="1961" w:type="dxa"/>
            <w:tcBorders>
              <w:bottom w:val="single" w:sz="12" w:space="0" w:color="000000"/>
            </w:tcBorders>
          </w:tcPr>
          <w:p w:rsidR="00AB79A3" w:rsidRDefault="00E00F08">
            <w:pPr>
              <w:pStyle w:val="TableParagraph"/>
              <w:spacing w:line="227" w:lineRule="exact"/>
              <w:ind w:left="514"/>
              <w:rPr>
                <w:rFonts w:ascii="Arial Black"/>
                <w:sz w:val="18"/>
              </w:rPr>
            </w:pPr>
            <w:r>
              <w:rPr>
                <w:rFonts w:ascii="Arial Black"/>
                <w:spacing w:val="-2"/>
                <w:w w:val="90"/>
                <w:sz w:val="18"/>
              </w:rPr>
              <w:t xml:space="preserve">Percentage </w:t>
            </w:r>
            <w:r>
              <w:rPr>
                <w:rFonts w:ascii="Arial Black"/>
                <w:spacing w:val="-5"/>
                <w:w w:val="95"/>
                <w:sz w:val="18"/>
              </w:rPr>
              <w:t>(%)</w:t>
            </w:r>
          </w:p>
        </w:tc>
        <w:tc>
          <w:tcPr>
            <w:tcW w:w="3295" w:type="dxa"/>
            <w:tcBorders>
              <w:bottom w:val="single" w:sz="12" w:space="0" w:color="000000"/>
            </w:tcBorders>
          </w:tcPr>
          <w:p w:rsidR="00AB79A3" w:rsidRDefault="00E00F08">
            <w:pPr>
              <w:pStyle w:val="TableParagraph"/>
              <w:spacing w:line="227" w:lineRule="exact"/>
              <w:ind w:left="113"/>
              <w:rPr>
                <w:rFonts w:ascii="Arial Black"/>
                <w:sz w:val="18"/>
              </w:rPr>
            </w:pPr>
            <w:r>
              <w:rPr>
                <w:rFonts w:ascii="Arial Black"/>
                <w:spacing w:val="-2"/>
                <w:sz w:val="18"/>
              </w:rPr>
              <w:t>Variables</w:t>
            </w:r>
          </w:p>
        </w:tc>
        <w:tc>
          <w:tcPr>
            <w:tcW w:w="1673" w:type="dxa"/>
            <w:tcBorders>
              <w:bottom w:val="single" w:sz="12" w:space="0" w:color="000000"/>
            </w:tcBorders>
          </w:tcPr>
          <w:p w:rsidR="00AB79A3" w:rsidRDefault="00E00F08">
            <w:pPr>
              <w:pStyle w:val="TableParagraph"/>
              <w:spacing w:line="227" w:lineRule="exact"/>
              <w:ind w:left="362"/>
              <w:rPr>
                <w:rFonts w:ascii="Arial Black"/>
                <w:sz w:val="18"/>
              </w:rPr>
            </w:pPr>
            <w:r>
              <w:rPr>
                <w:rFonts w:ascii="Arial Black"/>
                <w:spacing w:val="-10"/>
                <w:sz w:val="18"/>
              </w:rPr>
              <w:t>%</w:t>
            </w:r>
          </w:p>
        </w:tc>
      </w:tr>
      <w:tr w:rsidR="00AB79A3">
        <w:trPr>
          <w:trHeight w:val="241"/>
        </w:trPr>
        <w:tc>
          <w:tcPr>
            <w:tcW w:w="8667" w:type="dxa"/>
            <w:gridSpan w:val="4"/>
          </w:tcPr>
          <w:p w:rsidR="00AB79A3" w:rsidRDefault="00E00F08">
            <w:pPr>
              <w:pStyle w:val="TableParagraph"/>
              <w:tabs>
                <w:tab w:val="left" w:pos="3812"/>
                <w:tab w:val="left" w:pos="5017"/>
                <w:tab w:val="left" w:pos="5823"/>
                <w:tab w:val="left" w:pos="6710"/>
              </w:tabs>
              <w:spacing w:before="58" w:line="38" w:lineRule="auto"/>
              <w:ind w:left="124"/>
              <w:rPr>
                <w:rFonts w:ascii="Arial Black"/>
                <w:sz w:val="18"/>
              </w:rPr>
            </w:pPr>
            <w:r>
              <w:rPr>
                <w:rFonts w:ascii="Arial Black"/>
                <w:w w:val="80"/>
                <w:position w:val="-11"/>
                <w:sz w:val="18"/>
              </w:rPr>
              <w:t xml:space="preserve">Type </w:t>
            </w:r>
            <w:r>
              <w:rPr>
                <w:rFonts w:ascii="Arial Black"/>
                <w:spacing w:val="-2"/>
                <w:w w:val="95"/>
                <w:position w:val="-11"/>
                <w:sz w:val="18"/>
              </w:rPr>
              <w:t>gender</w:t>
            </w:r>
            <w:r>
              <w:rPr>
                <w:rFonts w:ascii="Arial Black"/>
                <w:position w:val="-11"/>
                <w:sz w:val="18"/>
              </w:rPr>
              <w:tab/>
            </w:r>
            <w:r>
              <w:rPr>
                <w:rFonts w:ascii="Arial Black"/>
                <w:w w:val="80"/>
                <w:sz w:val="18"/>
              </w:rPr>
              <w:t xml:space="preserve">Types </w:t>
            </w:r>
            <w:r>
              <w:rPr>
                <w:rFonts w:ascii="Arial Black"/>
                <w:spacing w:val="-4"/>
                <w:sz w:val="18"/>
              </w:rPr>
              <w:t>of</w:t>
            </w:r>
            <w:r>
              <w:rPr>
                <w:rFonts w:ascii="Arial Black"/>
                <w:sz w:val="18"/>
              </w:rPr>
              <w:tab/>
            </w:r>
            <w:r>
              <w:rPr>
                <w:rFonts w:ascii="Arial Black"/>
                <w:spacing w:val="-2"/>
                <w:sz w:val="18"/>
              </w:rPr>
              <w:t>business</w:t>
            </w:r>
            <w:r>
              <w:rPr>
                <w:rFonts w:ascii="Arial Black"/>
                <w:sz w:val="18"/>
              </w:rPr>
              <w:tab/>
            </w:r>
            <w:r>
              <w:rPr>
                <w:rFonts w:ascii="Arial Black"/>
                <w:spacing w:val="-4"/>
                <w:sz w:val="18"/>
              </w:rPr>
              <w:t>MSMES</w:t>
            </w:r>
            <w:r>
              <w:rPr>
                <w:rFonts w:ascii="Arial Black"/>
                <w:sz w:val="18"/>
              </w:rPr>
              <w:tab/>
            </w:r>
            <w:r>
              <w:rPr>
                <w:rFonts w:ascii="Arial Black"/>
                <w:spacing w:val="-4"/>
                <w:sz w:val="18"/>
              </w:rPr>
              <w:t>that</w:t>
            </w:r>
          </w:p>
        </w:tc>
      </w:tr>
      <w:tr w:rsidR="00AB79A3">
        <w:trPr>
          <w:trHeight w:val="268"/>
        </w:trPr>
        <w:tc>
          <w:tcPr>
            <w:tcW w:w="1738" w:type="dxa"/>
          </w:tcPr>
          <w:p w:rsidR="00AB79A3" w:rsidRDefault="00AB79A3">
            <w:pPr>
              <w:pStyle w:val="TableParagraph"/>
              <w:rPr>
                <w:sz w:val="18"/>
              </w:rPr>
            </w:pPr>
          </w:p>
        </w:tc>
        <w:tc>
          <w:tcPr>
            <w:tcW w:w="1961" w:type="dxa"/>
          </w:tcPr>
          <w:p w:rsidR="00AB79A3" w:rsidRDefault="00AB79A3">
            <w:pPr>
              <w:pStyle w:val="TableParagraph"/>
              <w:rPr>
                <w:sz w:val="18"/>
              </w:rPr>
            </w:pPr>
          </w:p>
        </w:tc>
        <w:tc>
          <w:tcPr>
            <w:tcW w:w="3295" w:type="dxa"/>
          </w:tcPr>
          <w:p w:rsidR="00AB79A3" w:rsidRDefault="00E00F08">
            <w:pPr>
              <w:pStyle w:val="TableParagraph"/>
              <w:spacing w:line="248" w:lineRule="exact"/>
              <w:ind w:left="113"/>
              <w:rPr>
                <w:rFonts w:ascii="Arial Black"/>
                <w:sz w:val="18"/>
              </w:rPr>
            </w:pPr>
            <w:r>
              <w:rPr>
                <w:rFonts w:ascii="Arial Black"/>
                <w:spacing w:val="-2"/>
                <w:sz w:val="18"/>
              </w:rPr>
              <w:t>managed</w:t>
            </w:r>
          </w:p>
        </w:tc>
        <w:tc>
          <w:tcPr>
            <w:tcW w:w="1673" w:type="dxa"/>
          </w:tcPr>
          <w:p w:rsidR="00AB79A3" w:rsidRDefault="00AB79A3">
            <w:pPr>
              <w:pStyle w:val="TableParagraph"/>
              <w:rPr>
                <w:sz w:val="18"/>
              </w:rPr>
            </w:pP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spacing w:val="-4"/>
                <w:sz w:val="18"/>
              </w:rPr>
              <w:t>Male</w:t>
            </w:r>
          </w:p>
        </w:tc>
        <w:tc>
          <w:tcPr>
            <w:tcW w:w="1961" w:type="dxa"/>
          </w:tcPr>
          <w:p w:rsidR="00AB79A3" w:rsidRDefault="00E00F08">
            <w:pPr>
              <w:pStyle w:val="TableParagraph"/>
              <w:spacing w:before="17" w:line="253" w:lineRule="exact"/>
              <w:ind w:left="514"/>
              <w:rPr>
                <w:rFonts w:ascii="Lucida Sans Unicode"/>
                <w:sz w:val="18"/>
              </w:rPr>
            </w:pPr>
            <w:r>
              <w:rPr>
                <w:rFonts w:ascii="Lucida Sans Unicode"/>
                <w:w w:val="90"/>
                <w:sz w:val="18"/>
              </w:rPr>
              <w:t xml:space="preserve">103 </w:t>
            </w:r>
            <w:r>
              <w:rPr>
                <w:rFonts w:ascii="Lucida Sans Unicode"/>
                <w:spacing w:val="-2"/>
                <w:sz w:val="18"/>
              </w:rPr>
              <w:t>(0,46%)</w:t>
            </w:r>
          </w:p>
        </w:tc>
        <w:tc>
          <w:tcPr>
            <w:tcW w:w="3295" w:type="dxa"/>
          </w:tcPr>
          <w:p w:rsidR="00AB79A3" w:rsidRDefault="00E00F08">
            <w:pPr>
              <w:pStyle w:val="TableParagraph"/>
              <w:spacing w:before="17" w:line="253" w:lineRule="exact"/>
              <w:ind w:left="113"/>
              <w:rPr>
                <w:rFonts w:ascii="Lucida Sans Unicode"/>
                <w:sz w:val="18"/>
              </w:rPr>
            </w:pPr>
            <w:r>
              <w:rPr>
                <w:rFonts w:ascii="Lucida Sans Unicode"/>
                <w:spacing w:val="-4"/>
                <w:sz w:val="18"/>
              </w:rPr>
              <w:t>Services</w:t>
            </w:r>
          </w:p>
        </w:tc>
        <w:tc>
          <w:tcPr>
            <w:tcW w:w="1673" w:type="dxa"/>
          </w:tcPr>
          <w:p w:rsidR="00AB79A3" w:rsidRDefault="00E00F08">
            <w:pPr>
              <w:pStyle w:val="TableParagraph"/>
              <w:spacing w:before="17" w:line="253" w:lineRule="exact"/>
              <w:ind w:left="362"/>
              <w:rPr>
                <w:rFonts w:ascii="Lucida Sans Unicode"/>
                <w:sz w:val="18"/>
              </w:rPr>
            </w:pPr>
            <w:r>
              <w:rPr>
                <w:rFonts w:ascii="Lucida Sans Unicode"/>
                <w:w w:val="90"/>
                <w:sz w:val="18"/>
              </w:rPr>
              <w:t xml:space="preserve">33 </w:t>
            </w:r>
            <w:r>
              <w:rPr>
                <w:rFonts w:ascii="Lucida Sans Unicode"/>
                <w:spacing w:val="-2"/>
                <w:w w:val="95"/>
                <w:sz w:val="18"/>
              </w:rPr>
              <w:t>(0,14%)</w:t>
            </w:r>
          </w:p>
        </w:tc>
      </w:tr>
      <w:tr w:rsidR="00AB79A3">
        <w:trPr>
          <w:trHeight w:val="290"/>
        </w:trPr>
        <w:tc>
          <w:tcPr>
            <w:tcW w:w="1738" w:type="dxa"/>
          </w:tcPr>
          <w:p w:rsidR="00AB79A3" w:rsidRDefault="00E00F08">
            <w:pPr>
              <w:pStyle w:val="TableParagraph"/>
              <w:spacing w:before="19" w:line="251" w:lineRule="exact"/>
              <w:ind w:left="124"/>
              <w:rPr>
                <w:rFonts w:ascii="Lucida Sans Unicode"/>
                <w:sz w:val="18"/>
              </w:rPr>
            </w:pPr>
            <w:r>
              <w:rPr>
                <w:rFonts w:ascii="Lucida Sans Unicode"/>
                <w:spacing w:val="-2"/>
                <w:sz w:val="18"/>
              </w:rPr>
              <w:t>Female</w:t>
            </w:r>
          </w:p>
        </w:tc>
        <w:tc>
          <w:tcPr>
            <w:tcW w:w="1961" w:type="dxa"/>
          </w:tcPr>
          <w:p w:rsidR="00AB79A3" w:rsidRDefault="00E00F08">
            <w:pPr>
              <w:pStyle w:val="TableParagraph"/>
              <w:spacing w:before="19" w:line="251" w:lineRule="exact"/>
              <w:ind w:left="514"/>
              <w:rPr>
                <w:rFonts w:ascii="Lucida Sans Unicode"/>
                <w:sz w:val="18"/>
              </w:rPr>
            </w:pPr>
            <w:r>
              <w:rPr>
                <w:rFonts w:ascii="Lucida Sans Unicode"/>
                <w:w w:val="90"/>
                <w:sz w:val="18"/>
              </w:rPr>
              <w:t xml:space="preserve">119 </w:t>
            </w:r>
            <w:r>
              <w:rPr>
                <w:rFonts w:ascii="Lucida Sans Unicode"/>
                <w:spacing w:val="-2"/>
                <w:sz w:val="18"/>
              </w:rPr>
              <w:t>(0,53%)</w:t>
            </w:r>
          </w:p>
        </w:tc>
        <w:tc>
          <w:tcPr>
            <w:tcW w:w="3295" w:type="dxa"/>
          </w:tcPr>
          <w:p w:rsidR="00AB79A3" w:rsidRDefault="00E00F08">
            <w:pPr>
              <w:pStyle w:val="TableParagraph"/>
              <w:spacing w:before="19" w:line="251" w:lineRule="exact"/>
              <w:ind w:left="113"/>
              <w:rPr>
                <w:rFonts w:ascii="Lucida Sans Unicode"/>
                <w:sz w:val="18"/>
              </w:rPr>
            </w:pPr>
            <w:r>
              <w:rPr>
                <w:rFonts w:ascii="Lucida Sans Unicode"/>
                <w:spacing w:val="-2"/>
                <w:sz w:val="18"/>
              </w:rPr>
              <w:t>Culinary</w:t>
            </w:r>
          </w:p>
        </w:tc>
        <w:tc>
          <w:tcPr>
            <w:tcW w:w="1673" w:type="dxa"/>
          </w:tcPr>
          <w:p w:rsidR="00AB79A3" w:rsidRDefault="00E00F08">
            <w:pPr>
              <w:pStyle w:val="TableParagraph"/>
              <w:spacing w:before="19" w:line="251" w:lineRule="exact"/>
              <w:ind w:left="362"/>
              <w:rPr>
                <w:rFonts w:ascii="Lucida Sans Unicode"/>
                <w:sz w:val="18"/>
              </w:rPr>
            </w:pPr>
            <w:r>
              <w:rPr>
                <w:rFonts w:ascii="Lucida Sans Unicode"/>
                <w:w w:val="90"/>
                <w:sz w:val="18"/>
              </w:rPr>
              <w:t xml:space="preserve">16 </w:t>
            </w:r>
            <w:r>
              <w:rPr>
                <w:rFonts w:ascii="Lucida Sans Unicode"/>
                <w:spacing w:val="-2"/>
                <w:w w:val="95"/>
                <w:sz w:val="18"/>
              </w:rPr>
              <w:t>(0,7%)</w:t>
            </w:r>
          </w:p>
        </w:tc>
      </w:tr>
      <w:tr w:rsidR="00AB79A3">
        <w:trPr>
          <w:trHeight w:val="290"/>
        </w:trPr>
        <w:tc>
          <w:tcPr>
            <w:tcW w:w="1738" w:type="dxa"/>
          </w:tcPr>
          <w:p w:rsidR="00AB79A3" w:rsidRDefault="00AB79A3">
            <w:pPr>
              <w:pStyle w:val="TableParagraph"/>
              <w:rPr>
                <w:sz w:val="18"/>
              </w:rPr>
            </w:pPr>
          </w:p>
        </w:tc>
        <w:tc>
          <w:tcPr>
            <w:tcW w:w="1961" w:type="dxa"/>
          </w:tcPr>
          <w:p w:rsidR="00AB79A3" w:rsidRDefault="00AB79A3">
            <w:pPr>
              <w:pStyle w:val="TableParagraph"/>
              <w:rPr>
                <w:sz w:val="18"/>
              </w:rPr>
            </w:pPr>
          </w:p>
        </w:tc>
        <w:tc>
          <w:tcPr>
            <w:tcW w:w="3295" w:type="dxa"/>
          </w:tcPr>
          <w:p w:rsidR="00AB79A3" w:rsidRDefault="00E00F08">
            <w:pPr>
              <w:pStyle w:val="TableParagraph"/>
              <w:spacing w:before="17" w:line="253" w:lineRule="exact"/>
              <w:ind w:left="113"/>
              <w:rPr>
                <w:rFonts w:ascii="Lucida Sans Unicode"/>
                <w:sz w:val="18"/>
              </w:rPr>
            </w:pPr>
            <w:r>
              <w:rPr>
                <w:rFonts w:ascii="Lucida Sans Unicode"/>
                <w:spacing w:val="-2"/>
                <w:sz w:val="18"/>
              </w:rPr>
              <w:t>Trade</w:t>
            </w:r>
          </w:p>
        </w:tc>
        <w:tc>
          <w:tcPr>
            <w:tcW w:w="1673" w:type="dxa"/>
          </w:tcPr>
          <w:p w:rsidR="00AB79A3" w:rsidRDefault="00E00F08">
            <w:pPr>
              <w:pStyle w:val="TableParagraph"/>
              <w:spacing w:before="17" w:line="253" w:lineRule="exact"/>
              <w:ind w:left="362"/>
              <w:rPr>
                <w:rFonts w:ascii="Lucida Sans Unicode"/>
                <w:sz w:val="18"/>
              </w:rPr>
            </w:pPr>
            <w:r>
              <w:rPr>
                <w:rFonts w:ascii="Lucida Sans Unicode"/>
                <w:w w:val="90"/>
                <w:sz w:val="18"/>
              </w:rPr>
              <w:t xml:space="preserve">50 </w:t>
            </w:r>
            <w:r>
              <w:rPr>
                <w:rFonts w:ascii="Lucida Sans Unicode"/>
                <w:spacing w:val="-2"/>
                <w:w w:val="95"/>
                <w:sz w:val="18"/>
              </w:rPr>
              <w:t>(0,22%)</w:t>
            </w:r>
          </w:p>
        </w:tc>
      </w:tr>
      <w:tr w:rsidR="00AB79A3">
        <w:trPr>
          <w:trHeight w:val="290"/>
        </w:trPr>
        <w:tc>
          <w:tcPr>
            <w:tcW w:w="1738" w:type="dxa"/>
          </w:tcPr>
          <w:p w:rsidR="00AB79A3" w:rsidRDefault="00AB79A3">
            <w:pPr>
              <w:pStyle w:val="TableParagraph"/>
              <w:rPr>
                <w:sz w:val="18"/>
              </w:rPr>
            </w:pPr>
          </w:p>
        </w:tc>
        <w:tc>
          <w:tcPr>
            <w:tcW w:w="1961" w:type="dxa"/>
          </w:tcPr>
          <w:p w:rsidR="00AB79A3" w:rsidRDefault="00AB79A3">
            <w:pPr>
              <w:pStyle w:val="TableParagraph"/>
              <w:rPr>
                <w:sz w:val="18"/>
              </w:rPr>
            </w:pPr>
          </w:p>
        </w:tc>
        <w:tc>
          <w:tcPr>
            <w:tcW w:w="3295" w:type="dxa"/>
          </w:tcPr>
          <w:p w:rsidR="00AB79A3" w:rsidRDefault="00E00F08">
            <w:pPr>
              <w:pStyle w:val="TableParagraph"/>
              <w:spacing w:before="19" w:line="251" w:lineRule="exact"/>
              <w:ind w:left="113"/>
              <w:rPr>
                <w:rFonts w:ascii="Lucida Sans Unicode"/>
                <w:sz w:val="18"/>
              </w:rPr>
            </w:pPr>
            <w:r>
              <w:rPr>
                <w:rFonts w:ascii="Lucida Sans Unicode"/>
                <w:spacing w:val="-2"/>
                <w:sz w:val="18"/>
              </w:rPr>
              <w:t>Manufacturing</w:t>
            </w:r>
          </w:p>
        </w:tc>
        <w:tc>
          <w:tcPr>
            <w:tcW w:w="1673" w:type="dxa"/>
          </w:tcPr>
          <w:p w:rsidR="00AB79A3" w:rsidRDefault="00E00F08">
            <w:pPr>
              <w:pStyle w:val="TableParagraph"/>
              <w:spacing w:before="19" w:line="251" w:lineRule="exact"/>
              <w:ind w:left="362"/>
              <w:rPr>
                <w:rFonts w:ascii="Lucida Sans Unicode"/>
                <w:sz w:val="18"/>
              </w:rPr>
            </w:pPr>
            <w:r>
              <w:rPr>
                <w:rFonts w:ascii="Lucida Sans Unicode"/>
                <w:spacing w:val="-12"/>
                <w:sz w:val="18"/>
              </w:rPr>
              <w:t xml:space="preserve">4 </w:t>
            </w:r>
            <w:r>
              <w:rPr>
                <w:rFonts w:ascii="Lucida Sans Unicode"/>
                <w:spacing w:val="-2"/>
                <w:sz w:val="18"/>
              </w:rPr>
              <w:t>(0,1%)</w:t>
            </w:r>
          </w:p>
        </w:tc>
      </w:tr>
      <w:tr w:rsidR="00AB79A3">
        <w:trPr>
          <w:trHeight w:val="278"/>
        </w:trPr>
        <w:tc>
          <w:tcPr>
            <w:tcW w:w="1738" w:type="dxa"/>
          </w:tcPr>
          <w:p w:rsidR="00AB79A3" w:rsidRDefault="00AB79A3">
            <w:pPr>
              <w:pStyle w:val="TableParagraph"/>
              <w:rPr>
                <w:sz w:val="18"/>
              </w:rPr>
            </w:pPr>
          </w:p>
        </w:tc>
        <w:tc>
          <w:tcPr>
            <w:tcW w:w="1961" w:type="dxa"/>
          </w:tcPr>
          <w:p w:rsidR="00AB79A3" w:rsidRDefault="00AB79A3">
            <w:pPr>
              <w:pStyle w:val="TableParagraph"/>
              <w:rPr>
                <w:sz w:val="18"/>
              </w:rPr>
            </w:pPr>
          </w:p>
        </w:tc>
        <w:tc>
          <w:tcPr>
            <w:tcW w:w="3295" w:type="dxa"/>
          </w:tcPr>
          <w:p w:rsidR="00AB79A3" w:rsidRDefault="00E00F08">
            <w:pPr>
              <w:pStyle w:val="TableParagraph"/>
              <w:spacing w:before="17" w:line="241" w:lineRule="exact"/>
              <w:ind w:left="113"/>
              <w:rPr>
                <w:rFonts w:ascii="Lucida Sans Unicode"/>
                <w:sz w:val="18"/>
              </w:rPr>
            </w:pPr>
            <w:r>
              <w:rPr>
                <w:rFonts w:ascii="Lucida Sans Unicode"/>
                <w:spacing w:val="-4"/>
                <w:sz w:val="18"/>
              </w:rPr>
              <w:t>Others</w:t>
            </w:r>
          </w:p>
        </w:tc>
        <w:tc>
          <w:tcPr>
            <w:tcW w:w="1673" w:type="dxa"/>
          </w:tcPr>
          <w:p w:rsidR="00AB79A3" w:rsidRDefault="00E00F08">
            <w:pPr>
              <w:pStyle w:val="TableParagraph"/>
              <w:spacing w:before="17" w:line="241" w:lineRule="exact"/>
              <w:ind w:left="362"/>
              <w:rPr>
                <w:rFonts w:ascii="Lucida Sans Unicode"/>
                <w:sz w:val="18"/>
              </w:rPr>
            </w:pPr>
            <w:r>
              <w:rPr>
                <w:rFonts w:ascii="Lucida Sans Unicode"/>
                <w:w w:val="90"/>
                <w:sz w:val="18"/>
              </w:rPr>
              <w:t xml:space="preserve">121 </w:t>
            </w:r>
            <w:r>
              <w:rPr>
                <w:rFonts w:ascii="Lucida Sans Unicode"/>
                <w:spacing w:val="-2"/>
                <w:sz w:val="18"/>
              </w:rPr>
              <w:t>(0,54%)</w:t>
            </w:r>
          </w:p>
        </w:tc>
      </w:tr>
      <w:tr w:rsidR="00AB79A3">
        <w:trPr>
          <w:trHeight w:val="290"/>
        </w:trPr>
        <w:tc>
          <w:tcPr>
            <w:tcW w:w="1738" w:type="dxa"/>
          </w:tcPr>
          <w:p w:rsidR="00AB79A3" w:rsidRDefault="00E00F08">
            <w:pPr>
              <w:pStyle w:val="TableParagraph"/>
              <w:spacing w:before="7"/>
              <w:ind w:left="124"/>
              <w:rPr>
                <w:rFonts w:ascii="Arial Black"/>
                <w:sz w:val="18"/>
              </w:rPr>
            </w:pPr>
            <w:r>
              <w:rPr>
                <w:rFonts w:ascii="Arial Black"/>
                <w:spacing w:val="-4"/>
                <w:sz w:val="18"/>
              </w:rPr>
              <w:t>Age</w:t>
            </w:r>
          </w:p>
        </w:tc>
        <w:tc>
          <w:tcPr>
            <w:tcW w:w="1961" w:type="dxa"/>
          </w:tcPr>
          <w:p w:rsidR="00AB79A3" w:rsidRDefault="00AB79A3">
            <w:pPr>
              <w:pStyle w:val="TableParagraph"/>
              <w:rPr>
                <w:sz w:val="18"/>
              </w:rPr>
            </w:pPr>
          </w:p>
        </w:tc>
        <w:tc>
          <w:tcPr>
            <w:tcW w:w="3295" w:type="dxa"/>
          </w:tcPr>
          <w:p w:rsidR="00AB79A3" w:rsidRDefault="00E00F08">
            <w:pPr>
              <w:pStyle w:val="TableParagraph"/>
              <w:spacing w:before="7"/>
              <w:ind w:left="113"/>
              <w:rPr>
                <w:rFonts w:ascii="Arial Black"/>
                <w:sz w:val="18"/>
              </w:rPr>
            </w:pPr>
            <w:r>
              <w:rPr>
                <w:rFonts w:ascii="Arial Black"/>
                <w:spacing w:val="-2"/>
                <w:sz w:val="18"/>
              </w:rPr>
              <w:t xml:space="preserve">Business </w:t>
            </w:r>
            <w:r>
              <w:rPr>
                <w:rFonts w:ascii="Arial Black"/>
                <w:w w:val="90"/>
                <w:sz w:val="18"/>
              </w:rPr>
              <w:t>Turnover</w:t>
            </w:r>
          </w:p>
        </w:tc>
        <w:tc>
          <w:tcPr>
            <w:tcW w:w="1673" w:type="dxa"/>
          </w:tcPr>
          <w:p w:rsidR="00AB79A3" w:rsidRDefault="00AB79A3">
            <w:pPr>
              <w:pStyle w:val="TableParagraph"/>
              <w:rPr>
                <w:sz w:val="18"/>
              </w:rPr>
            </w:pPr>
          </w:p>
        </w:tc>
      </w:tr>
      <w:tr w:rsidR="00AB79A3">
        <w:trPr>
          <w:trHeight w:val="300"/>
        </w:trPr>
        <w:tc>
          <w:tcPr>
            <w:tcW w:w="1738" w:type="dxa"/>
          </w:tcPr>
          <w:p w:rsidR="00AB79A3" w:rsidRDefault="00E00F08">
            <w:pPr>
              <w:pStyle w:val="TableParagraph"/>
              <w:spacing w:before="29" w:line="251" w:lineRule="exact"/>
              <w:ind w:left="124"/>
              <w:rPr>
                <w:rFonts w:ascii="Lucida Sans Unicode"/>
                <w:sz w:val="18"/>
              </w:rPr>
            </w:pPr>
            <w:r>
              <w:rPr>
                <w:rFonts w:ascii="Lucida Sans Unicode"/>
                <w:spacing w:val="-2"/>
                <w:w w:val="85"/>
                <w:sz w:val="18"/>
              </w:rPr>
              <w:t xml:space="preserve">15-20 </w:t>
            </w:r>
            <w:r>
              <w:rPr>
                <w:rFonts w:ascii="Lucida Sans Unicode"/>
                <w:spacing w:val="-5"/>
                <w:w w:val="85"/>
                <w:sz w:val="18"/>
              </w:rPr>
              <w:t>yrs</w:t>
            </w:r>
          </w:p>
        </w:tc>
        <w:tc>
          <w:tcPr>
            <w:tcW w:w="1961" w:type="dxa"/>
          </w:tcPr>
          <w:p w:rsidR="00AB79A3" w:rsidRDefault="00E00F08">
            <w:pPr>
              <w:pStyle w:val="TableParagraph"/>
              <w:spacing w:before="29" w:line="251" w:lineRule="exact"/>
              <w:ind w:left="514"/>
              <w:rPr>
                <w:rFonts w:ascii="Lucida Sans Unicode"/>
                <w:sz w:val="18"/>
              </w:rPr>
            </w:pPr>
            <w:r>
              <w:rPr>
                <w:rFonts w:ascii="Lucida Sans Unicode"/>
                <w:w w:val="90"/>
                <w:sz w:val="18"/>
              </w:rPr>
              <w:t xml:space="preserve">40 </w:t>
            </w:r>
            <w:r>
              <w:rPr>
                <w:rFonts w:ascii="Lucida Sans Unicode"/>
                <w:spacing w:val="-2"/>
                <w:w w:val="95"/>
                <w:sz w:val="18"/>
              </w:rPr>
              <w:t>(0,18%)</w:t>
            </w:r>
          </w:p>
        </w:tc>
        <w:tc>
          <w:tcPr>
            <w:tcW w:w="3295" w:type="dxa"/>
          </w:tcPr>
          <w:p w:rsidR="00AB79A3" w:rsidRDefault="00E00F08">
            <w:pPr>
              <w:pStyle w:val="TableParagraph"/>
              <w:spacing w:before="29" w:line="251" w:lineRule="exact"/>
              <w:ind w:left="113"/>
              <w:rPr>
                <w:rFonts w:ascii="Lucida Sans Unicode"/>
                <w:sz w:val="18"/>
              </w:rPr>
            </w:pPr>
            <w:r>
              <w:rPr>
                <w:rFonts w:ascii="Lucida Sans Unicode"/>
                <w:w w:val="75"/>
                <w:sz w:val="18"/>
              </w:rPr>
              <w:t>&lt;</w:t>
            </w:r>
            <w:r>
              <w:rPr>
                <w:rFonts w:ascii="Lucida Sans Unicode"/>
                <w:spacing w:val="-2"/>
                <w:w w:val="95"/>
                <w:sz w:val="18"/>
              </w:rPr>
              <w:t xml:space="preserve"> Rp.500,000</w:t>
            </w:r>
          </w:p>
        </w:tc>
        <w:tc>
          <w:tcPr>
            <w:tcW w:w="1673" w:type="dxa"/>
          </w:tcPr>
          <w:p w:rsidR="00AB79A3" w:rsidRDefault="00E00F08">
            <w:pPr>
              <w:pStyle w:val="TableParagraph"/>
              <w:spacing w:before="29" w:line="251" w:lineRule="exact"/>
              <w:ind w:left="362"/>
              <w:rPr>
                <w:rFonts w:ascii="Lucida Sans Unicode"/>
                <w:sz w:val="18"/>
              </w:rPr>
            </w:pPr>
            <w:r>
              <w:rPr>
                <w:rFonts w:ascii="Lucida Sans Unicode"/>
                <w:w w:val="90"/>
                <w:sz w:val="18"/>
              </w:rPr>
              <w:t xml:space="preserve">49 </w:t>
            </w:r>
            <w:r>
              <w:rPr>
                <w:rFonts w:ascii="Lucida Sans Unicode"/>
                <w:spacing w:val="-2"/>
                <w:sz w:val="18"/>
              </w:rPr>
              <w:t>(0,22%)</w:t>
            </w: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spacing w:val="-2"/>
                <w:w w:val="85"/>
                <w:sz w:val="18"/>
              </w:rPr>
              <w:t xml:space="preserve">21-25 </w:t>
            </w:r>
            <w:r>
              <w:rPr>
                <w:rFonts w:ascii="Lucida Sans Unicode"/>
                <w:spacing w:val="-5"/>
                <w:w w:val="85"/>
                <w:sz w:val="18"/>
              </w:rPr>
              <w:t>yrs</w:t>
            </w:r>
          </w:p>
        </w:tc>
        <w:tc>
          <w:tcPr>
            <w:tcW w:w="1961" w:type="dxa"/>
          </w:tcPr>
          <w:p w:rsidR="00AB79A3" w:rsidRDefault="00E00F08">
            <w:pPr>
              <w:pStyle w:val="TableParagraph"/>
              <w:spacing w:before="17" w:line="253" w:lineRule="exact"/>
              <w:ind w:left="514"/>
              <w:rPr>
                <w:rFonts w:ascii="Lucida Sans Unicode"/>
                <w:sz w:val="18"/>
              </w:rPr>
            </w:pPr>
            <w:r>
              <w:rPr>
                <w:rFonts w:ascii="Lucida Sans Unicode"/>
                <w:w w:val="90"/>
                <w:sz w:val="18"/>
              </w:rPr>
              <w:t xml:space="preserve">122 </w:t>
            </w:r>
            <w:r>
              <w:rPr>
                <w:rFonts w:ascii="Lucida Sans Unicode"/>
                <w:spacing w:val="-2"/>
                <w:sz w:val="18"/>
              </w:rPr>
              <w:t>(0,55%)</w:t>
            </w:r>
          </w:p>
        </w:tc>
        <w:tc>
          <w:tcPr>
            <w:tcW w:w="3295" w:type="dxa"/>
          </w:tcPr>
          <w:p w:rsidR="00AB79A3" w:rsidRDefault="00E00F08">
            <w:pPr>
              <w:pStyle w:val="TableParagraph"/>
              <w:spacing w:before="17" w:line="253" w:lineRule="exact"/>
              <w:ind w:left="113"/>
              <w:rPr>
                <w:rFonts w:ascii="Lucida Sans Unicode"/>
                <w:sz w:val="18"/>
              </w:rPr>
            </w:pPr>
            <w:r>
              <w:rPr>
                <w:rFonts w:ascii="Lucida Sans Unicode"/>
                <w:w w:val="85"/>
                <w:sz w:val="18"/>
              </w:rPr>
              <w:t xml:space="preserve">Rp.1,000,000 - </w:t>
            </w:r>
            <w:r>
              <w:rPr>
                <w:rFonts w:ascii="Lucida Sans Unicode"/>
                <w:spacing w:val="-2"/>
                <w:w w:val="85"/>
                <w:sz w:val="18"/>
              </w:rPr>
              <w:t>Rp.5,000,000</w:t>
            </w:r>
          </w:p>
        </w:tc>
        <w:tc>
          <w:tcPr>
            <w:tcW w:w="1673" w:type="dxa"/>
          </w:tcPr>
          <w:p w:rsidR="00AB79A3" w:rsidRDefault="00E00F08">
            <w:pPr>
              <w:pStyle w:val="TableParagraph"/>
              <w:spacing w:before="17" w:line="253" w:lineRule="exact"/>
              <w:ind w:left="362"/>
              <w:rPr>
                <w:rFonts w:ascii="Lucida Sans Unicode"/>
                <w:sz w:val="18"/>
              </w:rPr>
            </w:pPr>
            <w:r>
              <w:rPr>
                <w:rFonts w:ascii="Lucida Sans Unicode"/>
                <w:w w:val="90"/>
                <w:sz w:val="18"/>
              </w:rPr>
              <w:t xml:space="preserve">87 </w:t>
            </w:r>
            <w:r>
              <w:rPr>
                <w:rFonts w:ascii="Lucida Sans Unicode"/>
                <w:spacing w:val="-2"/>
                <w:w w:val="95"/>
                <w:sz w:val="18"/>
              </w:rPr>
              <w:t>(0,39%)</w:t>
            </w:r>
          </w:p>
        </w:tc>
      </w:tr>
      <w:tr w:rsidR="00AB79A3">
        <w:trPr>
          <w:trHeight w:val="290"/>
        </w:trPr>
        <w:tc>
          <w:tcPr>
            <w:tcW w:w="1738" w:type="dxa"/>
          </w:tcPr>
          <w:p w:rsidR="00AB79A3" w:rsidRDefault="00E00F08">
            <w:pPr>
              <w:pStyle w:val="TableParagraph"/>
              <w:spacing w:before="19" w:line="251" w:lineRule="exact"/>
              <w:ind w:left="124"/>
              <w:rPr>
                <w:rFonts w:ascii="Lucida Sans Unicode"/>
                <w:sz w:val="18"/>
              </w:rPr>
            </w:pPr>
            <w:r>
              <w:rPr>
                <w:rFonts w:ascii="Lucida Sans Unicode"/>
                <w:spacing w:val="-2"/>
                <w:w w:val="85"/>
                <w:sz w:val="18"/>
              </w:rPr>
              <w:t xml:space="preserve">26-30 </w:t>
            </w:r>
            <w:r>
              <w:rPr>
                <w:rFonts w:ascii="Lucida Sans Unicode"/>
                <w:spacing w:val="-5"/>
                <w:w w:val="85"/>
                <w:sz w:val="18"/>
              </w:rPr>
              <w:t>yrs</w:t>
            </w:r>
          </w:p>
        </w:tc>
        <w:tc>
          <w:tcPr>
            <w:tcW w:w="1961" w:type="dxa"/>
          </w:tcPr>
          <w:p w:rsidR="00AB79A3" w:rsidRDefault="00E00F08">
            <w:pPr>
              <w:pStyle w:val="TableParagraph"/>
              <w:spacing w:before="19" w:line="251" w:lineRule="exact"/>
              <w:ind w:left="514"/>
              <w:rPr>
                <w:rFonts w:ascii="Lucida Sans Unicode"/>
                <w:sz w:val="18"/>
              </w:rPr>
            </w:pPr>
            <w:r>
              <w:rPr>
                <w:rFonts w:ascii="Lucida Sans Unicode"/>
                <w:w w:val="90"/>
                <w:sz w:val="18"/>
              </w:rPr>
              <w:t xml:space="preserve">44 </w:t>
            </w:r>
            <w:r>
              <w:rPr>
                <w:rFonts w:ascii="Lucida Sans Unicode"/>
                <w:spacing w:val="-2"/>
                <w:w w:val="95"/>
                <w:sz w:val="18"/>
              </w:rPr>
              <w:t>(0,20%)</w:t>
            </w:r>
          </w:p>
        </w:tc>
        <w:tc>
          <w:tcPr>
            <w:tcW w:w="3295" w:type="dxa"/>
          </w:tcPr>
          <w:p w:rsidR="00AB79A3" w:rsidRDefault="00E00F08">
            <w:pPr>
              <w:pStyle w:val="TableParagraph"/>
              <w:spacing w:before="19" w:line="251" w:lineRule="exact"/>
              <w:ind w:left="113"/>
              <w:rPr>
                <w:rFonts w:ascii="Lucida Sans Unicode"/>
                <w:sz w:val="18"/>
              </w:rPr>
            </w:pPr>
            <w:r>
              <w:rPr>
                <w:rFonts w:ascii="Lucida Sans Unicode"/>
                <w:w w:val="85"/>
                <w:sz w:val="18"/>
              </w:rPr>
              <w:t xml:space="preserve">Rp.6,000,000 - </w:t>
            </w:r>
            <w:r>
              <w:rPr>
                <w:rFonts w:ascii="Lucida Sans Unicode"/>
                <w:spacing w:val="-2"/>
                <w:w w:val="85"/>
                <w:sz w:val="18"/>
              </w:rPr>
              <w:t>Rp.10,000,000</w:t>
            </w:r>
          </w:p>
        </w:tc>
        <w:tc>
          <w:tcPr>
            <w:tcW w:w="1673" w:type="dxa"/>
          </w:tcPr>
          <w:p w:rsidR="00AB79A3" w:rsidRDefault="00E00F08">
            <w:pPr>
              <w:pStyle w:val="TableParagraph"/>
              <w:spacing w:before="19" w:line="251" w:lineRule="exact"/>
              <w:ind w:left="362"/>
              <w:rPr>
                <w:rFonts w:ascii="Lucida Sans Unicode"/>
                <w:sz w:val="18"/>
              </w:rPr>
            </w:pPr>
            <w:r>
              <w:rPr>
                <w:rFonts w:ascii="Lucida Sans Unicode"/>
                <w:w w:val="90"/>
                <w:sz w:val="18"/>
              </w:rPr>
              <w:t xml:space="preserve">33 </w:t>
            </w:r>
            <w:r>
              <w:rPr>
                <w:rFonts w:ascii="Lucida Sans Unicode"/>
                <w:spacing w:val="-2"/>
                <w:w w:val="95"/>
                <w:sz w:val="18"/>
              </w:rPr>
              <w:t>(0,15%)</w:t>
            </w: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spacing w:val="-2"/>
                <w:w w:val="85"/>
                <w:sz w:val="18"/>
              </w:rPr>
              <w:t xml:space="preserve">31-40 </w:t>
            </w:r>
            <w:r>
              <w:rPr>
                <w:rFonts w:ascii="Lucida Sans Unicode"/>
                <w:spacing w:val="-5"/>
                <w:w w:val="85"/>
                <w:sz w:val="18"/>
              </w:rPr>
              <w:t>yrs</w:t>
            </w:r>
          </w:p>
        </w:tc>
        <w:tc>
          <w:tcPr>
            <w:tcW w:w="1961" w:type="dxa"/>
          </w:tcPr>
          <w:p w:rsidR="00AB79A3" w:rsidRDefault="00E00F08">
            <w:pPr>
              <w:pStyle w:val="TableParagraph"/>
              <w:spacing w:before="17" w:line="253" w:lineRule="exact"/>
              <w:ind w:left="514"/>
              <w:rPr>
                <w:rFonts w:ascii="Lucida Sans Unicode"/>
                <w:sz w:val="18"/>
              </w:rPr>
            </w:pPr>
            <w:r>
              <w:rPr>
                <w:rFonts w:ascii="Lucida Sans Unicode"/>
                <w:spacing w:val="-12"/>
                <w:sz w:val="18"/>
              </w:rPr>
              <w:t xml:space="preserve">9 </w:t>
            </w:r>
            <w:r>
              <w:rPr>
                <w:rFonts w:ascii="Lucida Sans Unicode"/>
                <w:spacing w:val="-2"/>
                <w:sz w:val="18"/>
              </w:rPr>
              <w:t>(0,4%)</w:t>
            </w:r>
          </w:p>
        </w:tc>
        <w:tc>
          <w:tcPr>
            <w:tcW w:w="3295" w:type="dxa"/>
          </w:tcPr>
          <w:p w:rsidR="00AB79A3" w:rsidRDefault="00E00F08">
            <w:pPr>
              <w:pStyle w:val="TableParagraph"/>
              <w:spacing w:before="17" w:line="253" w:lineRule="exact"/>
              <w:ind w:left="113"/>
              <w:rPr>
                <w:rFonts w:ascii="Lucida Sans Unicode"/>
                <w:sz w:val="18"/>
              </w:rPr>
            </w:pPr>
            <w:r>
              <w:rPr>
                <w:rFonts w:ascii="Lucida Sans Unicode"/>
                <w:spacing w:val="-2"/>
                <w:sz w:val="18"/>
              </w:rPr>
              <w:t>Rp.11,000,000</w:t>
            </w:r>
          </w:p>
        </w:tc>
        <w:tc>
          <w:tcPr>
            <w:tcW w:w="1673" w:type="dxa"/>
          </w:tcPr>
          <w:p w:rsidR="00AB79A3" w:rsidRDefault="00E00F08">
            <w:pPr>
              <w:pStyle w:val="TableParagraph"/>
              <w:spacing w:before="17" w:line="253" w:lineRule="exact"/>
              <w:ind w:left="362"/>
              <w:rPr>
                <w:rFonts w:ascii="Lucida Sans Unicode"/>
                <w:sz w:val="18"/>
              </w:rPr>
            </w:pPr>
            <w:r>
              <w:rPr>
                <w:rFonts w:ascii="Lucida Sans Unicode"/>
                <w:w w:val="90"/>
                <w:sz w:val="18"/>
              </w:rPr>
              <w:t xml:space="preserve">52 </w:t>
            </w:r>
            <w:r>
              <w:rPr>
                <w:rFonts w:ascii="Lucida Sans Unicode"/>
                <w:spacing w:val="-2"/>
                <w:w w:val="95"/>
                <w:sz w:val="18"/>
              </w:rPr>
              <w:t>(0,23%)</w:t>
            </w:r>
          </w:p>
        </w:tc>
      </w:tr>
      <w:tr w:rsidR="00AB79A3">
        <w:trPr>
          <w:trHeight w:val="270"/>
        </w:trPr>
        <w:tc>
          <w:tcPr>
            <w:tcW w:w="1738" w:type="dxa"/>
          </w:tcPr>
          <w:p w:rsidR="00AB79A3" w:rsidRDefault="00E00F08">
            <w:pPr>
              <w:pStyle w:val="TableParagraph"/>
              <w:spacing w:before="20" w:line="231" w:lineRule="exact"/>
              <w:ind w:left="124"/>
              <w:rPr>
                <w:rFonts w:ascii="Lucida Sans Unicode"/>
                <w:sz w:val="18"/>
              </w:rPr>
            </w:pPr>
            <w:r>
              <w:rPr>
                <w:rFonts w:ascii="Lucida Sans Unicode"/>
                <w:spacing w:val="-2"/>
                <w:w w:val="85"/>
                <w:sz w:val="18"/>
              </w:rPr>
              <w:t xml:space="preserve">41-50 </w:t>
            </w:r>
            <w:r>
              <w:rPr>
                <w:rFonts w:ascii="Lucida Sans Unicode"/>
                <w:spacing w:val="-5"/>
                <w:w w:val="85"/>
                <w:sz w:val="18"/>
              </w:rPr>
              <w:t>yrs</w:t>
            </w:r>
          </w:p>
        </w:tc>
        <w:tc>
          <w:tcPr>
            <w:tcW w:w="1961" w:type="dxa"/>
          </w:tcPr>
          <w:p w:rsidR="00AB79A3" w:rsidRDefault="00E00F08">
            <w:pPr>
              <w:pStyle w:val="TableParagraph"/>
              <w:spacing w:before="20" w:line="231" w:lineRule="exact"/>
              <w:ind w:left="514"/>
              <w:rPr>
                <w:rFonts w:ascii="Lucida Sans Unicode"/>
                <w:sz w:val="18"/>
              </w:rPr>
            </w:pPr>
            <w:r>
              <w:rPr>
                <w:rFonts w:ascii="Lucida Sans Unicode"/>
                <w:spacing w:val="-12"/>
                <w:sz w:val="18"/>
              </w:rPr>
              <w:t xml:space="preserve">5 </w:t>
            </w:r>
            <w:r>
              <w:rPr>
                <w:rFonts w:ascii="Lucida Sans Unicode"/>
                <w:spacing w:val="-2"/>
                <w:sz w:val="18"/>
              </w:rPr>
              <w:t>(0,2%)</w:t>
            </w:r>
          </w:p>
        </w:tc>
        <w:tc>
          <w:tcPr>
            <w:tcW w:w="3295" w:type="dxa"/>
          </w:tcPr>
          <w:p w:rsidR="00AB79A3" w:rsidRDefault="00AB79A3">
            <w:pPr>
              <w:pStyle w:val="TableParagraph"/>
              <w:rPr>
                <w:sz w:val="18"/>
              </w:rPr>
            </w:pPr>
          </w:p>
        </w:tc>
        <w:tc>
          <w:tcPr>
            <w:tcW w:w="1673" w:type="dxa"/>
          </w:tcPr>
          <w:p w:rsidR="00AB79A3" w:rsidRDefault="00AB79A3">
            <w:pPr>
              <w:pStyle w:val="TableParagraph"/>
              <w:rPr>
                <w:sz w:val="18"/>
              </w:rPr>
            </w:pPr>
          </w:p>
        </w:tc>
      </w:tr>
      <w:tr w:rsidR="00AB79A3">
        <w:trPr>
          <w:trHeight w:val="241"/>
        </w:trPr>
        <w:tc>
          <w:tcPr>
            <w:tcW w:w="8667" w:type="dxa"/>
            <w:gridSpan w:val="4"/>
          </w:tcPr>
          <w:p w:rsidR="00AB79A3" w:rsidRDefault="00E00F08">
            <w:pPr>
              <w:pStyle w:val="TableParagraph"/>
              <w:tabs>
                <w:tab w:val="left" w:pos="3812"/>
                <w:tab w:val="left" w:pos="5463"/>
                <w:tab w:val="left" w:pos="6691"/>
              </w:tabs>
              <w:spacing w:before="58" w:line="38" w:lineRule="auto"/>
              <w:ind w:left="124"/>
              <w:rPr>
                <w:rFonts w:ascii="Arial Black"/>
                <w:sz w:val="18"/>
              </w:rPr>
            </w:pPr>
            <w:r>
              <w:rPr>
                <w:rFonts w:ascii="Arial Black"/>
                <w:spacing w:val="-2"/>
                <w:w w:val="90"/>
                <w:position w:val="-11"/>
                <w:sz w:val="18"/>
              </w:rPr>
              <w:t xml:space="preserve">Level </w:t>
            </w:r>
            <w:r>
              <w:rPr>
                <w:rFonts w:ascii="Arial Black"/>
                <w:spacing w:val="-2"/>
                <w:position w:val="-11"/>
                <w:sz w:val="18"/>
              </w:rPr>
              <w:t>education</w:t>
            </w:r>
            <w:r>
              <w:rPr>
                <w:rFonts w:ascii="Arial Black"/>
                <w:position w:val="-11"/>
                <w:sz w:val="18"/>
              </w:rPr>
              <w:tab/>
            </w:r>
            <w:r>
              <w:rPr>
                <w:rFonts w:ascii="Arial Black"/>
                <w:spacing w:val="-4"/>
                <w:sz w:val="18"/>
              </w:rPr>
              <w:t>Time-time</w:t>
            </w:r>
            <w:r>
              <w:rPr>
                <w:rFonts w:ascii="Arial Black"/>
                <w:sz w:val="18"/>
              </w:rPr>
              <w:tab/>
            </w:r>
            <w:r>
              <w:rPr>
                <w:rFonts w:ascii="Arial Black"/>
                <w:spacing w:val="-2"/>
                <w:sz w:val="18"/>
              </w:rPr>
              <w:t>usually</w:t>
            </w:r>
            <w:r>
              <w:rPr>
                <w:rFonts w:ascii="Arial Black"/>
                <w:sz w:val="18"/>
              </w:rPr>
              <w:tab/>
            </w:r>
            <w:r>
              <w:rPr>
                <w:rFonts w:ascii="Arial Black"/>
                <w:spacing w:val="-4"/>
                <w:sz w:val="18"/>
              </w:rPr>
              <w:t>you</w:t>
            </w:r>
          </w:p>
        </w:tc>
      </w:tr>
      <w:tr w:rsidR="00AB79A3">
        <w:trPr>
          <w:trHeight w:val="268"/>
        </w:trPr>
        <w:tc>
          <w:tcPr>
            <w:tcW w:w="1738" w:type="dxa"/>
          </w:tcPr>
          <w:p w:rsidR="00AB79A3" w:rsidRDefault="00AB79A3">
            <w:pPr>
              <w:pStyle w:val="TableParagraph"/>
              <w:rPr>
                <w:sz w:val="18"/>
              </w:rPr>
            </w:pPr>
          </w:p>
        </w:tc>
        <w:tc>
          <w:tcPr>
            <w:tcW w:w="1961" w:type="dxa"/>
          </w:tcPr>
          <w:p w:rsidR="00AB79A3" w:rsidRDefault="00AB79A3">
            <w:pPr>
              <w:pStyle w:val="TableParagraph"/>
              <w:rPr>
                <w:sz w:val="18"/>
              </w:rPr>
            </w:pPr>
          </w:p>
        </w:tc>
        <w:tc>
          <w:tcPr>
            <w:tcW w:w="3295" w:type="dxa"/>
          </w:tcPr>
          <w:p w:rsidR="00AB79A3" w:rsidRDefault="00E00F08">
            <w:pPr>
              <w:pStyle w:val="TableParagraph"/>
              <w:spacing w:line="248" w:lineRule="exact"/>
              <w:ind w:left="113"/>
              <w:rPr>
                <w:rFonts w:ascii="Arial Black"/>
                <w:sz w:val="18"/>
              </w:rPr>
            </w:pPr>
            <w:r>
              <w:rPr>
                <w:rFonts w:ascii="Arial Black"/>
                <w:w w:val="90"/>
                <w:sz w:val="18"/>
              </w:rPr>
              <w:t xml:space="preserve">using AI </w:t>
            </w:r>
            <w:r>
              <w:rPr>
                <w:rFonts w:ascii="Arial Black"/>
                <w:spacing w:val="-2"/>
                <w:w w:val="90"/>
                <w:sz w:val="18"/>
              </w:rPr>
              <w:t>to</w:t>
            </w:r>
          </w:p>
        </w:tc>
        <w:tc>
          <w:tcPr>
            <w:tcW w:w="1673" w:type="dxa"/>
          </w:tcPr>
          <w:p w:rsidR="00AB79A3" w:rsidRDefault="00AB79A3">
            <w:pPr>
              <w:pStyle w:val="TableParagraph"/>
              <w:rPr>
                <w:sz w:val="18"/>
              </w:rPr>
            </w:pP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spacing w:val="-5"/>
                <w:w w:val="105"/>
                <w:sz w:val="18"/>
              </w:rPr>
              <w:t>SMP</w:t>
            </w:r>
          </w:p>
        </w:tc>
        <w:tc>
          <w:tcPr>
            <w:tcW w:w="1961" w:type="dxa"/>
          </w:tcPr>
          <w:p w:rsidR="00AB79A3" w:rsidRDefault="00E00F08">
            <w:pPr>
              <w:pStyle w:val="TableParagraph"/>
              <w:spacing w:before="17" w:line="253" w:lineRule="exact"/>
              <w:ind w:left="514"/>
              <w:rPr>
                <w:rFonts w:ascii="Lucida Sans Unicode"/>
                <w:sz w:val="18"/>
              </w:rPr>
            </w:pPr>
            <w:r>
              <w:rPr>
                <w:rFonts w:ascii="Lucida Sans Unicode"/>
                <w:spacing w:val="-12"/>
                <w:sz w:val="18"/>
              </w:rPr>
              <w:t xml:space="preserve">6 </w:t>
            </w:r>
            <w:r>
              <w:rPr>
                <w:rFonts w:ascii="Lucida Sans Unicode"/>
                <w:spacing w:val="-2"/>
                <w:sz w:val="18"/>
              </w:rPr>
              <w:t>(0,2%)</w:t>
            </w:r>
          </w:p>
        </w:tc>
        <w:tc>
          <w:tcPr>
            <w:tcW w:w="3295" w:type="dxa"/>
          </w:tcPr>
          <w:p w:rsidR="00AB79A3" w:rsidRDefault="00E00F08">
            <w:pPr>
              <w:pStyle w:val="TableParagraph"/>
              <w:spacing w:before="16"/>
              <w:ind w:left="113"/>
              <w:rPr>
                <w:rFonts w:ascii="Arial Black"/>
                <w:sz w:val="18"/>
              </w:rPr>
            </w:pPr>
            <w:r>
              <w:rPr>
                <w:rFonts w:ascii="Arial Black"/>
                <w:w w:val="90"/>
                <w:sz w:val="18"/>
              </w:rPr>
              <w:t xml:space="preserve">business activities in one </w:t>
            </w:r>
            <w:r>
              <w:rPr>
                <w:rFonts w:ascii="Arial Black"/>
                <w:spacing w:val="-4"/>
                <w:w w:val="90"/>
                <w:sz w:val="18"/>
              </w:rPr>
              <w:t>day</w:t>
            </w:r>
          </w:p>
        </w:tc>
        <w:tc>
          <w:tcPr>
            <w:tcW w:w="1673" w:type="dxa"/>
          </w:tcPr>
          <w:p w:rsidR="00AB79A3" w:rsidRDefault="00AB79A3">
            <w:pPr>
              <w:pStyle w:val="TableParagraph"/>
              <w:rPr>
                <w:sz w:val="18"/>
              </w:rPr>
            </w:pPr>
          </w:p>
        </w:tc>
      </w:tr>
      <w:tr w:rsidR="00AB79A3">
        <w:trPr>
          <w:trHeight w:val="290"/>
        </w:trPr>
        <w:tc>
          <w:tcPr>
            <w:tcW w:w="1738" w:type="dxa"/>
          </w:tcPr>
          <w:p w:rsidR="00AB79A3" w:rsidRDefault="00E00F08">
            <w:pPr>
              <w:pStyle w:val="TableParagraph"/>
              <w:spacing w:before="19" w:line="251" w:lineRule="exact"/>
              <w:ind w:left="124"/>
              <w:rPr>
                <w:rFonts w:ascii="Lucida Sans Unicode"/>
                <w:sz w:val="18"/>
              </w:rPr>
            </w:pPr>
            <w:r>
              <w:rPr>
                <w:rFonts w:ascii="Lucida Sans Unicode"/>
                <w:spacing w:val="-2"/>
                <w:sz w:val="18"/>
              </w:rPr>
              <w:t>SMA/SMK</w:t>
            </w:r>
          </w:p>
        </w:tc>
        <w:tc>
          <w:tcPr>
            <w:tcW w:w="1961" w:type="dxa"/>
          </w:tcPr>
          <w:p w:rsidR="00AB79A3" w:rsidRDefault="00E00F08">
            <w:pPr>
              <w:pStyle w:val="TableParagraph"/>
              <w:spacing w:before="19" w:line="251" w:lineRule="exact"/>
              <w:ind w:left="514"/>
              <w:rPr>
                <w:rFonts w:ascii="Lucida Sans Unicode"/>
                <w:sz w:val="18"/>
              </w:rPr>
            </w:pPr>
            <w:r>
              <w:rPr>
                <w:rFonts w:ascii="Lucida Sans Unicode"/>
                <w:w w:val="90"/>
                <w:sz w:val="18"/>
              </w:rPr>
              <w:t xml:space="preserve">107 </w:t>
            </w:r>
            <w:r>
              <w:rPr>
                <w:rFonts w:ascii="Lucida Sans Unicode"/>
                <w:spacing w:val="-2"/>
                <w:sz w:val="18"/>
              </w:rPr>
              <w:t>(0,48%)</w:t>
            </w:r>
          </w:p>
        </w:tc>
        <w:tc>
          <w:tcPr>
            <w:tcW w:w="3295" w:type="dxa"/>
          </w:tcPr>
          <w:p w:rsidR="00AB79A3" w:rsidRDefault="00E00F08">
            <w:pPr>
              <w:pStyle w:val="TableParagraph"/>
              <w:spacing w:before="19" w:line="251" w:lineRule="exact"/>
              <w:ind w:left="113"/>
              <w:rPr>
                <w:rFonts w:ascii="Lucida Sans Unicode"/>
                <w:sz w:val="18"/>
              </w:rPr>
            </w:pPr>
            <w:r>
              <w:rPr>
                <w:rFonts w:ascii="Lucida Sans Unicode"/>
                <w:w w:val="90"/>
                <w:sz w:val="18"/>
              </w:rPr>
              <w:t xml:space="preserve">Morning (06:00 - </w:t>
            </w:r>
            <w:r>
              <w:rPr>
                <w:rFonts w:ascii="Lucida Sans Unicode"/>
                <w:spacing w:val="-2"/>
                <w:w w:val="90"/>
                <w:sz w:val="18"/>
              </w:rPr>
              <w:t>10:00)</w:t>
            </w:r>
          </w:p>
        </w:tc>
        <w:tc>
          <w:tcPr>
            <w:tcW w:w="1673" w:type="dxa"/>
          </w:tcPr>
          <w:p w:rsidR="00AB79A3" w:rsidRDefault="00E00F08">
            <w:pPr>
              <w:pStyle w:val="TableParagraph"/>
              <w:spacing w:before="19" w:line="251" w:lineRule="exact"/>
              <w:ind w:left="362"/>
              <w:rPr>
                <w:rFonts w:ascii="Lucida Sans Unicode"/>
                <w:sz w:val="18"/>
              </w:rPr>
            </w:pPr>
            <w:r>
              <w:rPr>
                <w:rFonts w:ascii="Lucida Sans Unicode"/>
                <w:w w:val="90"/>
                <w:sz w:val="18"/>
              </w:rPr>
              <w:t xml:space="preserve">51 </w:t>
            </w:r>
            <w:r>
              <w:rPr>
                <w:rFonts w:ascii="Lucida Sans Unicode"/>
                <w:spacing w:val="-2"/>
                <w:w w:val="95"/>
                <w:sz w:val="18"/>
              </w:rPr>
              <w:t>(0,23%)</w:t>
            </w:r>
          </w:p>
        </w:tc>
      </w:tr>
      <w:tr w:rsidR="00AB79A3">
        <w:trPr>
          <w:trHeight w:val="288"/>
        </w:trPr>
        <w:tc>
          <w:tcPr>
            <w:tcW w:w="1738" w:type="dxa"/>
          </w:tcPr>
          <w:p w:rsidR="00AB79A3" w:rsidRDefault="00E00F08">
            <w:pPr>
              <w:pStyle w:val="TableParagraph"/>
              <w:spacing w:before="17" w:line="251" w:lineRule="exact"/>
              <w:ind w:left="124"/>
              <w:rPr>
                <w:rFonts w:ascii="Lucida Sans Unicode"/>
                <w:sz w:val="18"/>
              </w:rPr>
            </w:pPr>
            <w:r>
              <w:rPr>
                <w:rFonts w:ascii="Lucida Sans Unicode"/>
                <w:spacing w:val="-5"/>
                <w:sz w:val="18"/>
              </w:rPr>
              <w:t xml:space="preserve">Diploma </w:t>
            </w:r>
            <w:r>
              <w:rPr>
                <w:rFonts w:ascii="Lucida Sans Unicode"/>
                <w:spacing w:val="-4"/>
                <w:sz w:val="18"/>
              </w:rPr>
              <w:t>(D3)</w:t>
            </w:r>
          </w:p>
        </w:tc>
        <w:tc>
          <w:tcPr>
            <w:tcW w:w="1961" w:type="dxa"/>
          </w:tcPr>
          <w:p w:rsidR="00AB79A3" w:rsidRDefault="00E00F08">
            <w:pPr>
              <w:pStyle w:val="TableParagraph"/>
              <w:spacing w:before="17" w:line="251" w:lineRule="exact"/>
              <w:ind w:left="514"/>
              <w:rPr>
                <w:rFonts w:ascii="Lucida Sans Unicode"/>
                <w:sz w:val="18"/>
              </w:rPr>
            </w:pPr>
            <w:r>
              <w:rPr>
                <w:rFonts w:ascii="Lucida Sans Unicode"/>
                <w:w w:val="90"/>
                <w:sz w:val="18"/>
              </w:rPr>
              <w:t xml:space="preserve">16 </w:t>
            </w:r>
            <w:r>
              <w:rPr>
                <w:rFonts w:ascii="Lucida Sans Unicode"/>
                <w:spacing w:val="-2"/>
                <w:w w:val="95"/>
                <w:sz w:val="18"/>
              </w:rPr>
              <w:t>(0,17%)</w:t>
            </w:r>
          </w:p>
        </w:tc>
        <w:tc>
          <w:tcPr>
            <w:tcW w:w="3295" w:type="dxa"/>
          </w:tcPr>
          <w:p w:rsidR="00AB79A3" w:rsidRDefault="00E00F08">
            <w:pPr>
              <w:pStyle w:val="TableParagraph"/>
              <w:spacing w:before="17" w:line="251" w:lineRule="exact"/>
              <w:ind w:left="113"/>
              <w:rPr>
                <w:rFonts w:ascii="Lucida Sans Unicode"/>
                <w:sz w:val="18"/>
              </w:rPr>
            </w:pPr>
            <w:r>
              <w:rPr>
                <w:rFonts w:ascii="Lucida Sans Unicode"/>
                <w:w w:val="90"/>
                <w:sz w:val="18"/>
              </w:rPr>
              <w:t xml:space="preserve">Daytime (11:00 - </w:t>
            </w:r>
            <w:r>
              <w:rPr>
                <w:rFonts w:ascii="Lucida Sans Unicode"/>
                <w:spacing w:val="-2"/>
                <w:w w:val="90"/>
                <w:sz w:val="18"/>
              </w:rPr>
              <w:t>15:00)</w:t>
            </w:r>
          </w:p>
        </w:tc>
        <w:tc>
          <w:tcPr>
            <w:tcW w:w="1673" w:type="dxa"/>
          </w:tcPr>
          <w:p w:rsidR="00AB79A3" w:rsidRDefault="00E00F08">
            <w:pPr>
              <w:pStyle w:val="TableParagraph"/>
              <w:spacing w:before="17" w:line="251" w:lineRule="exact"/>
              <w:ind w:left="362"/>
              <w:rPr>
                <w:rFonts w:ascii="Lucida Sans Unicode"/>
                <w:sz w:val="18"/>
              </w:rPr>
            </w:pPr>
            <w:r>
              <w:rPr>
                <w:rFonts w:ascii="Lucida Sans Unicode"/>
                <w:w w:val="90"/>
                <w:sz w:val="18"/>
              </w:rPr>
              <w:t xml:space="preserve">99 </w:t>
            </w:r>
            <w:r>
              <w:rPr>
                <w:rFonts w:ascii="Lucida Sans Unicode"/>
                <w:spacing w:val="-2"/>
                <w:w w:val="95"/>
                <w:sz w:val="18"/>
              </w:rPr>
              <w:t>(0,45%)</w:t>
            </w: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spacing w:val="-2"/>
                <w:sz w:val="18"/>
              </w:rPr>
              <w:t xml:space="preserve">Bachelor </w:t>
            </w:r>
            <w:r>
              <w:rPr>
                <w:rFonts w:ascii="Lucida Sans Unicode"/>
                <w:spacing w:val="-4"/>
                <w:sz w:val="18"/>
              </w:rPr>
              <w:t>(S1)</w:t>
            </w:r>
          </w:p>
        </w:tc>
        <w:tc>
          <w:tcPr>
            <w:tcW w:w="1961" w:type="dxa"/>
          </w:tcPr>
          <w:p w:rsidR="00AB79A3" w:rsidRDefault="00E00F08">
            <w:pPr>
              <w:pStyle w:val="TableParagraph"/>
              <w:spacing w:before="17" w:line="253" w:lineRule="exact"/>
              <w:ind w:left="562"/>
              <w:rPr>
                <w:rFonts w:ascii="Lucida Sans Unicode"/>
                <w:sz w:val="18"/>
              </w:rPr>
            </w:pPr>
            <w:r>
              <w:rPr>
                <w:rFonts w:ascii="Lucida Sans Unicode"/>
                <w:w w:val="90"/>
                <w:sz w:val="18"/>
              </w:rPr>
              <w:t xml:space="preserve">86 </w:t>
            </w:r>
            <w:r>
              <w:rPr>
                <w:rFonts w:ascii="Lucida Sans Unicode"/>
                <w:spacing w:val="-2"/>
                <w:sz w:val="18"/>
              </w:rPr>
              <w:t>(0,39%)</w:t>
            </w:r>
          </w:p>
        </w:tc>
        <w:tc>
          <w:tcPr>
            <w:tcW w:w="3295" w:type="dxa"/>
          </w:tcPr>
          <w:p w:rsidR="00AB79A3" w:rsidRDefault="00E00F08">
            <w:pPr>
              <w:pStyle w:val="TableParagraph"/>
              <w:spacing w:before="17" w:line="253" w:lineRule="exact"/>
              <w:ind w:left="113"/>
              <w:rPr>
                <w:rFonts w:ascii="Lucida Sans Unicode"/>
                <w:sz w:val="18"/>
              </w:rPr>
            </w:pPr>
            <w:r>
              <w:rPr>
                <w:rFonts w:ascii="Lucida Sans Unicode"/>
                <w:w w:val="90"/>
                <w:sz w:val="18"/>
              </w:rPr>
              <w:t xml:space="preserve">Afternoon (16:00 - </w:t>
            </w:r>
            <w:r>
              <w:rPr>
                <w:rFonts w:ascii="Lucida Sans Unicode"/>
                <w:spacing w:val="-2"/>
                <w:w w:val="90"/>
                <w:sz w:val="18"/>
              </w:rPr>
              <w:t>18:00)</w:t>
            </w:r>
          </w:p>
        </w:tc>
        <w:tc>
          <w:tcPr>
            <w:tcW w:w="1673" w:type="dxa"/>
          </w:tcPr>
          <w:p w:rsidR="00AB79A3" w:rsidRDefault="00E00F08">
            <w:pPr>
              <w:pStyle w:val="TableParagraph"/>
              <w:spacing w:before="17" w:line="253" w:lineRule="exact"/>
              <w:ind w:left="362"/>
              <w:rPr>
                <w:rFonts w:ascii="Lucida Sans Unicode"/>
                <w:sz w:val="18"/>
              </w:rPr>
            </w:pPr>
            <w:r>
              <w:rPr>
                <w:rFonts w:ascii="Lucida Sans Unicode"/>
                <w:w w:val="90"/>
                <w:sz w:val="18"/>
              </w:rPr>
              <w:t xml:space="preserve">77 </w:t>
            </w:r>
            <w:r>
              <w:rPr>
                <w:rFonts w:ascii="Lucida Sans Unicode"/>
                <w:spacing w:val="-2"/>
                <w:w w:val="95"/>
                <w:sz w:val="18"/>
              </w:rPr>
              <w:t>(0,35%)</w:t>
            </w:r>
          </w:p>
        </w:tc>
      </w:tr>
      <w:tr w:rsidR="00AB79A3">
        <w:trPr>
          <w:trHeight w:val="270"/>
        </w:trPr>
        <w:tc>
          <w:tcPr>
            <w:tcW w:w="1738" w:type="dxa"/>
          </w:tcPr>
          <w:p w:rsidR="00AB79A3" w:rsidRDefault="00E00F08">
            <w:pPr>
              <w:pStyle w:val="TableParagraph"/>
              <w:spacing w:before="19" w:line="231" w:lineRule="exact"/>
              <w:ind w:left="124"/>
              <w:rPr>
                <w:rFonts w:ascii="Lucida Sans Unicode"/>
                <w:sz w:val="18"/>
              </w:rPr>
            </w:pPr>
            <w:r>
              <w:rPr>
                <w:rFonts w:ascii="Lucida Sans Unicode"/>
                <w:spacing w:val="-4"/>
                <w:sz w:val="18"/>
              </w:rPr>
              <w:t>Master (S2)</w:t>
            </w:r>
          </w:p>
        </w:tc>
        <w:tc>
          <w:tcPr>
            <w:tcW w:w="1961" w:type="dxa"/>
          </w:tcPr>
          <w:p w:rsidR="00AB79A3" w:rsidRDefault="00E00F08">
            <w:pPr>
              <w:pStyle w:val="TableParagraph"/>
              <w:spacing w:before="19" w:line="231" w:lineRule="exact"/>
              <w:ind w:left="514"/>
              <w:rPr>
                <w:rFonts w:ascii="Lucida Sans Unicode"/>
                <w:sz w:val="18"/>
              </w:rPr>
            </w:pPr>
            <w:r>
              <w:rPr>
                <w:rFonts w:ascii="Lucida Sans Unicode"/>
                <w:w w:val="90"/>
                <w:sz w:val="18"/>
              </w:rPr>
              <w:t xml:space="preserve">16 </w:t>
            </w:r>
            <w:r>
              <w:rPr>
                <w:rFonts w:ascii="Lucida Sans Unicode"/>
                <w:spacing w:val="-2"/>
                <w:sz w:val="18"/>
              </w:rPr>
              <w:t>(0,7%)</w:t>
            </w:r>
          </w:p>
        </w:tc>
        <w:tc>
          <w:tcPr>
            <w:tcW w:w="3295" w:type="dxa"/>
          </w:tcPr>
          <w:p w:rsidR="00AB79A3" w:rsidRDefault="00E00F08">
            <w:pPr>
              <w:pStyle w:val="TableParagraph"/>
              <w:spacing w:before="19" w:line="231" w:lineRule="exact"/>
              <w:ind w:left="113"/>
              <w:rPr>
                <w:rFonts w:ascii="Lucida Sans Unicode"/>
                <w:sz w:val="18"/>
              </w:rPr>
            </w:pPr>
            <w:r>
              <w:rPr>
                <w:rFonts w:ascii="Lucida Sans Unicode"/>
                <w:w w:val="90"/>
                <w:sz w:val="18"/>
              </w:rPr>
              <w:t xml:space="preserve">Nighttime (18:00 - </w:t>
            </w:r>
            <w:r>
              <w:rPr>
                <w:rFonts w:ascii="Lucida Sans Unicode"/>
                <w:spacing w:val="-2"/>
                <w:w w:val="90"/>
                <w:sz w:val="18"/>
              </w:rPr>
              <w:t>00:00)</w:t>
            </w:r>
          </w:p>
        </w:tc>
        <w:tc>
          <w:tcPr>
            <w:tcW w:w="1673" w:type="dxa"/>
          </w:tcPr>
          <w:p w:rsidR="00AB79A3" w:rsidRDefault="00E00F08">
            <w:pPr>
              <w:pStyle w:val="TableParagraph"/>
              <w:spacing w:before="19" w:line="231" w:lineRule="exact"/>
              <w:ind w:left="362"/>
              <w:rPr>
                <w:rFonts w:ascii="Lucida Sans Unicode"/>
                <w:sz w:val="18"/>
              </w:rPr>
            </w:pPr>
            <w:r>
              <w:rPr>
                <w:rFonts w:ascii="Lucida Sans Unicode"/>
                <w:w w:val="90"/>
                <w:sz w:val="18"/>
              </w:rPr>
              <w:t xml:space="preserve">73 </w:t>
            </w:r>
            <w:r>
              <w:rPr>
                <w:rFonts w:ascii="Lucida Sans Unicode"/>
                <w:spacing w:val="-2"/>
                <w:sz w:val="18"/>
              </w:rPr>
              <w:t>(33%)</w:t>
            </w:r>
          </w:p>
        </w:tc>
      </w:tr>
      <w:tr w:rsidR="00AB79A3">
        <w:trPr>
          <w:trHeight w:val="556"/>
        </w:trPr>
        <w:tc>
          <w:tcPr>
            <w:tcW w:w="8667" w:type="dxa"/>
            <w:gridSpan w:val="4"/>
          </w:tcPr>
          <w:p w:rsidR="00AB79A3" w:rsidRDefault="00E00F08">
            <w:pPr>
              <w:pStyle w:val="TableParagraph"/>
              <w:spacing w:before="17"/>
              <w:ind w:left="124"/>
              <w:rPr>
                <w:rFonts w:ascii="Arial Black"/>
                <w:sz w:val="18"/>
              </w:rPr>
            </w:pPr>
            <w:r>
              <w:rPr>
                <w:rFonts w:ascii="Arial Black"/>
                <w:w w:val="90"/>
                <w:sz w:val="18"/>
              </w:rPr>
              <w:t xml:space="preserve">The duration you usually </w:t>
            </w:r>
            <w:r>
              <w:rPr>
                <w:rFonts w:ascii="Arial Black"/>
                <w:spacing w:val="-2"/>
                <w:w w:val="90"/>
                <w:sz w:val="18"/>
              </w:rPr>
              <w:t>use</w:t>
            </w:r>
          </w:p>
          <w:p w:rsidR="00AB79A3" w:rsidRDefault="00E00F08">
            <w:pPr>
              <w:pStyle w:val="TableParagraph"/>
              <w:spacing w:before="34" w:line="232" w:lineRule="exact"/>
              <w:ind w:left="124"/>
              <w:rPr>
                <w:rFonts w:ascii="Arial Black"/>
                <w:sz w:val="18"/>
              </w:rPr>
            </w:pPr>
            <w:r>
              <w:rPr>
                <w:rFonts w:ascii="Arial Black"/>
                <w:w w:val="90"/>
                <w:sz w:val="18"/>
              </w:rPr>
              <w:t xml:space="preserve">AI in a </w:t>
            </w:r>
            <w:r>
              <w:rPr>
                <w:rFonts w:ascii="Arial Black"/>
                <w:spacing w:val="-2"/>
                <w:w w:val="90"/>
                <w:sz w:val="18"/>
              </w:rPr>
              <w:t>day</w:t>
            </w:r>
          </w:p>
        </w:tc>
      </w:tr>
      <w:tr w:rsidR="00AB79A3">
        <w:trPr>
          <w:trHeight w:val="331"/>
        </w:trPr>
        <w:tc>
          <w:tcPr>
            <w:tcW w:w="1738" w:type="dxa"/>
          </w:tcPr>
          <w:p w:rsidR="00AB79A3" w:rsidRDefault="00E00F08">
            <w:pPr>
              <w:pStyle w:val="TableParagraph"/>
              <w:spacing w:before="61" w:line="251" w:lineRule="exact"/>
              <w:ind w:left="124"/>
              <w:rPr>
                <w:rFonts w:ascii="Lucida Sans Unicode"/>
                <w:sz w:val="18"/>
              </w:rPr>
            </w:pPr>
            <w:r>
              <w:rPr>
                <w:rFonts w:ascii="Lucida Sans Unicode"/>
                <w:w w:val="80"/>
                <w:sz w:val="18"/>
              </w:rPr>
              <w:t xml:space="preserve">&lt; 1 </w:t>
            </w:r>
            <w:r>
              <w:rPr>
                <w:rFonts w:ascii="Lucida Sans Unicode"/>
                <w:spacing w:val="-5"/>
                <w:w w:val="80"/>
                <w:sz w:val="18"/>
              </w:rPr>
              <w:t>hour</w:t>
            </w:r>
          </w:p>
        </w:tc>
        <w:tc>
          <w:tcPr>
            <w:tcW w:w="6929" w:type="dxa"/>
            <w:gridSpan w:val="3"/>
          </w:tcPr>
          <w:p w:rsidR="00AB79A3" w:rsidRDefault="00E00F08">
            <w:pPr>
              <w:pStyle w:val="TableParagraph"/>
              <w:spacing w:before="61" w:line="251" w:lineRule="exact"/>
              <w:ind w:left="514"/>
              <w:rPr>
                <w:rFonts w:ascii="Lucida Sans Unicode"/>
                <w:sz w:val="18"/>
              </w:rPr>
            </w:pPr>
            <w:r>
              <w:rPr>
                <w:rFonts w:ascii="Lucida Sans Unicode"/>
                <w:w w:val="90"/>
                <w:sz w:val="18"/>
              </w:rPr>
              <w:t xml:space="preserve">49 </w:t>
            </w:r>
            <w:r>
              <w:rPr>
                <w:rFonts w:ascii="Lucida Sans Unicode"/>
                <w:spacing w:val="-2"/>
                <w:w w:val="95"/>
                <w:sz w:val="18"/>
              </w:rPr>
              <w:t>(0,22%)</w:t>
            </w:r>
          </w:p>
        </w:tc>
      </w:tr>
      <w:tr w:rsidR="00AB79A3">
        <w:trPr>
          <w:trHeight w:val="290"/>
        </w:trPr>
        <w:tc>
          <w:tcPr>
            <w:tcW w:w="1738" w:type="dxa"/>
          </w:tcPr>
          <w:p w:rsidR="00AB79A3" w:rsidRDefault="00E00F08">
            <w:pPr>
              <w:pStyle w:val="TableParagraph"/>
              <w:spacing w:before="17" w:line="253" w:lineRule="exact"/>
              <w:ind w:left="124"/>
              <w:rPr>
                <w:rFonts w:ascii="Lucida Sans Unicode"/>
                <w:sz w:val="18"/>
              </w:rPr>
            </w:pPr>
            <w:r>
              <w:rPr>
                <w:rFonts w:ascii="Lucida Sans Unicode"/>
                <w:w w:val="85"/>
                <w:sz w:val="18"/>
              </w:rPr>
              <w:t xml:space="preserve">1&gt; 2 </w:t>
            </w:r>
            <w:r>
              <w:rPr>
                <w:rFonts w:ascii="Lucida Sans Unicode"/>
                <w:spacing w:val="-5"/>
                <w:w w:val="85"/>
                <w:sz w:val="18"/>
              </w:rPr>
              <w:t>hours</w:t>
            </w:r>
          </w:p>
        </w:tc>
        <w:tc>
          <w:tcPr>
            <w:tcW w:w="6929" w:type="dxa"/>
            <w:gridSpan w:val="3"/>
          </w:tcPr>
          <w:p w:rsidR="00AB79A3" w:rsidRDefault="00E00F08">
            <w:pPr>
              <w:pStyle w:val="TableParagraph"/>
              <w:spacing w:before="17" w:line="253" w:lineRule="exact"/>
              <w:ind w:left="514"/>
              <w:rPr>
                <w:rFonts w:ascii="Lucida Sans Unicode"/>
                <w:sz w:val="18"/>
              </w:rPr>
            </w:pPr>
            <w:r>
              <w:rPr>
                <w:rFonts w:ascii="Lucida Sans Unicode"/>
                <w:w w:val="90"/>
                <w:sz w:val="18"/>
              </w:rPr>
              <w:t xml:space="preserve">70 </w:t>
            </w:r>
            <w:r>
              <w:rPr>
                <w:rFonts w:ascii="Lucida Sans Unicode"/>
                <w:spacing w:val="-2"/>
                <w:w w:val="95"/>
                <w:sz w:val="18"/>
              </w:rPr>
              <w:t>(0,32%)</w:t>
            </w:r>
          </w:p>
        </w:tc>
      </w:tr>
      <w:tr w:rsidR="00AB79A3">
        <w:trPr>
          <w:trHeight w:val="295"/>
        </w:trPr>
        <w:tc>
          <w:tcPr>
            <w:tcW w:w="1738" w:type="dxa"/>
          </w:tcPr>
          <w:p w:rsidR="00AB79A3" w:rsidRDefault="00E00F08">
            <w:pPr>
              <w:pStyle w:val="TableParagraph"/>
              <w:spacing w:before="20" w:line="255" w:lineRule="exact"/>
              <w:ind w:left="124"/>
              <w:rPr>
                <w:rFonts w:ascii="Lucida Sans Unicode"/>
                <w:sz w:val="18"/>
              </w:rPr>
            </w:pPr>
            <w:r>
              <w:rPr>
                <w:rFonts w:ascii="Lucida Sans Unicode"/>
                <w:w w:val="85"/>
                <w:sz w:val="18"/>
              </w:rPr>
              <w:t xml:space="preserve">2&gt; 3 </w:t>
            </w:r>
            <w:r>
              <w:rPr>
                <w:rFonts w:ascii="Lucida Sans Unicode"/>
                <w:spacing w:val="-5"/>
                <w:w w:val="85"/>
                <w:sz w:val="18"/>
              </w:rPr>
              <w:t>hours</w:t>
            </w:r>
          </w:p>
        </w:tc>
        <w:tc>
          <w:tcPr>
            <w:tcW w:w="6929" w:type="dxa"/>
            <w:gridSpan w:val="3"/>
          </w:tcPr>
          <w:p w:rsidR="00AB79A3" w:rsidRDefault="00E00F08">
            <w:pPr>
              <w:pStyle w:val="TableParagraph"/>
              <w:spacing w:before="20" w:line="255" w:lineRule="exact"/>
              <w:ind w:left="514"/>
              <w:rPr>
                <w:rFonts w:ascii="Lucida Sans Unicode"/>
                <w:sz w:val="18"/>
              </w:rPr>
            </w:pPr>
            <w:r>
              <w:rPr>
                <w:rFonts w:ascii="Lucida Sans Unicode"/>
                <w:w w:val="90"/>
                <w:sz w:val="18"/>
              </w:rPr>
              <w:t xml:space="preserve">53 </w:t>
            </w:r>
            <w:r>
              <w:rPr>
                <w:rFonts w:ascii="Lucida Sans Unicode"/>
                <w:spacing w:val="-2"/>
                <w:w w:val="95"/>
                <w:sz w:val="18"/>
              </w:rPr>
              <w:t>(0,24%)</w:t>
            </w:r>
          </w:p>
        </w:tc>
      </w:tr>
      <w:tr w:rsidR="00AB79A3">
        <w:trPr>
          <w:trHeight w:val="276"/>
        </w:trPr>
        <w:tc>
          <w:tcPr>
            <w:tcW w:w="1738" w:type="dxa"/>
            <w:tcBorders>
              <w:bottom w:val="single" w:sz="12" w:space="0" w:color="000000"/>
            </w:tcBorders>
          </w:tcPr>
          <w:p w:rsidR="00AB79A3" w:rsidRDefault="00E00F08">
            <w:pPr>
              <w:pStyle w:val="TableParagraph"/>
              <w:spacing w:before="22" w:line="234" w:lineRule="exact"/>
              <w:ind w:left="124"/>
              <w:rPr>
                <w:rFonts w:ascii="Lucida Sans Unicode"/>
                <w:sz w:val="18"/>
              </w:rPr>
            </w:pPr>
            <w:r>
              <w:rPr>
                <w:rFonts w:ascii="Lucida Sans Unicode"/>
                <w:spacing w:val="-12"/>
                <w:sz w:val="18"/>
              </w:rPr>
              <w:t xml:space="preserve">4 </w:t>
            </w:r>
            <w:r>
              <w:rPr>
                <w:rFonts w:ascii="Lucida Sans Unicode"/>
                <w:spacing w:val="-5"/>
                <w:sz w:val="18"/>
              </w:rPr>
              <w:t>hours</w:t>
            </w:r>
          </w:p>
        </w:tc>
        <w:tc>
          <w:tcPr>
            <w:tcW w:w="6929" w:type="dxa"/>
            <w:gridSpan w:val="3"/>
            <w:tcBorders>
              <w:bottom w:val="single" w:sz="12" w:space="0" w:color="000000"/>
            </w:tcBorders>
          </w:tcPr>
          <w:p w:rsidR="00AB79A3" w:rsidRDefault="00E00F08">
            <w:pPr>
              <w:pStyle w:val="TableParagraph"/>
              <w:spacing w:before="22" w:line="234" w:lineRule="exact"/>
              <w:ind w:left="514"/>
              <w:rPr>
                <w:rFonts w:ascii="Lucida Sans Unicode"/>
                <w:sz w:val="18"/>
              </w:rPr>
            </w:pPr>
            <w:r>
              <w:rPr>
                <w:rFonts w:ascii="Lucida Sans Unicode"/>
                <w:w w:val="90"/>
                <w:sz w:val="18"/>
              </w:rPr>
              <w:t xml:space="preserve">52 </w:t>
            </w:r>
            <w:r>
              <w:rPr>
                <w:rFonts w:ascii="Lucida Sans Unicode"/>
                <w:spacing w:val="-2"/>
                <w:w w:val="95"/>
                <w:sz w:val="18"/>
              </w:rPr>
              <w:t>(0,23%)</w:t>
            </w:r>
          </w:p>
        </w:tc>
      </w:tr>
    </w:tbl>
    <w:p w:rsidR="00AB79A3" w:rsidRDefault="00E00F08">
      <w:pPr>
        <w:pStyle w:val="BodyText"/>
        <w:spacing w:before="251" w:line="276" w:lineRule="exact"/>
        <w:rPr>
          <w:rFonts w:ascii="Arial Black"/>
        </w:rPr>
      </w:pPr>
      <w:r>
        <w:rPr>
          <w:rFonts w:ascii="Arial Black"/>
          <w:spacing w:val="-2"/>
          <w:w w:val="90"/>
        </w:rPr>
        <w:t xml:space="preserve">Measurement </w:t>
      </w:r>
      <w:r>
        <w:rPr>
          <w:rFonts w:ascii="Arial Black"/>
          <w:w w:val="90"/>
        </w:rPr>
        <w:t>Items and Scale</w:t>
      </w:r>
    </w:p>
    <w:p w:rsidR="00AB79A3" w:rsidRDefault="00E00F08">
      <w:pPr>
        <w:pStyle w:val="BodyText"/>
        <w:spacing w:before="18" w:line="213" w:lineRule="auto"/>
        <w:ind w:right="135" w:firstLine="566"/>
        <w:jc w:val="both"/>
      </w:pPr>
      <w:r>
        <w:t xml:space="preserve">Measurement items and scales are key components of quantitative research that often influence research results. Appropriate measurement items should be able to capture the concept of the construct being measured. The same measurement items were used in previous empirical research. Due to the complexity of scale development, the use of existing measurement items is usually considered more practical than creating new measurement items. AI adoption (AI); Trust KD); Information quality (KI); </w:t>
      </w:r>
      <w:r>
        <w:rPr>
          <w:rFonts w:ascii="Arial"/>
          <w:i/>
        </w:rPr>
        <w:t xml:space="preserve">E-commerce </w:t>
      </w:r>
      <w:r>
        <w:t xml:space="preserve">adoption (AE); Marketing performance (KP) are measured </w:t>
      </w:r>
      <w:r>
        <w:rPr>
          <w:spacing w:val="-4"/>
        </w:rPr>
        <w:t>using a seven-point Likert scale ranging from 1 (strongly disagree) to 7 (strongly ).</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spacing w:before="269"/>
        <w:ind w:left="283"/>
        <w:rPr>
          <w:rFonts w:ascii="Arial Black"/>
          <w:sz w:val="20"/>
        </w:rPr>
      </w:pPr>
      <w:r>
        <w:rPr>
          <w:rFonts w:ascii="Cambria"/>
          <w:b/>
          <w:spacing w:val="-4"/>
          <w:sz w:val="24"/>
        </w:rPr>
        <w:lastRenderedPageBreak/>
        <w:t xml:space="preserve">Table 2: </w:t>
      </w:r>
      <w:r>
        <w:rPr>
          <w:rFonts w:ascii="Arial Black"/>
          <w:spacing w:val="-4"/>
          <w:sz w:val="20"/>
        </w:rPr>
        <w:t>Item Measurement</w:t>
      </w:r>
    </w:p>
    <w:p w:rsidR="00AB79A3" w:rsidRDefault="00E00F08">
      <w:pPr>
        <w:tabs>
          <w:tab w:val="left" w:pos="8259"/>
        </w:tabs>
        <w:spacing w:before="39" w:line="247" w:lineRule="exact"/>
        <w:ind w:left="4024"/>
        <w:rPr>
          <w:sz w:val="18"/>
        </w:rPr>
      </w:pPr>
      <w:r>
        <w:rPr>
          <w:spacing w:val="-2"/>
          <w:sz w:val="18"/>
        </w:rPr>
        <w:t>Construct</w:t>
      </w:r>
      <w:r>
        <w:rPr>
          <w:sz w:val="18"/>
        </w:rPr>
        <w:tab/>
      </w:r>
      <w:r>
        <w:rPr>
          <w:spacing w:val="-2"/>
          <w:sz w:val="18"/>
        </w:rPr>
        <w:t>Loading</w:t>
      </w:r>
    </w:p>
    <w:p w:rsidR="00AB79A3" w:rsidRDefault="00E00F08">
      <w:pPr>
        <w:spacing w:before="19" w:line="213" w:lineRule="auto"/>
        <w:ind w:left="821" w:right="1590"/>
        <w:rPr>
          <w:sz w:val="18"/>
        </w:rPr>
      </w:pPr>
      <w:r>
        <w:rPr>
          <w:spacing w:val="-6"/>
          <w:sz w:val="18"/>
        </w:rPr>
        <w:t>AI</w:t>
      </w:r>
      <w:r>
        <w:rPr>
          <w:rFonts w:ascii="Arial" w:hAnsi="Arial"/>
          <w:i/>
          <w:spacing w:val="-6"/>
          <w:sz w:val="18"/>
        </w:rPr>
        <w:t xml:space="preserve"> adoption </w:t>
      </w:r>
      <w:r>
        <w:rPr>
          <w:spacing w:val="-6"/>
          <w:sz w:val="18"/>
        </w:rPr>
        <w:t>Adapted from Chen et al. (2015), (Hansen &amp; Bøgh, 2021; Ulas, 2019), Dwivedi et al. (2023), Rebs et al. (2019); α= 0.897; CR= 0.927; AVE= 0.762</w:t>
      </w:r>
    </w:p>
    <w:p w:rsidR="00AB79A3" w:rsidRDefault="00E00F08">
      <w:pPr>
        <w:tabs>
          <w:tab w:val="right" w:pos="8723"/>
        </w:tabs>
        <w:spacing w:before="15"/>
        <w:ind w:left="821"/>
        <w:rPr>
          <w:position w:val="-1"/>
          <w:sz w:val="18"/>
        </w:rPr>
      </w:pPr>
      <w:r>
        <w:rPr>
          <w:rFonts w:ascii="Arial"/>
          <w:i/>
          <w:spacing w:val="-2"/>
          <w:sz w:val="18"/>
        </w:rPr>
        <w:t>E-commerce</w:t>
      </w:r>
      <w:r>
        <w:rPr>
          <w:rFonts w:ascii="Arial"/>
          <w:i/>
          <w:sz w:val="18"/>
        </w:rPr>
        <w:tab/>
      </w:r>
      <w:r>
        <w:rPr>
          <w:spacing w:val="-2"/>
          <w:w w:val="95"/>
          <w:position w:val="-1"/>
          <w:sz w:val="18"/>
        </w:rPr>
        <w:t>0.835</w:t>
      </w:r>
    </w:p>
    <w:p w:rsidR="00AB79A3" w:rsidRDefault="00E00F08">
      <w:pPr>
        <w:tabs>
          <w:tab w:val="right" w:pos="8723"/>
        </w:tabs>
        <w:spacing w:before="21" w:line="270" w:lineRule="exact"/>
        <w:ind w:left="821"/>
        <w:rPr>
          <w:sz w:val="18"/>
        </w:rPr>
      </w:pPr>
      <w:r>
        <w:rPr>
          <w:spacing w:val="-4"/>
          <w:sz w:val="18"/>
        </w:rPr>
        <w:t xml:space="preserve">Information </w:t>
      </w:r>
      <w:r>
        <w:rPr>
          <w:spacing w:val="-2"/>
          <w:sz w:val="18"/>
        </w:rPr>
        <w:t>systems</w:t>
      </w:r>
      <w:r>
        <w:rPr>
          <w:sz w:val="18"/>
        </w:rPr>
        <w:tab/>
      </w:r>
      <w:r>
        <w:rPr>
          <w:spacing w:val="-2"/>
          <w:sz w:val="18"/>
        </w:rPr>
        <w:t>0.912</w:t>
      </w:r>
    </w:p>
    <w:p w:rsidR="00AB79A3" w:rsidRDefault="00E00F08">
      <w:pPr>
        <w:tabs>
          <w:tab w:val="right" w:pos="8723"/>
        </w:tabs>
        <w:spacing w:line="230" w:lineRule="auto"/>
        <w:ind w:left="821"/>
        <w:rPr>
          <w:position w:val="-1"/>
          <w:sz w:val="18"/>
        </w:rPr>
      </w:pPr>
      <w:r>
        <w:rPr>
          <w:spacing w:val="-5"/>
          <w:sz w:val="18"/>
        </w:rPr>
        <w:t xml:space="preserve">Customer </w:t>
      </w:r>
      <w:r>
        <w:rPr>
          <w:spacing w:val="-2"/>
          <w:sz w:val="18"/>
        </w:rPr>
        <w:t>Experience</w:t>
      </w:r>
      <w:r>
        <w:rPr>
          <w:sz w:val="18"/>
        </w:rPr>
        <w:tab/>
      </w:r>
      <w:r>
        <w:rPr>
          <w:spacing w:val="-2"/>
          <w:position w:val="-1"/>
          <w:sz w:val="18"/>
        </w:rPr>
        <w:t>0.892</w:t>
      </w:r>
    </w:p>
    <w:p w:rsidR="00AB79A3" w:rsidRDefault="00E00F08">
      <w:pPr>
        <w:tabs>
          <w:tab w:val="right" w:pos="8723"/>
        </w:tabs>
        <w:spacing w:before="17" w:line="261" w:lineRule="exact"/>
        <w:ind w:left="821"/>
        <w:rPr>
          <w:sz w:val="18"/>
        </w:rPr>
      </w:pPr>
      <w:r>
        <w:rPr>
          <w:spacing w:val="-5"/>
          <w:sz w:val="18"/>
        </w:rPr>
        <w:t xml:space="preserve">supply </w:t>
      </w:r>
      <w:r>
        <w:rPr>
          <w:spacing w:val="-2"/>
          <w:sz w:val="18"/>
        </w:rPr>
        <w:t>chain</w:t>
      </w:r>
      <w:r>
        <w:rPr>
          <w:sz w:val="18"/>
        </w:rPr>
        <w:tab/>
      </w:r>
      <w:r>
        <w:rPr>
          <w:spacing w:val="-2"/>
          <w:sz w:val="18"/>
        </w:rPr>
        <w:t>0.851</w:t>
      </w:r>
    </w:p>
    <w:p w:rsidR="00AB79A3" w:rsidRDefault="00E00F08">
      <w:pPr>
        <w:spacing w:before="4" w:line="216" w:lineRule="auto"/>
        <w:ind w:left="821" w:right="1590"/>
        <w:rPr>
          <w:sz w:val="18"/>
        </w:rPr>
      </w:pPr>
      <w:r>
        <w:rPr>
          <w:rFonts w:ascii="Arial" w:hAnsi="Arial"/>
          <w:i/>
          <w:spacing w:val="-4"/>
          <w:sz w:val="18"/>
        </w:rPr>
        <w:t xml:space="preserve">Self-confidence </w:t>
      </w:r>
      <w:r>
        <w:rPr>
          <w:spacing w:val="-4"/>
          <w:sz w:val="18"/>
        </w:rPr>
        <w:t>(KD) Adapted from Blanchard et al. (2002), (Compte &amp; Postlewaite</w:t>
      </w:r>
      <w:r>
        <w:rPr>
          <w:sz w:val="18"/>
        </w:rPr>
        <w:t>, 2005), Caplin and Leahy's</w:t>
      </w:r>
    </w:p>
    <w:p w:rsidR="00AB79A3" w:rsidRDefault="00E00F08">
      <w:pPr>
        <w:spacing w:line="254" w:lineRule="exact"/>
        <w:ind w:left="821"/>
        <w:rPr>
          <w:sz w:val="18"/>
        </w:rPr>
      </w:pPr>
      <w:r>
        <w:rPr>
          <w:w w:val="90"/>
          <w:sz w:val="18"/>
        </w:rPr>
        <w:t>(2001), Brunnermeier and Parker's (2005); α= 0.873; CR= 0.913; AVE=</w:t>
      </w:r>
      <w:r>
        <w:rPr>
          <w:spacing w:val="-2"/>
          <w:w w:val="90"/>
          <w:sz w:val="18"/>
        </w:rPr>
        <w:t xml:space="preserve"> 0.724</w:t>
      </w:r>
    </w:p>
    <w:p w:rsidR="00AB79A3" w:rsidRDefault="00E00F08">
      <w:pPr>
        <w:tabs>
          <w:tab w:val="right" w:pos="8723"/>
        </w:tabs>
        <w:spacing w:before="11"/>
        <w:ind w:left="821"/>
        <w:rPr>
          <w:sz w:val="18"/>
        </w:rPr>
      </w:pPr>
      <w:r>
        <w:rPr>
          <w:spacing w:val="-2"/>
          <w:sz w:val="18"/>
        </w:rPr>
        <w:t>Motivation</w:t>
      </w:r>
      <w:r>
        <w:rPr>
          <w:sz w:val="18"/>
        </w:rPr>
        <w:tab/>
      </w:r>
      <w:r>
        <w:rPr>
          <w:spacing w:val="-2"/>
          <w:sz w:val="18"/>
        </w:rPr>
        <w:t>0.836</w:t>
      </w:r>
    </w:p>
    <w:p w:rsidR="00AB79A3" w:rsidRDefault="00E00F08">
      <w:pPr>
        <w:tabs>
          <w:tab w:val="right" w:pos="8723"/>
        </w:tabs>
        <w:spacing w:before="12"/>
        <w:ind w:left="821"/>
        <w:rPr>
          <w:sz w:val="18"/>
        </w:rPr>
      </w:pPr>
      <w:r>
        <w:rPr>
          <w:spacing w:val="-2"/>
          <w:sz w:val="18"/>
        </w:rPr>
        <w:t>Performance</w:t>
      </w:r>
      <w:r>
        <w:rPr>
          <w:sz w:val="18"/>
        </w:rPr>
        <w:tab/>
      </w:r>
      <w:r>
        <w:rPr>
          <w:spacing w:val="-2"/>
          <w:sz w:val="18"/>
        </w:rPr>
        <w:t>0.837</w:t>
      </w:r>
    </w:p>
    <w:p w:rsidR="00AB79A3" w:rsidRDefault="00E00F08">
      <w:pPr>
        <w:tabs>
          <w:tab w:val="right" w:pos="8723"/>
        </w:tabs>
        <w:spacing w:before="16"/>
        <w:ind w:left="821"/>
        <w:rPr>
          <w:sz w:val="18"/>
        </w:rPr>
      </w:pPr>
      <w:r>
        <w:rPr>
          <w:spacing w:val="-4"/>
          <w:sz w:val="18"/>
        </w:rPr>
        <w:t xml:space="preserve">Ego </w:t>
      </w:r>
      <w:r>
        <w:rPr>
          <w:spacing w:val="-2"/>
          <w:sz w:val="18"/>
        </w:rPr>
        <w:t>utility</w:t>
      </w:r>
      <w:r>
        <w:rPr>
          <w:sz w:val="18"/>
        </w:rPr>
        <w:tab/>
      </w:r>
      <w:r>
        <w:rPr>
          <w:spacing w:val="-2"/>
          <w:sz w:val="18"/>
        </w:rPr>
        <w:t>0.870</w:t>
      </w:r>
    </w:p>
    <w:p w:rsidR="00AB79A3" w:rsidRDefault="00E00F08">
      <w:pPr>
        <w:tabs>
          <w:tab w:val="right" w:pos="8723"/>
        </w:tabs>
        <w:spacing w:before="11" w:line="261" w:lineRule="exact"/>
        <w:ind w:left="821"/>
        <w:rPr>
          <w:sz w:val="18"/>
        </w:rPr>
      </w:pPr>
      <w:r>
        <w:rPr>
          <w:spacing w:val="-6"/>
          <w:sz w:val="18"/>
        </w:rPr>
        <w:t xml:space="preserve">Anticipatory </w:t>
      </w:r>
      <w:r>
        <w:rPr>
          <w:spacing w:val="-2"/>
          <w:sz w:val="18"/>
        </w:rPr>
        <w:t>utility</w:t>
      </w:r>
      <w:r>
        <w:rPr>
          <w:sz w:val="18"/>
        </w:rPr>
        <w:tab/>
      </w:r>
      <w:r>
        <w:rPr>
          <w:spacing w:val="-2"/>
          <w:sz w:val="18"/>
        </w:rPr>
        <w:t>0.860</w:t>
      </w:r>
    </w:p>
    <w:p w:rsidR="00AB79A3" w:rsidRDefault="00E00F08">
      <w:pPr>
        <w:spacing w:line="245" w:lineRule="exact"/>
        <w:ind w:left="821"/>
        <w:rPr>
          <w:sz w:val="18"/>
        </w:rPr>
      </w:pPr>
      <w:r>
        <w:rPr>
          <w:rFonts w:ascii="Arial"/>
          <w:i/>
          <w:spacing w:val="-4"/>
          <w:sz w:val="18"/>
        </w:rPr>
        <w:t xml:space="preserve">Information Quality </w:t>
      </w:r>
      <w:r>
        <w:rPr>
          <w:spacing w:val="-4"/>
          <w:sz w:val="18"/>
        </w:rPr>
        <w:t>(IQ) Adapted from Lala et al. (2002), Shaked and Sutton (1982),</w:t>
      </w:r>
    </w:p>
    <w:p w:rsidR="00AB79A3" w:rsidRDefault="00E00F08">
      <w:pPr>
        <w:spacing w:line="245" w:lineRule="exact"/>
        <w:ind w:left="821"/>
        <w:rPr>
          <w:sz w:val="18"/>
        </w:rPr>
      </w:pPr>
      <w:r>
        <w:rPr>
          <w:w w:val="90"/>
          <w:sz w:val="18"/>
        </w:rPr>
        <w:t xml:space="preserve">(Moizer, 1986; Sutton and Lampe, 1991; Sutton, 1993), (Craig, 2000); α= 0.890; </w:t>
      </w:r>
      <w:r>
        <w:rPr>
          <w:spacing w:val="-10"/>
          <w:w w:val="90"/>
          <w:sz w:val="18"/>
        </w:rPr>
        <w:t>=</w:t>
      </w:r>
    </w:p>
    <w:p w:rsidR="00AB79A3" w:rsidRDefault="00E00F08">
      <w:pPr>
        <w:spacing w:line="261" w:lineRule="exact"/>
        <w:ind w:left="821"/>
        <w:rPr>
          <w:sz w:val="18"/>
        </w:rPr>
      </w:pPr>
      <w:r>
        <w:rPr>
          <w:w w:val="85"/>
          <w:sz w:val="18"/>
        </w:rPr>
        <w:t>0.923; AVE=</w:t>
      </w:r>
      <w:r>
        <w:rPr>
          <w:spacing w:val="-2"/>
          <w:w w:val="85"/>
          <w:sz w:val="18"/>
        </w:rPr>
        <w:t xml:space="preserve"> 0.749</w:t>
      </w:r>
    </w:p>
    <w:p w:rsidR="00AB79A3" w:rsidRDefault="00E00F08">
      <w:pPr>
        <w:tabs>
          <w:tab w:val="right" w:pos="8723"/>
        </w:tabs>
        <w:spacing w:before="16"/>
        <w:ind w:left="821"/>
        <w:rPr>
          <w:sz w:val="18"/>
        </w:rPr>
      </w:pPr>
      <w:r>
        <w:rPr>
          <w:sz w:val="18"/>
        </w:rPr>
        <w:t xml:space="preserve">Web </w:t>
      </w:r>
      <w:r>
        <w:rPr>
          <w:spacing w:val="-2"/>
          <w:sz w:val="18"/>
        </w:rPr>
        <w:t>trust</w:t>
      </w:r>
      <w:r>
        <w:rPr>
          <w:sz w:val="18"/>
        </w:rPr>
        <w:tab/>
      </w:r>
      <w:r>
        <w:rPr>
          <w:spacing w:val="-2"/>
          <w:sz w:val="18"/>
        </w:rPr>
        <w:t>0.812</w:t>
      </w:r>
    </w:p>
    <w:p w:rsidR="00AB79A3" w:rsidRDefault="00E00F08">
      <w:pPr>
        <w:tabs>
          <w:tab w:val="right" w:pos="8723"/>
        </w:tabs>
        <w:spacing w:before="12"/>
        <w:ind w:left="821"/>
        <w:rPr>
          <w:sz w:val="18"/>
        </w:rPr>
      </w:pPr>
      <w:r>
        <w:rPr>
          <w:spacing w:val="-2"/>
          <w:sz w:val="18"/>
        </w:rPr>
        <w:t>Process understanding</w:t>
      </w:r>
      <w:r>
        <w:rPr>
          <w:sz w:val="18"/>
        </w:rPr>
        <w:tab/>
      </w:r>
      <w:r>
        <w:rPr>
          <w:spacing w:val="-2"/>
          <w:sz w:val="18"/>
        </w:rPr>
        <w:t>0.889</w:t>
      </w:r>
    </w:p>
    <w:p w:rsidR="00AB79A3" w:rsidRDefault="00E00F08">
      <w:pPr>
        <w:tabs>
          <w:tab w:val="right" w:pos="8723"/>
        </w:tabs>
        <w:spacing w:before="16"/>
        <w:ind w:left="821"/>
        <w:rPr>
          <w:sz w:val="18"/>
        </w:rPr>
      </w:pPr>
      <w:r>
        <w:rPr>
          <w:spacing w:val="-4"/>
          <w:sz w:val="18"/>
        </w:rPr>
        <w:t xml:space="preserve">increased </w:t>
      </w:r>
      <w:r>
        <w:rPr>
          <w:spacing w:val="-2"/>
          <w:sz w:val="18"/>
        </w:rPr>
        <w:t>confidence</w:t>
      </w:r>
      <w:r>
        <w:rPr>
          <w:sz w:val="18"/>
        </w:rPr>
        <w:tab/>
      </w:r>
      <w:r>
        <w:rPr>
          <w:spacing w:val="-2"/>
          <w:sz w:val="18"/>
        </w:rPr>
        <w:t>0.896</w:t>
      </w:r>
    </w:p>
    <w:p w:rsidR="00AB79A3" w:rsidRDefault="00E00F08">
      <w:pPr>
        <w:tabs>
          <w:tab w:val="right" w:pos="8723"/>
        </w:tabs>
        <w:spacing w:before="11" w:line="261" w:lineRule="exact"/>
        <w:ind w:left="821"/>
        <w:rPr>
          <w:sz w:val="18"/>
        </w:rPr>
      </w:pPr>
      <w:r>
        <w:rPr>
          <w:sz w:val="18"/>
        </w:rPr>
        <w:t xml:space="preserve">Better businnes bureau (BBB) </w:t>
      </w:r>
      <w:r>
        <w:rPr>
          <w:spacing w:val="-2"/>
          <w:sz w:val="18"/>
        </w:rPr>
        <w:t>online</w:t>
      </w:r>
      <w:r>
        <w:rPr>
          <w:sz w:val="18"/>
        </w:rPr>
        <w:tab/>
      </w:r>
      <w:r>
        <w:rPr>
          <w:spacing w:val="-2"/>
          <w:sz w:val="18"/>
        </w:rPr>
        <w:t>0.862</w:t>
      </w:r>
    </w:p>
    <w:p w:rsidR="00AB79A3" w:rsidRDefault="00E00F08">
      <w:pPr>
        <w:spacing w:line="245" w:lineRule="exact"/>
        <w:ind w:left="821"/>
        <w:rPr>
          <w:sz w:val="18"/>
        </w:rPr>
      </w:pPr>
      <w:r>
        <w:rPr>
          <w:rFonts w:ascii="Arial"/>
          <w:i/>
          <w:spacing w:val="-6"/>
          <w:sz w:val="18"/>
        </w:rPr>
        <w:t xml:space="preserve">Adoption of E-commerce </w:t>
      </w:r>
      <w:r>
        <w:rPr>
          <w:spacing w:val="-6"/>
          <w:sz w:val="18"/>
        </w:rPr>
        <w:t xml:space="preserve">(AE) Adopted from Shemi, A. P., &amp; Procter, C. (2018), Juste, R., </w:t>
      </w:r>
      <w:r>
        <w:rPr>
          <w:spacing w:val="-10"/>
          <w:sz w:val="18"/>
        </w:rPr>
        <w:t>&amp;</w:t>
      </w:r>
    </w:p>
    <w:p w:rsidR="00AB79A3" w:rsidRDefault="00E00F08">
      <w:pPr>
        <w:spacing w:line="245" w:lineRule="exact"/>
        <w:ind w:left="821"/>
        <w:rPr>
          <w:sz w:val="18"/>
        </w:rPr>
      </w:pPr>
      <w:r>
        <w:rPr>
          <w:w w:val="90"/>
          <w:sz w:val="18"/>
        </w:rPr>
        <w:t xml:space="preserve">Milyung, P. (2016), (Razavi &amp; AbAziz, 2017), Ginta, G. (2014); α= 0.913; CR= 0.938; </w:t>
      </w:r>
      <w:r>
        <w:rPr>
          <w:spacing w:val="-5"/>
          <w:w w:val="90"/>
          <w:sz w:val="18"/>
        </w:rPr>
        <w:t>AVE</w:t>
      </w:r>
    </w:p>
    <w:p w:rsidR="00AB79A3" w:rsidRDefault="00E00F08">
      <w:pPr>
        <w:spacing w:line="261" w:lineRule="exact"/>
        <w:ind w:left="821"/>
        <w:rPr>
          <w:sz w:val="18"/>
        </w:rPr>
      </w:pPr>
      <w:r>
        <w:rPr>
          <w:w w:val="75"/>
          <w:sz w:val="18"/>
        </w:rPr>
        <w:t>=</w:t>
      </w:r>
      <w:r>
        <w:rPr>
          <w:spacing w:val="-2"/>
          <w:w w:val="90"/>
          <w:sz w:val="18"/>
        </w:rPr>
        <w:t xml:space="preserve"> 0.792</w:t>
      </w:r>
    </w:p>
    <w:p w:rsidR="00AB79A3" w:rsidRDefault="00E00F08">
      <w:pPr>
        <w:tabs>
          <w:tab w:val="right" w:pos="8723"/>
        </w:tabs>
        <w:spacing w:before="17"/>
        <w:ind w:left="821"/>
        <w:rPr>
          <w:sz w:val="18"/>
        </w:rPr>
      </w:pPr>
      <w:r>
        <w:rPr>
          <w:spacing w:val="-6"/>
          <w:sz w:val="18"/>
        </w:rPr>
        <w:t>Stages of e-commerce development</w:t>
      </w:r>
      <w:r>
        <w:rPr>
          <w:sz w:val="18"/>
        </w:rPr>
        <w:tab/>
      </w:r>
      <w:r>
        <w:rPr>
          <w:spacing w:val="-2"/>
          <w:sz w:val="18"/>
        </w:rPr>
        <w:t>0.874</w:t>
      </w:r>
    </w:p>
    <w:p w:rsidR="00AB79A3" w:rsidRDefault="00E00F08">
      <w:pPr>
        <w:tabs>
          <w:tab w:val="right" w:pos="8723"/>
        </w:tabs>
        <w:spacing w:before="11"/>
        <w:ind w:left="821"/>
        <w:rPr>
          <w:sz w:val="18"/>
        </w:rPr>
      </w:pPr>
      <w:r>
        <w:rPr>
          <w:spacing w:val="-6"/>
          <w:sz w:val="18"/>
        </w:rPr>
        <w:t>E-commerce adoption model</w:t>
      </w:r>
      <w:r>
        <w:rPr>
          <w:sz w:val="18"/>
        </w:rPr>
        <w:tab/>
      </w:r>
      <w:r>
        <w:rPr>
          <w:spacing w:val="-2"/>
          <w:sz w:val="18"/>
        </w:rPr>
        <w:t>0.885</w:t>
      </w:r>
    </w:p>
    <w:p w:rsidR="00AB79A3" w:rsidRDefault="00E00F08">
      <w:pPr>
        <w:tabs>
          <w:tab w:val="right" w:pos="8723"/>
        </w:tabs>
        <w:spacing w:before="16"/>
        <w:ind w:left="821"/>
        <w:rPr>
          <w:sz w:val="18"/>
        </w:rPr>
      </w:pPr>
      <w:r>
        <w:rPr>
          <w:spacing w:val="-6"/>
          <w:sz w:val="18"/>
        </w:rPr>
        <w:t>Stages of growth for E-businnes</w:t>
      </w:r>
      <w:r>
        <w:rPr>
          <w:sz w:val="18"/>
        </w:rPr>
        <w:tab/>
      </w:r>
      <w:r>
        <w:rPr>
          <w:spacing w:val="-2"/>
          <w:sz w:val="18"/>
        </w:rPr>
        <w:t>0.898</w:t>
      </w:r>
    </w:p>
    <w:p w:rsidR="00AB79A3" w:rsidRDefault="00E00F08">
      <w:pPr>
        <w:tabs>
          <w:tab w:val="right" w:pos="8723"/>
        </w:tabs>
        <w:spacing w:before="12" w:line="261" w:lineRule="exact"/>
        <w:ind w:left="821"/>
        <w:rPr>
          <w:sz w:val="18"/>
        </w:rPr>
      </w:pPr>
      <w:r>
        <w:rPr>
          <w:spacing w:val="-6"/>
          <w:sz w:val="18"/>
        </w:rPr>
        <w:t>E-commerce maturity model</w:t>
      </w:r>
      <w:r>
        <w:rPr>
          <w:sz w:val="18"/>
        </w:rPr>
        <w:tab/>
      </w:r>
      <w:r>
        <w:rPr>
          <w:spacing w:val="-2"/>
          <w:sz w:val="18"/>
        </w:rPr>
        <w:t>0.903</w:t>
      </w:r>
    </w:p>
    <w:p w:rsidR="00AB79A3" w:rsidRDefault="00E00F08">
      <w:pPr>
        <w:spacing w:before="6" w:line="213" w:lineRule="auto"/>
        <w:ind w:left="821" w:right="1590"/>
        <w:rPr>
          <w:sz w:val="18"/>
        </w:rPr>
      </w:pPr>
      <w:r>
        <w:rPr>
          <w:rFonts w:ascii="Arial"/>
          <w:i/>
          <w:spacing w:val="-4"/>
          <w:sz w:val="18"/>
        </w:rPr>
        <w:t xml:space="preserve">Marketing Performance </w:t>
      </w:r>
      <w:r>
        <w:rPr>
          <w:spacing w:val="-4"/>
          <w:sz w:val="18"/>
        </w:rPr>
        <w:t>(KP) Adopted from (Thomas, 2009; Xia &amp; Zhang, 2010), (Shoham</w:t>
      </w:r>
      <w:r>
        <w:rPr>
          <w:sz w:val="18"/>
        </w:rPr>
        <w:t>, 1998), (Brouthers,</w:t>
      </w:r>
    </w:p>
    <w:p w:rsidR="00AB79A3" w:rsidRDefault="00E00F08">
      <w:pPr>
        <w:spacing w:line="252" w:lineRule="exact"/>
        <w:ind w:left="821"/>
        <w:rPr>
          <w:sz w:val="18"/>
        </w:rPr>
      </w:pPr>
      <w:r>
        <w:rPr>
          <w:w w:val="90"/>
          <w:sz w:val="18"/>
        </w:rPr>
        <w:t>2013), Chang et al. (2010); α= 0.859; CR= 0.904; AVE=</w:t>
      </w:r>
      <w:r>
        <w:rPr>
          <w:spacing w:val="-2"/>
          <w:w w:val="90"/>
          <w:sz w:val="18"/>
        </w:rPr>
        <w:t xml:space="preserve"> 0.703</w:t>
      </w:r>
    </w:p>
    <w:p w:rsidR="00AB79A3" w:rsidRDefault="00E00F08">
      <w:pPr>
        <w:tabs>
          <w:tab w:val="right" w:pos="8723"/>
        </w:tabs>
        <w:spacing w:before="16"/>
        <w:ind w:left="821"/>
        <w:rPr>
          <w:sz w:val="18"/>
        </w:rPr>
      </w:pPr>
      <w:r>
        <w:rPr>
          <w:spacing w:val="-6"/>
          <w:sz w:val="18"/>
        </w:rPr>
        <w:t>Online marketing capabilities (OMC)</w:t>
      </w:r>
      <w:r>
        <w:rPr>
          <w:sz w:val="18"/>
        </w:rPr>
        <w:tab/>
      </w:r>
      <w:r>
        <w:rPr>
          <w:spacing w:val="-2"/>
          <w:sz w:val="18"/>
        </w:rPr>
        <w:t>0.873</w:t>
      </w:r>
    </w:p>
    <w:p w:rsidR="00AB79A3" w:rsidRDefault="00E00F08">
      <w:pPr>
        <w:tabs>
          <w:tab w:val="right" w:pos="8723"/>
        </w:tabs>
        <w:spacing w:before="11"/>
        <w:ind w:left="821"/>
        <w:rPr>
          <w:sz w:val="18"/>
        </w:rPr>
      </w:pPr>
      <w:r>
        <w:rPr>
          <w:spacing w:val="-4"/>
          <w:sz w:val="18"/>
        </w:rPr>
        <w:t>Investment development (ROI)</w:t>
      </w:r>
      <w:r>
        <w:rPr>
          <w:sz w:val="18"/>
        </w:rPr>
        <w:tab/>
      </w:r>
      <w:r>
        <w:rPr>
          <w:spacing w:val="-2"/>
          <w:sz w:val="18"/>
        </w:rPr>
        <w:t>0.843</w:t>
      </w:r>
    </w:p>
    <w:p w:rsidR="00AB79A3" w:rsidRDefault="00E00F08">
      <w:pPr>
        <w:tabs>
          <w:tab w:val="right" w:pos="8723"/>
        </w:tabs>
        <w:spacing w:before="17"/>
        <w:ind w:left="821"/>
        <w:rPr>
          <w:sz w:val="18"/>
        </w:rPr>
      </w:pPr>
      <w:r>
        <w:rPr>
          <w:spacing w:val="-2"/>
          <w:sz w:val="18"/>
        </w:rPr>
        <w:t>Revenue growth</w:t>
      </w:r>
      <w:r>
        <w:rPr>
          <w:sz w:val="18"/>
        </w:rPr>
        <w:tab/>
      </w:r>
      <w:r>
        <w:rPr>
          <w:spacing w:val="-2"/>
          <w:sz w:val="18"/>
        </w:rPr>
        <w:t>0.869</w:t>
      </w:r>
    </w:p>
    <w:p w:rsidR="00AB79A3" w:rsidRDefault="00E00F08">
      <w:pPr>
        <w:tabs>
          <w:tab w:val="right" w:pos="8723"/>
        </w:tabs>
        <w:spacing w:before="12"/>
        <w:ind w:left="821"/>
        <w:rPr>
          <w:sz w:val="18"/>
        </w:rPr>
      </w:pPr>
      <w:r>
        <w:rPr>
          <w:spacing w:val="-2"/>
          <w:sz w:val="18"/>
        </w:rPr>
        <w:t>Sales growth</w:t>
      </w:r>
      <w:r>
        <w:rPr>
          <w:sz w:val="18"/>
        </w:rPr>
        <w:tab/>
      </w:r>
      <w:r>
        <w:rPr>
          <w:spacing w:val="-2"/>
          <w:sz w:val="18"/>
        </w:rPr>
        <w:t>0.858</w:t>
      </w:r>
    </w:p>
    <w:p w:rsidR="00AB79A3" w:rsidRDefault="00E00F08">
      <w:pPr>
        <w:pStyle w:val="BodyText"/>
        <w:spacing w:before="214" w:line="278" w:lineRule="exact"/>
        <w:jc w:val="both"/>
        <w:rPr>
          <w:rFonts w:ascii="Arial Black"/>
        </w:rPr>
      </w:pPr>
      <w:r>
        <w:rPr>
          <w:rFonts w:ascii="Arial Black"/>
          <w:spacing w:val="-4"/>
          <w:w w:val="90"/>
        </w:rPr>
        <w:t xml:space="preserve">Data </w:t>
      </w:r>
      <w:r>
        <w:rPr>
          <w:rFonts w:ascii="Arial Black"/>
          <w:w w:val="90"/>
        </w:rPr>
        <w:t>Collection Procedure</w:t>
      </w:r>
    </w:p>
    <w:p w:rsidR="00AB79A3" w:rsidRDefault="00E00F08">
      <w:pPr>
        <w:pStyle w:val="BodyText"/>
        <w:spacing w:before="20" w:line="213" w:lineRule="auto"/>
        <w:ind w:right="139" w:firstLine="566"/>
        <w:jc w:val="both"/>
      </w:pPr>
      <w:r>
        <w:rPr>
          <w:spacing w:val="-2"/>
        </w:rPr>
        <w:t xml:space="preserve">This study used several steps in the data collection procedure. First, </w:t>
      </w:r>
      <w:r>
        <w:t xml:space="preserve">in the development of the questionnaire, this study applied the reverse translation procedure from English to Bahasa Indonesia and back to English. This aims to </w:t>
      </w:r>
      <w:r>
        <w:rPr>
          <w:spacing w:val="-2"/>
        </w:rPr>
        <w:t xml:space="preserve">ensure the clarity of the questionnaire content. Second, after obtaining the final version of the questionnaire, an initial pilot test was conducted by sending the questionnaire to 50 respondents for preliminary data analysis. </w:t>
      </w:r>
      <w:r>
        <w:t xml:space="preserve">This </w:t>
      </w:r>
      <w:r>
        <w:rPr>
          <w:spacing w:val="-2"/>
        </w:rPr>
        <w:t xml:space="preserve">procedure </w:t>
      </w:r>
      <w:r>
        <w:t>minimized potential biases that could affect the validity of the research results. This stage includes calculating possible measurement errors in the survey method, such as method bias, response bias, and social desirability bias, to improve the quality of the survey, as well as ensuring the questionnaire is understood by the respondents. Third, the main research was conducted by distributing questionnaires through social media and email.</w:t>
      </w:r>
    </w:p>
    <w:p w:rsidR="00AB79A3" w:rsidRDefault="00E00F08">
      <w:pPr>
        <w:pStyle w:val="BodyText"/>
        <w:spacing w:line="254" w:lineRule="exact"/>
        <w:ind w:left="850"/>
        <w:jc w:val="both"/>
      </w:pPr>
      <w:r>
        <w:t xml:space="preserve">This deployment was followed by a notification via text message to </w:t>
      </w:r>
      <w:r>
        <w:rPr>
          <w:spacing w:val="-2"/>
        </w:rPr>
        <w:t>ensure that</w:t>
      </w:r>
    </w:p>
    <w:p w:rsidR="00AB79A3" w:rsidRDefault="00E00F08">
      <w:pPr>
        <w:pStyle w:val="BodyText"/>
        <w:spacing w:before="8" w:line="213" w:lineRule="auto"/>
        <w:ind w:right="138"/>
        <w:jc w:val="both"/>
      </w:pPr>
      <w:r>
        <w:t>questionnaires sent have been received by the respondents. This method is considered one of the best methods to reach a wide range of respondents at a low cost and in a timely manner.</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pStyle w:val="BodyText"/>
        <w:spacing w:before="288" w:line="213" w:lineRule="auto"/>
        <w:ind w:right="135"/>
        <w:jc w:val="both"/>
      </w:pPr>
      <w:r>
        <w:lastRenderedPageBreak/>
        <w:t xml:space="preserve">Brief. To increase the response rate, at the end of every month during the study period, we sent an email to the respondents as a reminder. To keep the respondents' personal data confidential, we ensured that their names and identities would not be disclosed </w:t>
      </w:r>
      <w:r>
        <w:rPr>
          <w:spacing w:val="-2"/>
        </w:rPr>
        <w:t>in this study. Data collection was conducted during the period October 2024 to December 2024.</w:t>
      </w:r>
    </w:p>
    <w:p w:rsidR="00AB79A3" w:rsidRDefault="00AB79A3">
      <w:pPr>
        <w:pStyle w:val="BodyText"/>
        <w:spacing w:before="144"/>
        <w:ind w:left="0"/>
        <w:rPr>
          <w:sz w:val="24"/>
        </w:rPr>
      </w:pPr>
    </w:p>
    <w:p w:rsidR="00AB79A3" w:rsidRDefault="00E00F08">
      <w:pPr>
        <w:pStyle w:val="Heading2"/>
        <w:ind w:right="5"/>
        <w:jc w:val="center"/>
      </w:pPr>
      <w:r>
        <w:rPr>
          <w:w w:val="85"/>
        </w:rPr>
        <w:t xml:space="preserve">RESULTS AND </w:t>
      </w:r>
      <w:r>
        <w:rPr>
          <w:spacing w:val="-2"/>
          <w:w w:val="85"/>
        </w:rPr>
        <w:t>DISCUSSION</w:t>
      </w:r>
    </w:p>
    <w:p w:rsidR="00AB79A3" w:rsidRDefault="00E00F08">
      <w:pPr>
        <w:spacing w:before="228"/>
        <w:ind w:left="283"/>
        <w:rPr>
          <w:rFonts w:ascii="Arial Black"/>
          <w:sz w:val="24"/>
        </w:rPr>
      </w:pPr>
      <w:r>
        <w:rPr>
          <w:rFonts w:ascii="Arial Black"/>
          <w:spacing w:val="-2"/>
          <w:w w:val="95"/>
          <w:sz w:val="24"/>
        </w:rPr>
        <w:t>RESULTS</w:t>
      </w:r>
    </w:p>
    <w:p w:rsidR="00AB79A3" w:rsidRDefault="00E00F08">
      <w:pPr>
        <w:pStyle w:val="BodyText"/>
        <w:spacing w:before="235" w:line="273" w:lineRule="exact"/>
        <w:ind w:left="1003"/>
      </w:pPr>
      <w:r>
        <w:t xml:space="preserve">We use Partial Least Squares (PLS) Structural Equation Modeling (SEM) </w:t>
      </w:r>
      <w:r>
        <w:rPr>
          <w:spacing w:val="-2"/>
        </w:rPr>
        <w:t>to</w:t>
      </w:r>
    </w:p>
    <w:p w:rsidR="00AB79A3" w:rsidRDefault="00E00F08">
      <w:pPr>
        <w:pStyle w:val="BodyText"/>
        <w:spacing w:before="20" w:line="213" w:lineRule="auto"/>
        <w:ind w:right="138"/>
        <w:jc w:val="both"/>
      </w:pPr>
      <w:r>
        <w:t xml:space="preserve">analyze research data and test research hypotheses (see Figure 2). PLS has a </w:t>
      </w:r>
      <w:r>
        <w:rPr>
          <w:spacing w:val="-2"/>
        </w:rPr>
        <w:t xml:space="preserve">better ability to model simultaneous relationships between all latent constructs. </w:t>
      </w:r>
      <w:r>
        <w:rPr>
          <w:spacing w:val="-4"/>
        </w:rPr>
        <w:t xml:space="preserve">In , this method can handle measurement error in the structural model. This is the reason for </w:t>
      </w:r>
      <w:r>
        <w:t>choosing this method.</w:t>
      </w:r>
    </w:p>
    <w:p w:rsidR="00AB79A3" w:rsidRDefault="00E00F08">
      <w:pPr>
        <w:pStyle w:val="BodyText"/>
        <w:spacing w:before="236" w:line="213" w:lineRule="auto"/>
        <w:ind w:right="138" w:firstLine="720"/>
        <w:jc w:val="both"/>
      </w:pPr>
      <w:r>
        <w:rPr>
          <w:spacing w:val="-4"/>
        </w:rPr>
        <w:t xml:space="preserve">PLS-SEM is also very accurate in predicting, especially for complex research. </w:t>
      </w:r>
      <w:r>
        <w:rPr>
          <w:spacing w:val="-2"/>
        </w:rPr>
        <w:t xml:space="preserve">In , this technique is very useful in situations where theory is limited or structural models are difficult to </w:t>
      </w:r>
      <w:r>
        <w:t>formulate (James et al., 2024).</w:t>
      </w:r>
    </w:p>
    <w:p w:rsidR="00AB79A3" w:rsidRDefault="00E00F08">
      <w:pPr>
        <w:pStyle w:val="BodyText"/>
        <w:spacing w:before="240" w:line="213" w:lineRule="auto"/>
        <w:ind w:right="136"/>
        <w:jc w:val="both"/>
      </w:pPr>
      <w:r>
        <w:t xml:space="preserve">The following are the criteria for evaluating the structural model (outer model) using SEM- </w:t>
      </w:r>
      <w:r>
        <w:rPr>
          <w:spacing w:val="-4"/>
        </w:rPr>
        <w:t>PLS:</w:t>
      </w:r>
    </w:p>
    <w:p w:rsidR="00AB79A3" w:rsidRDefault="00E00F08">
      <w:pPr>
        <w:pStyle w:val="ListParagraph"/>
        <w:numPr>
          <w:ilvl w:val="0"/>
          <w:numId w:val="1"/>
        </w:numPr>
        <w:tabs>
          <w:tab w:val="left" w:pos="1723"/>
        </w:tabs>
        <w:spacing w:before="250" w:line="290" w:lineRule="exact"/>
        <w:ind w:left="1723"/>
        <w:rPr>
          <w:sz w:val="20"/>
        </w:rPr>
      </w:pPr>
      <w:r>
        <w:rPr>
          <w:spacing w:val="-6"/>
          <w:sz w:val="20"/>
        </w:rPr>
        <w:t>Reliability testing through composite reliability and Cronbach's alpha value</w:t>
      </w:r>
    </w:p>
    <w:p w:rsidR="00AB79A3" w:rsidRDefault="00E00F08">
      <w:pPr>
        <w:pStyle w:val="ListParagraph"/>
        <w:numPr>
          <w:ilvl w:val="0"/>
          <w:numId w:val="1"/>
        </w:numPr>
        <w:tabs>
          <w:tab w:val="left" w:pos="1723"/>
        </w:tabs>
        <w:spacing w:before="8" w:line="213" w:lineRule="auto"/>
        <w:ind w:left="1723" w:right="315"/>
        <w:rPr>
          <w:sz w:val="20"/>
        </w:rPr>
      </w:pPr>
      <w:r>
        <w:rPr>
          <w:spacing w:val="-4"/>
          <w:sz w:val="20"/>
        </w:rPr>
        <w:t xml:space="preserve">Convergent validity which can be observed through factor loadings and average value of </w:t>
      </w:r>
      <w:r>
        <w:rPr>
          <w:sz w:val="20"/>
        </w:rPr>
        <w:t>variance extracted (AVE); and</w:t>
      </w:r>
    </w:p>
    <w:p w:rsidR="00AB79A3" w:rsidRDefault="00E00F08">
      <w:pPr>
        <w:pStyle w:val="ListParagraph"/>
        <w:numPr>
          <w:ilvl w:val="0"/>
          <w:numId w:val="1"/>
        </w:numPr>
        <w:tabs>
          <w:tab w:val="left" w:pos="1723"/>
        </w:tabs>
        <w:spacing w:line="213" w:lineRule="auto"/>
        <w:ind w:left="1723" w:right="160"/>
        <w:rPr>
          <w:sz w:val="20"/>
        </w:rPr>
      </w:pPr>
      <w:r>
        <w:rPr>
          <w:spacing w:val="-4"/>
          <w:sz w:val="20"/>
        </w:rPr>
        <w:t xml:space="preserve">Discriminant validity which can be seen from the correlation between latent constructs and </w:t>
      </w:r>
      <w:r>
        <w:rPr>
          <w:sz w:val="20"/>
        </w:rPr>
        <w:t xml:space="preserve">the square root </w:t>
      </w:r>
      <w:r>
        <w:rPr>
          <w:spacing w:val="-4"/>
          <w:sz w:val="20"/>
        </w:rPr>
        <w:t xml:space="preserve">value of </w:t>
      </w:r>
      <w:r>
        <w:rPr>
          <w:sz w:val="20"/>
        </w:rPr>
        <w:t>AVE.</w:t>
      </w:r>
    </w:p>
    <w:p w:rsidR="00AB79A3" w:rsidRDefault="00E00F08">
      <w:pPr>
        <w:pStyle w:val="BodyText"/>
        <w:spacing w:line="213" w:lineRule="auto"/>
        <w:ind w:right="138" w:firstLine="720"/>
        <w:jc w:val="both"/>
      </w:pPr>
      <w:r>
        <w:t xml:space="preserve"> addition, a reliability test was conducted on the measurement model, or outer model, to ensure that the instrument measures the construct accurately, consistently, and precisely. We </w:t>
      </w:r>
      <w:r>
        <w:rPr>
          <w:spacing w:val="-2"/>
        </w:rPr>
        <w:t xml:space="preserve">used composite reliability, Cronbach's alpha, and rho_c to measure reliability. The test results show that the values of all indicators are greater than the recommended value </w:t>
      </w:r>
      <w:r>
        <w:rPr>
          <w:spacing w:val="-6"/>
        </w:rPr>
        <w:t xml:space="preserve">(&gt;0.70) (James et al., 2024). , it can be concluded that the data used has a </w:t>
      </w:r>
      <w:r>
        <w:rPr>
          <w:spacing w:val="-2"/>
        </w:rPr>
        <w:t>satisfactory level of reliability (see Table 3).</w:t>
      </w:r>
    </w:p>
    <w:p w:rsidR="00AB79A3" w:rsidRDefault="00E00F08">
      <w:pPr>
        <w:pStyle w:val="BodyText"/>
        <w:spacing w:before="241" w:line="244" w:lineRule="auto"/>
        <w:ind w:right="138" w:firstLine="720"/>
        <w:jc w:val="both"/>
      </w:pPr>
      <w:r>
        <w:rPr>
          <w:spacing w:val="-2"/>
        </w:rPr>
        <w:t xml:space="preserve">A </w:t>
      </w:r>
      <w:r>
        <w:t xml:space="preserve">rule of thumb (if the value is more than 0.60) is used to test convergent validity, </w:t>
      </w:r>
      <w:r>
        <w:rPr>
          <w:spacing w:val="-2"/>
        </w:rPr>
        <w:t xml:space="preserve">which indicates how closely the measures (real variables) of a construct are related (Hamid et al., </w:t>
      </w:r>
      <w:r>
        <w:t xml:space="preserve">2022). We achieve this by comparing the loading factor values with a certain number. The results show that the factor loadings for all constructs are higher than the recommended values.  addition, the AVE value for each construct is higher than the </w:t>
      </w:r>
      <w:r>
        <w:rPr>
          <w:spacing w:val="-2"/>
        </w:rPr>
        <w:t xml:space="preserve">recommended </w:t>
      </w:r>
      <w:r>
        <w:t xml:space="preserve">threshold </w:t>
      </w:r>
      <w:r>
        <w:rPr>
          <w:spacing w:val="-2"/>
        </w:rPr>
        <w:t>(if it is more than 0.50), which means that convergent validity is acceptable.</w:t>
      </w:r>
    </w:p>
    <w:p w:rsidR="00AB79A3" w:rsidRDefault="00E00F08">
      <w:pPr>
        <w:spacing w:before="160" w:line="271" w:lineRule="auto"/>
        <w:ind w:left="283" w:right="134" w:firstLine="283"/>
        <w:rPr>
          <w:rFonts w:ascii="Arial"/>
          <w:i/>
          <w:sz w:val="20"/>
        </w:rPr>
      </w:pPr>
      <w:r>
        <w:rPr>
          <w:sz w:val="20"/>
        </w:rPr>
        <w:t xml:space="preserve">There are two methods used to assess discriminate validity. </w:t>
      </w:r>
      <w:r>
        <w:rPr>
          <w:rFonts w:ascii="Arial"/>
          <w:i/>
          <w:sz w:val="20"/>
        </w:rPr>
        <w:t xml:space="preserve">Starting with the Fornell-Larcker (1981) criterion, which requires the square root of the AVE of each structure to be greater </w:t>
      </w:r>
      <w:r>
        <w:rPr>
          <w:rFonts w:ascii="Arial"/>
          <w:i/>
          <w:spacing w:val="-2"/>
          <w:sz w:val="20"/>
        </w:rPr>
        <w:t>than the</w:t>
      </w:r>
    </w:p>
    <w:p w:rsidR="00AB79A3" w:rsidRDefault="00E00F08">
      <w:pPr>
        <w:pStyle w:val="BodyText"/>
        <w:spacing w:before="21" w:line="247" w:lineRule="auto"/>
        <w:ind w:right="139"/>
        <w:jc w:val="both"/>
      </w:pPr>
      <w:r>
        <w:rPr>
          <w:rFonts w:ascii="Arial"/>
          <w:i/>
        </w:rPr>
        <w:t xml:space="preserve">correlation with other structures. </w:t>
      </w:r>
      <w:r>
        <w:t>Furthermore, we used the Heterotrait-Monotrait Ratio (HTMT) as an additional method to evaluate discriminant validity in variance-based SEM. HTMT is considered more sensitive than other methods for finding discriminant validity. (Henseler et al., 2015).</w:t>
      </w:r>
    </w:p>
    <w:p w:rsidR="00AB79A3" w:rsidRDefault="00AB79A3">
      <w:pPr>
        <w:pStyle w:val="BodyText"/>
        <w:spacing w:line="247" w:lineRule="auto"/>
        <w:jc w:val="both"/>
        <w:sectPr w:rsidR="00AB79A3">
          <w:pgSz w:w="11910" w:h="16840"/>
          <w:pgMar w:top="1200" w:right="992" w:bottom="1140" w:left="1133" w:header="0" w:footer="947" w:gutter="0"/>
          <w:cols w:space="720"/>
        </w:sectPr>
      </w:pPr>
    </w:p>
    <w:p w:rsidR="00AB79A3" w:rsidRDefault="00E00F08">
      <w:pPr>
        <w:pStyle w:val="BodyText"/>
        <w:spacing w:before="259" w:line="247" w:lineRule="auto"/>
        <w:ind w:right="137" w:firstLine="720"/>
        <w:jc w:val="both"/>
      </w:pPr>
      <w:r>
        <w:rPr>
          <w:spacing w:val="-4"/>
        </w:rPr>
        <w:lastRenderedPageBreak/>
        <w:t xml:space="preserve">Fornell-Larcker and HTMT support the constructs used in this study. This is </w:t>
      </w:r>
      <w:r>
        <w:t>because the HTMT value between two constructs must be less than 0.90 to indicate discriminant validity (see 3).</w:t>
      </w:r>
    </w:p>
    <w:p w:rsidR="00AB79A3" w:rsidRDefault="00E00F08">
      <w:pPr>
        <w:pStyle w:val="BodyText"/>
        <w:spacing w:before="159"/>
        <w:rPr>
          <w:rFonts w:ascii="Arial Black"/>
        </w:rPr>
      </w:pPr>
      <w:r>
        <w:rPr>
          <w:rFonts w:ascii="Arial Black"/>
          <w:spacing w:val="-2"/>
          <w:w w:val="95"/>
        </w:rPr>
        <w:t xml:space="preserve">Structural </w:t>
      </w:r>
      <w:r>
        <w:rPr>
          <w:rFonts w:ascii="Arial Black"/>
          <w:w w:val="90"/>
        </w:rPr>
        <w:t>model</w:t>
      </w:r>
    </w:p>
    <w:p w:rsidR="00AB79A3" w:rsidRDefault="00E00F08">
      <w:pPr>
        <w:pStyle w:val="BodyText"/>
        <w:spacing w:before="184" w:line="247" w:lineRule="auto"/>
        <w:ind w:right="134"/>
        <w:jc w:val="both"/>
      </w:pPr>
      <w:r>
        <w:t>The criteria used to assess the structural model (inner model) using SEM-PLS are as follows:</w:t>
      </w:r>
    </w:p>
    <w:p w:rsidR="00AB79A3" w:rsidRDefault="00E00F08">
      <w:pPr>
        <w:pStyle w:val="ListParagraph"/>
        <w:numPr>
          <w:ilvl w:val="0"/>
          <w:numId w:val="1"/>
        </w:numPr>
        <w:tabs>
          <w:tab w:val="left" w:pos="1722"/>
        </w:tabs>
        <w:spacing w:before="280" w:line="290" w:lineRule="exact"/>
        <w:ind w:left="1722" w:hanging="359"/>
        <w:jc w:val="both"/>
        <w:rPr>
          <w:sz w:val="20"/>
        </w:rPr>
      </w:pPr>
      <w:r>
        <w:rPr>
          <w:spacing w:val="-6"/>
          <w:sz w:val="20"/>
        </w:rPr>
        <w:t>R-squared is used for dependent constructs; and</w:t>
      </w:r>
    </w:p>
    <w:p w:rsidR="00AB79A3" w:rsidRDefault="00E00F08">
      <w:pPr>
        <w:pStyle w:val="ListParagraph"/>
        <w:numPr>
          <w:ilvl w:val="0"/>
          <w:numId w:val="1"/>
        </w:numPr>
        <w:tabs>
          <w:tab w:val="left" w:pos="1723"/>
        </w:tabs>
        <w:spacing w:before="11" w:line="208" w:lineRule="auto"/>
        <w:ind w:left="1723" w:right="146"/>
        <w:jc w:val="both"/>
        <w:rPr>
          <w:sz w:val="20"/>
        </w:rPr>
      </w:pPr>
      <w:r>
        <w:rPr>
          <w:sz w:val="20"/>
        </w:rPr>
        <w:t xml:space="preserve">To determine the significance value, a bootstrapping procedure is carried out (t value </w:t>
      </w:r>
      <w:r>
        <w:rPr>
          <w:spacing w:val="-2"/>
          <w:sz w:val="20"/>
        </w:rPr>
        <w:t>greater than (&gt;1.96) and significance level greater than 5%).</w:t>
      </w:r>
    </w:p>
    <w:p w:rsidR="00AB79A3" w:rsidRDefault="00E00F08">
      <w:pPr>
        <w:pStyle w:val="ListParagraph"/>
        <w:numPr>
          <w:ilvl w:val="0"/>
          <w:numId w:val="1"/>
        </w:numPr>
        <w:tabs>
          <w:tab w:val="left" w:pos="1723"/>
        </w:tabs>
        <w:spacing w:before="3" w:line="213" w:lineRule="auto"/>
        <w:ind w:left="1723" w:right="133"/>
        <w:jc w:val="both"/>
        <w:rPr>
          <w:sz w:val="20"/>
        </w:rPr>
      </w:pPr>
      <w:r>
        <w:rPr>
          <w:sz w:val="20"/>
        </w:rPr>
        <w:t xml:space="preserve">The results of the evaluation of the structural model (inner model) conducted through the </w:t>
      </w:r>
      <w:r>
        <w:rPr>
          <w:spacing w:val="-2"/>
          <w:sz w:val="20"/>
        </w:rPr>
        <w:t xml:space="preserve">bootstrapping </w:t>
      </w:r>
      <w:r>
        <w:rPr>
          <w:sz w:val="20"/>
        </w:rPr>
        <w:t xml:space="preserve">procedure </w:t>
      </w:r>
      <w:r>
        <w:rPr>
          <w:spacing w:val="-2"/>
          <w:sz w:val="20"/>
        </w:rPr>
        <w:t xml:space="preserve">to test the hypotheses proposed in this study are presented </w:t>
      </w:r>
      <w:r>
        <w:rPr>
          <w:sz w:val="20"/>
        </w:rPr>
        <w:t>in (Table 4).</w:t>
      </w:r>
    </w:p>
    <w:p w:rsidR="00AB79A3" w:rsidRDefault="00E00F08">
      <w:pPr>
        <w:pStyle w:val="BodyText"/>
        <w:spacing w:line="213" w:lineRule="auto"/>
        <w:ind w:right="135" w:firstLine="720"/>
        <w:jc w:val="both"/>
      </w:pPr>
      <w:r>
        <w:t xml:space="preserve">We assessed the quality of the structural model using the R and Q values for the </w:t>
      </w:r>
      <w:r>
        <w:rPr>
          <w:spacing w:val="-2"/>
        </w:rPr>
        <w:t xml:space="preserve">dependent </w:t>
      </w:r>
      <w:r>
        <w:t>latent constructs</w:t>
      </w:r>
      <w:r>
        <w:rPr>
          <w:spacing w:val="-2"/>
        </w:rPr>
        <w:t xml:space="preserve">. We use the Q2 value to determine the predictive ability of the model. A value of 0.75 </w:t>
      </w:r>
      <w:r>
        <w:t>means a strong model, 0.50 means moderate, and 0.25 means weak (Latan et al., 2021). The Q2 value is also used to determine the predictive relevance of the model: a Q2 value of&gt; 0 indicates that the model has predictive relevance, while a Q2 value &lt; 0 indicates that the model has no predictive relevance.</w:t>
      </w:r>
    </w:p>
    <w:p w:rsidR="00AB79A3" w:rsidRDefault="00E00F08">
      <w:pPr>
        <w:pStyle w:val="BodyText"/>
        <w:spacing w:before="242" w:line="244" w:lineRule="auto"/>
        <w:ind w:right="135" w:firstLine="720"/>
        <w:jc w:val="both"/>
      </w:pPr>
      <w:r>
        <w:rPr>
          <w:spacing w:val="-4"/>
        </w:rPr>
        <w:t xml:space="preserve">It was found that the R² value for the confidence construct was 0.285, which means that the variability of confidence, which can be explained by the variables of information quality, system quality, </w:t>
      </w:r>
      <w:r>
        <w:rPr>
          <w:spacing w:val="-2"/>
        </w:rPr>
        <w:t>and social media marketing activities in the model</w:t>
      </w:r>
      <w:r>
        <w:rPr>
          <w:spacing w:val="-4"/>
        </w:rPr>
        <w:t xml:space="preserve">, </w:t>
      </w:r>
      <w:r>
        <w:rPr>
          <w:spacing w:val="-2"/>
        </w:rPr>
        <w:t xml:space="preserve">amounted to 28.5% and fell into the category of weak models.  addition, the Q2 value, the trust construct is 0.251&gt; 0, and </w:t>
      </w:r>
      <w:r>
        <w:rPr>
          <w:spacing w:val="-4"/>
        </w:rPr>
        <w:t xml:space="preserve">the user </w:t>
      </w:r>
      <w:r>
        <w:rPr>
          <w:spacing w:val="-2"/>
        </w:rPr>
        <w:t xml:space="preserve">satisfaction construct </w:t>
      </w:r>
      <w:r>
        <w:rPr>
          <w:spacing w:val="-4"/>
        </w:rPr>
        <w:t>is 0.541 &gt; 0</w:t>
      </w:r>
      <w:r>
        <w:rPr>
          <w:spacing w:val="-2"/>
        </w:rPr>
        <w:t>,</w:t>
      </w:r>
      <w:r>
        <w:rPr>
          <w:spacing w:val="-4"/>
        </w:rPr>
        <w:t xml:space="preserve"> which means that the model has predictive relevance.</w:t>
      </w:r>
    </w:p>
    <w:p w:rsidR="00AB79A3" w:rsidRDefault="00E00F08">
      <w:pPr>
        <w:pStyle w:val="BodyText"/>
        <w:spacing w:before="161" w:line="247" w:lineRule="auto"/>
        <w:ind w:right="144" w:firstLine="720"/>
        <w:jc w:val="both"/>
      </w:pPr>
      <w:r>
        <w:t>On the other hand, the R Square value of the user satisfaction construct is 0.675, which means that the variability of user satisfaction that can be explained by the variables of information quality, system quality, social media marketing activities, and trust in the model is 67.5% and is included in the moderate model category.</w:t>
      </w:r>
    </w:p>
    <w:p w:rsidR="00AB79A3" w:rsidRDefault="00E00F08">
      <w:pPr>
        <w:pStyle w:val="BodyText"/>
        <w:spacing w:before="149"/>
        <w:rPr>
          <w:rFonts w:ascii="Arial Black"/>
        </w:rPr>
      </w:pPr>
      <w:r>
        <w:rPr>
          <w:rFonts w:ascii="Arial Black"/>
          <w:spacing w:val="-2"/>
          <w:w w:val="90"/>
        </w:rPr>
        <w:t>Table 3: Reliability, Convergent and Discriminant Validity</w:t>
      </w:r>
    </w:p>
    <w:p w:rsidR="00AB79A3" w:rsidRDefault="00AB79A3">
      <w:pPr>
        <w:pStyle w:val="BodyText"/>
        <w:spacing w:before="10"/>
        <w:ind w:left="0"/>
        <w:rPr>
          <w:rFonts w:ascii="Arial Black"/>
          <w:sz w:val="14"/>
        </w:rPr>
      </w:pPr>
    </w:p>
    <w:tbl>
      <w:tblPr>
        <w:tblW w:w="0" w:type="auto"/>
        <w:tblInd w:w="566" w:type="dxa"/>
        <w:tblLayout w:type="fixed"/>
        <w:tblCellMar>
          <w:left w:w="0" w:type="dxa"/>
          <w:right w:w="0" w:type="dxa"/>
        </w:tblCellMar>
        <w:tblLook w:val="01E0" w:firstRow="1" w:lastRow="1" w:firstColumn="1" w:lastColumn="1" w:noHBand="0" w:noVBand="0"/>
      </w:tblPr>
      <w:tblGrid>
        <w:gridCol w:w="2653"/>
        <w:gridCol w:w="867"/>
        <w:gridCol w:w="960"/>
        <w:gridCol w:w="960"/>
        <w:gridCol w:w="960"/>
        <w:gridCol w:w="1101"/>
      </w:tblGrid>
      <w:tr w:rsidR="00AB79A3">
        <w:trPr>
          <w:trHeight w:val="301"/>
        </w:trPr>
        <w:tc>
          <w:tcPr>
            <w:tcW w:w="2653" w:type="dxa"/>
            <w:tcBorders>
              <w:top w:val="single" w:sz="8" w:space="0" w:color="000000"/>
              <w:bottom w:val="single" w:sz="8" w:space="0" w:color="000000"/>
            </w:tcBorders>
          </w:tcPr>
          <w:p w:rsidR="00AB79A3" w:rsidRDefault="00E00F08">
            <w:pPr>
              <w:pStyle w:val="TableParagraph"/>
              <w:spacing w:before="29"/>
              <w:ind w:left="914"/>
              <w:rPr>
                <w:sz w:val="20"/>
              </w:rPr>
            </w:pPr>
            <w:r>
              <w:rPr>
                <w:spacing w:val="-2"/>
                <w:sz w:val="20"/>
              </w:rPr>
              <w:t>Construction</w:t>
            </w:r>
          </w:p>
        </w:tc>
        <w:tc>
          <w:tcPr>
            <w:tcW w:w="867" w:type="dxa"/>
            <w:tcBorders>
              <w:top w:val="single" w:sz="8" w:space="0" w:color="000000"/>
              <w:bottom w:val="single" w:sz="8" w:space="0" w:color="000000"/>
            </w:tcBorders>
          </w:tcPr>
          <w:p w:rsidR="00AB79A3" w:rsidRDefault="00E00F08">
            <w:pPr>
              <w:pStyle w:val="TableParagraph"/>
              <w:spacing w:before="29"/>
              <w:ind w:right="283"/>
              <w:jc w:val="right"/>
              <w:rPr>
                <w:sz w:val="20"/>
              </w:rPr>
            </w:pPr>
            <w:r>
              <w:rPr>
                <w:spacing w:val="-10"/>
                <w:sz w:val="20"/>
              </w:rPr>
              <w:t>1</w:t>
            </w:r>
          </w:p>
        </w:tc>
        <w:tc>
          <w:tcPr>
            <w:tcW w:w="960" w:type="dxa"/>
            <w:tcBorders>
              <w:top w:val="single" w:sz="8" w:space="0" w:color="000000"/>
              <w:bottom w:val="single" w:sz="8" w:space="0" w:color="000000"/>
            </w:tcBorders>
          </w:tcPr>
          <w:p w:rsidR="00AB79A3" w:rsidRDefault="00E00F08">
            <w:pPr>
              <w:pStyle w:val="TableParagraph"/>
              <w:spacing w:before="29"/>
              <w:ind w:right="283"/>
              <w:jc w:val="right"/>
              <w:rPr>
                <w:sz w:val="20"/>
              </w:rPr>
            </w:pPr>
            <w:r>
              <w:rPr>
                <w:spacing w:val="-10"/>
                <w:sz w:val="20"/>
              </w:rPr>
              <w:t>2</w:t>
            </w:r>
          </w:p>
        </w:tc>
        <w:tc>
          <w:tcPr>
            <w:tcW w:w="960" w:type="dxa"/>
            <w:tcBorders>
              <w:top w:val="single" w:sz="8" w:space="0" w:color="000000"/>
              <w:bottom w:val="single" w:sz="8" w:space="0" w:color="000000"/>
            </w:tcBorders>
          </w:tcPr>
          <w:p w:rsidR="00AB79A3" w:rsidRDefault="00E00F08">
            <w:pPr>
              <w:pStyle w:val="TableParagraph"/>
              <w:spacing w:before="29"/>
              <w:ind w:right="283"/>
              <w:jc w:val="right"/>
              <w:rPr>
                <w:sz w:val="20"/>
              </w:rPr>
            </w:pPr>
            <w:r>
              <w:rPr>
                <w:spacing w:val="-10"/>
                <w:sz w:val="20"/>
              </w:rPr>
              <w:t>3</w:t>
            </w:r>
          </w:p>
        </w:tc>
        <w:tc>
          <w:tcPr>
            <w:tcW w:w="960" w:type="dxa"/>
            <w:tcBorders>
              <w:top w:val="single" w:sz="8" w:space="0" w:color="000000"/>
              <w:bottom w:val="single" w:sz="8" w:space="0" w:color="000000"/>
            </w:tcBorders>
          </w:tcPr>
          <w:p w:rsidR="00AB79A3" w:rsidRDefault="00E00F08">
            <w:pPr>
              <w:pStyle w:val="TableParagraph"/>
              <w:spacing w:before="29"/>
              <w:ind w:right="282"/>
              <w:jc w:val="right"/>
              <w:rPr>
                <w:sz w:val="20"/>
              </w:rPr>
            </w:pPr>
            <w:r>
              <w:rPr>
                <w:spacing w:val="-10"/>
                <w:sz w:val="20"/>
              </w:rPr>
              <w:t>4</w:t>
            </w:r>
          </w:p>
        </w:tc>
        <w:tc>
          <w:tcPr>
            <w:tcW w:w="1101" w:type="dxa"/>
            <w:tcBorders>
              <w:top w:val="single" w:sz="8" w:space="0" w:color="000000"/>
              <w:bottom w:val="single" w:sz="8" w:space="0" w:color="000000"/>
            </w:tcBorders>
          </w:tcPr>
          <w:p w:rsidR="00AB79A3" w:rsidRDefault="00E00F08">
            <w:pPr>
              <w:pStyle w:val="TableParagraph"/>
              <w:spacing w:before="29"/>
              <w:ind w:right="423"/>
              <w:jc w:val="right"/>
              <w:rPr>
                <w:sz w:val="20"/>
              </w:rPr>
            </w:pPr>
            <w:r>
              <w:rPr>
                <w:spacing w:val="-10"/>
                <w:sz w:val="20"/>
              </w:rPr>
              <w:t>5</w:t>
            </w:r>
          </w:p>
        </w:tc>
      </w:tr>
      <w:tr w:rsidR="00AB79A3">
        <w:trPr>
          <w:trHeight w:val="317"/>
        </w:trPr>
        <w:tc>
          <w:tcPr>
            <w:tcW w:w="2653" w:type="dxa"/>
            <w:tcBorders>
              <w:top w:val="single" w:sz="8" w:space="0" w:color="000000"/>
            </w:tcBorders>
          </w:tcPr>
          <w:p w:rsidR="00AB79A3" w:rsidRDefault="00E00F08">
            <w:pPr>
              <w:pStyle w:val="TableParagraph"/>
              <w:spacing w:before="53"/>
              <w:ind w:left="117"/>
              <w:rPr>
                <w:sz w:val="20"/>
              </w:rPr>
            </w:pPr>
            <w:r>
              <w:rPr>
                <w:sz w:val="20"/>
              </w:rPr>
              <w:t xml:space="preserve">AI adoption (AI) </w:t>
            </w:r>
            <w:r>
              <w:rPr>
                <w:spacing w:val="-5"/>
                <w:sz w:val="20"/>
              </w:rPr>
              <w:t>(1)</w:t>
            </w:r>
          </w:p>
        </w:tc>
        <w:tc>
          <w:tcPr>
            <w:tcW w:w="867" w:type="dxa"/>
            <w:tcBorders>
              <w:top w:val="single" w:sz="8" w:space="0" w:color="000000"/>
            </w:tcBorders>
          </w:tcPr>
          <w:p w:rsidR="00AB79A3" w:rsidRDefault="00E00F08">
            <w:pPr>
              <w:pStyle w:val="TableParagraph"/>
              <w:spacing w:before="53"/>
              <w:ind w:right="250"/>
              <w:jc w:val="right"/>
              <w:rPr>
                <w:i/>
                <w:sz w:val="20"/>
              </w:rPr>
            </w:pPr>
            <w:r>
              <w:rPr>
                <w:i/>
                <w:spacing w:val="-2"/>
                <w:sz w:val="20"/>
              </w:rPr>
              <w:t>0.762</w:t>
            </w:r>
          </w:p>
        </w:tc>
        <w:tc>
          <w:tcPr>
            <w:tcW w:w="960" w:type="dxa"/>
            <w:tcBorders>
              <w:top w:val="single" w:sz="8" w:space="0" w:color="000000"/>
            </w:tcBorders>
          </w:tcPr>
          <w:p w:rsidR="00AB79A3" w:rsidRDefault="00E00F08">
            <w:pPr>
              <w:pStyle w:val="TableParagraph"/>
              <w:spacing w:before="53"/>
              <w:ind w:right="250"/>
              <w:jc w:val="right"/>
              <w:rPr>
                <w:i/>
                <w:sz w:val="20"/>
              </w:rPr>
            </w:pPr>
            <w:r>
              <w:rPr>
                <w:i/>
                <w:spacing w:val="-2"/>
                <w:sz w:val="20"/>
              </w:rPr>
              <w:t>0.762</w:t>
            </w:r>
          </w:p>
        </w:tc>
        <w:tc>
          <w:tcPr>
            <w:tcW w:w="960" w:type="dxa"/>
            <w:tcBorders>
              <w:top w:val="single" w:sz="8" w:space="0" w:color="000000"/>
            </w:tcBorders>
          </w:tcPr>
          <w:p w:rsidR="00AB79A3" w:rsidRDefault="00E00F08">
            <w:pPr>
              <w:pStyle w:val="TableParagraph"/>
              <w:spacing w:before="53"/>
              <w:ind w:right="249"/>
              <w:jc w:val="right"/>
              <w:rPr>
                <w:sz w:val="20"/>
              </w:rPr>
            </w:pPr>
            <w:r>
              <w:rPr>
                <w:spacing w:val="-2"/>
                <w:sz w:val="20"/>
              </w:rPr>
              <w:t>0.310</w:t>
            </w:r>
          </w:p>
        </w:tc>
        <w:tc>
          <w:tcPr>
            <w:tcW w:w="960" w:type="dxa"/>
            <w:tcBorders>
              <w:top w:val="single" w:sz="8" w:space="0" w:color="000000"/>
            </w:tcBorders>
          </w:tcPr>
          <w:p w:rsidR="00AB79A3" w:rsidRDefault="00E00F08">
            <w:pPr>
              <w:pStyle w:val="TableParagraph"/>
              <w:spacing w:before="53"/>
              <w:ind w:right="249"/>
              <w:jc w:val="right"/>
              <w:rPr>
                <w:sz w:val="20"/>
              </w:rPr>
            </w:pPr>
            <w:r>
              <w:rPr>
                <w:spacing w:val="-2"/>
                <w:sz w:val="20"/>
              </w:rPr>
              <w:t>0.291</w:t>
            </w:r>
          </w:p>
        </w:tc>
        <w:tc>
          <w:tcPr>
            <w:tcW w:w="1101" w:type="dxa"/>
            <w:tcBorders>
              <w:top w:val="single" w:sz="8" w:space="0" w:color="000000"/>
            </w:tcBorders>
          </w:tcPr>
          <w:p w:rsidR="00AB79A3" w:rsidRDefault="00E00F08">
            <w:pPr>
              <w:pStyle w:val="TableParagraph"/>
              <w:spacing w:before="53"/>
              <w:ind w:right="389"/>
              <w:jc w:val="right"/>
              <w:rPr>
                <w:sz w:val="20"/>
              </w:rPr>
            </w:pPr>
            <w:r>
              <w:rPr>
                <w:spacing w:val="-2"/>
                <w:sz w:val="20"/>
              </w:rPr>
              <w:t>0.164</w:t>
            </w:r>
          </w:p>
        </w:tc>
      </w:tr>
      <w:tr w:rsidR="00AB79A3">
        <w:trPr>
          <w:trHeight w:val="290"/>
        </w:trPr>
        <w:tc>
          <w:tcPr>
            <w:tcW w:w="2653" w:type="dxa"/>
          </w:tcPr>
          <w:p w:rsidR="00AB79A3" w:rsidRDefault="00E00F08">
            <w:pPr>
              <w:pStyle w:val="TableParagraph"/>
              <w:spacing w:before="27"/>
              <w:ind w:left="117"/>
              <w:rPr>
                <w:sz w:val="20"/>
              </w:rPr>
            </w:pPr>
            <w:r>
              <w:rPr>
                <w:i/>
                <w:sz w:val="20"/>
              </w:rPr>
              <w:t xml:space="preserve">E-commerce </w:t>
            </w:r>
            <w:r>
              <w:rPr>
                <w:sz w:val="20"/>
              </w:rPr>
              <w:t xml:space="preserve">(AE) Adoption </w:t>
            </w:r>
            <w:r>
              <w:rPr>
                <w:spacing w:val="-5"/>
                <w:sz w:val="20"/>
              </w:rPr>
              <w:t>(2)</w:t>
            </w:r>
          </w:p>
        </w:tc>
        <w:tc>
          <w:tcPr>
            <w:tcW w:w="867" w:type="dxa"/>
          </w:tcPr>
          <w:p w:rsidR="00AB79A3" w:rsidRDefault="00E00F08">
            <w:pPr>
              <w:pStyle w:val="TableParagraph"/>
              <w:spacing w:before="27"/>
              <w:ind w:right="250"/>
              <w:jc w:val="right"/>
              <w:rPr>
                <w:sz w:val="20"/>
              </w:rPr>
            </w:pPr>
            <w:r>
              <w:rPr>
                <w:spacing w:val="-2"/>
                <w:sz w:val="20"/>
              </w:rPr>
              <w:t>0.322</w:t>
            </w:r>
          </w:p>
        </w:tc>
        <w:tc>
          <w:tcPr>
            <w:tcW w:w="960" w:type="dxa"/>
          </w:tcPr>
          <w:p w:rsidR="00AB79A3" w:rsidRDefault="00E00F08">
            <w:pPr>
              <w:pStyle w:val="TableParagraph"/>
              <w:spacing w:before="27"/>
              <w:ind w:right="250"/>
              <w:jc w:val="right"/>
              <w:rPr>
                <w:sz w:val="20"/>
              </w:rPr>
            </w:pPr>
            <w:r>
              <w:rPr>
                <w:spacing w:val="-2"/>
                <w:sz w:val="20"/>
              </w:rPr>
              <w:t>0.322</w:t>
            </w:r>
          </w:p>
        </w:tc>
        <w:tc>
          <w:tcPr>
            <w:tcW w:w="960" w:type="dxa"/>
          </w:tcPr>
          <w:p w:rsidR="00AB79A3" w:rsidRDefault="00E00F08">
            <w:pPr>
              <w:pStyle w:val="TableParagraph"/>
              <w:spacing w:before="27"/>
              <w:ind w:right="249"/>
              <w:jc w:val="right"/>
              <w:rPr>
                <w:sz w:val="20"/>
              </w:rPr>
            </w:pPr>
            <w:r>
              <w:rPr>
                <w:spacing w:val="-2"/>
                <w:sz w:val="20"/>
              </w:rPr>
              <w:t>0.890</w:t>
            </w:r>
          </w:p>
        </w:tc>
        <w:tc>
          <w:tcPr>
            <w:tcW w:w="960" w:type="dxa"/>
          </w:tcPr>
          <w:p w:rsidR="00AB79A3" w:rsidRDefault="00E00F08">
            <w:pPr>
              <w:pStyle w:val="TableParagraph"/>
              <w:spacing w:before="27"/>
              <w:ind w:right="249"/>
              <w:jc w:val="right"/>
              <w:rPr>
                <w:sz w:val="20"/>
              </w:rPr>
            </w:pPr>
            <w:r>
              <w:rPr>
                <w:spacing w:val="-2"/>
                <w:sz w:val="20"/>
              </w:rPr>
              <w:t>0.452</w:t>
            </w:r>
          </w:p>
        </w:tc>
        <w:tc>
          <w:tcPr>
            <w:tcW w:w="1101" w:type="dxa"/>
          </w:tcPr>
          <w:p w:rsidR="00AB79A3" w:rsidRDefault="00E00F08">
            <w:pPr>
              <w:pStyle w:val="TableParagraph"/>
              <w:spacing w:before="27"/>
              <w:ind w:right="389"/>
              <w:jc w:val="right"/>
              <w:rPr>
                <w:sz w:val="20"/>
              </w:rPr>
            </w:pPr>
            <w:r>
              <w:rPr>
                <w:spacing w:val="-2"/>
                <w:sz w:val="20"/>
              </w:rPr>
              <w:t>0.637</w:t>
            </w:r>
          </w:p>
        </w:tc>
      </w:tr>
      <w:tr w:rsidR="00AB79A3">
        <w:trPr>
          <w:trHeight w:val="290"/>
        </w:trPr>
        <w:tc>
          <w:tcPr>
            <w:tcW w:w="2653" w:type="dxa"/>
          </w:tcPr>
          <w:p w:rsidR="00AB79A3" w:rsidRDefault="00E00F08">
            <w:pPr>
              <w:pStyle w:val="TableParagraph"/>
              <w:spacing w:before="25"/>
              <w:ind w:left="117"/>
              <w:rPr>
                <w:sz w:val="20"/>
              </w:rPr>
            </w:pPr>
            <w:r>
              <w:rPr>
                <w:sz w:val="20"/>
              </w:rPr>
              <w:t xml:space="preserve">Self-Confidence (KD) </w:t>
            </w:r>
            <w:r>
              <w:rPr>
                <w:spacing w:val="-5"/>
                <w:sz w:val="20"/>
              </w:rPr>
              <w:t>(3)</w:t>
            </w:r>
          </w:p>
        </w:tc>
        <w:tc>
          <w:tcPr>
            <w:tcW w:w="867" w:type="dxa"/>
          </w:tcPr>
          <w:p w:rsidR="00AB79A3" w:rsidRDefault="00E00F08">
            <w:pPr>
              <w:pStyle w:val="TableParagraph"/>
              <w:spacing w:before="25"/>
              <w:ind w:right="250"/>
              <w:jc w:val="right"/>
              <w:rPr>
                <w:sz w:val="20"/>
              </w:rPr>
            </w:pPr>
            <w:r>
              <w:rPr>
                <w:spacing w:val="-2"/>
                <w:sz w:val="20"/>
              </w:rPr>
              <w:t>0.340</w:t>
            </w:r>
          </w:p>
        </w:tc>
        <w:tc>
          <w:tcPr>
            <w:tcW w:w="960" w:type="dxa"/>
          </w:tcPr>
          <w:p w:rsidR="00AB79A3" w:rsidRDefault="00E00F08">
            <w:pPr>
              <w:pStyle w:val="TableParagraph"/>
              <w:spacing w:before="25"/>
              <w:ind w:right="250"/>
              <w:jc w:val="right"/>
              <w:rPr>
                <w:sz w:val="20"/>
              </w:rPr>
            </w:pPr>
            <w:r>
              <w:rPr>
                <w:spacing w:val="-2"/>
                <w:sz w:val="20"/>
              </w:rPr>
              <w:t>0.340</w:t>
            </w:r>
          </w:p>
        </w:tc>
        <w:tc>
          <w:tcPr>
            <w:tcW w:w="960" w:type="dxa"/>
          </w:tcPr>
          <w:p w:rsidR="00AB79A3" w:rsidRDefault="00E00F08">
            <w:pPr>
              <w:pStyle w:val="TableParagraph"/>
              <w:spacing w:before="25"/>
              <w:ind w:right="249"/>
              <w:jc w:val="right"/>
              <w:rPr>
                <w:i/>
                <w:sz w:val="20"/>
              </w:rPr>
            </w:pPr>
            <w:r>
              <w:rPr>
                <w:i/>
                <w:spacing w:val="-2"/>
                <w:sz w:val="20"/>
              </w:rPr>
              <w:t>0.724</w:t>
            </w:r>
          </w:p>
        </w:tc>
        <w:tc>
          <w:tcPr>
            <w:tcW w:w="960" w:type="dxa"/>
          </w:tcPr>
          <w:p w:rsidR="00AB79A3" w:rsidRDefault="00E00F08">
            <w:pPr>
              <w:pStyle w:val="TableParagraph"/>
              <w:spacing w:before="25"/>
              <w:ind w:right="249"/>
              <w:jc w:val="right"/>
              <w:rPr>
                <w:sz w:val="20"/>
              </w:rPr>
            </w:pPr>
            <w:r>
              <w:rPr>
                <w:spacing w:val="-2"/>
                <w:sz w:val="20"/>
              </w:rPr>
              <w:t>0.851</w:t>
            </w:r>
          </w:p>
        </w:tc>
        <w:tc>
          <w:tcPr>
            <w:tcW w:w="1101" w:type="dxa"/>
          </w:tcPr>
          <w:p w:rsidR="00AB79A3" w:rsidRDefault="00E00F08">
            <w:pPr>
              <w:pStyle w:val="TableParagraph"/>
              <w:spacing w:before="25"/>
              <w:ind w:right="389"/>
              <w:jc w:val="right"/>
              <w:rPr>
                <w:sz w:val="20"/>
              </w:rPr>
            </w:pPr>
            <w:r>
              <w:rPr>
                <w:spacing w:val="-2"/>
                <w:sz w:val="20"/>
              </w:rPr>
              <w:t>0.746</w:t>
            </w:r>
          </w:p>
        </w:tc>
      </w:tr>
      <w:tr w:rsidR="00AB79A3">
        <w:trPr>
          <w:trHeight w:val="295"/>
        </w:trPr>
        <w:tc>
          <w:tcPr>
            <w:tcW w:w="2653" w:type="dxa"/>
          </w:tcPr>
          <w:p w:rsidR="00AB79A3" w:rsidRDefault="00E00F08">
            <w:pPr>
              <w:pStyle w:val="TableParagraph"/>
              <w:spacing w:before="28"/>
              <w:ind w:left="117"/>
              <w:rPr>
                <w:sz w:val="20"/>
              </w:rPr>
            </w:pPr>
            <w:r>
              <w:rPr>
                <w:sz w:val="20"/>
              </w:rPr>
              <w:t xml:space="preserve">Marketing Performance (KP) </w:t>
            </w:r>
            <w:r>
              <w:rPr>
                <w:spacing w:val="-5"/>
                <w:sz w:val="20"/>
              </w:rPr>
              <w:t>(4)</w:t>
            </w:r>
          </w:p>
        </w:tc>
        <w:tc>
          <w:tcPr>
            <w:tcW w:w="867" w:type="dxa"/>
          </w:tcPr>
          <w:p w:rsidR="00AB79A3" w:rsidRDefault="00E00F08">
            <w:pPr>
              <w:pStyle w:val="TableParagraph"/>
              <w:spacing w:before="28"/>
              <w:ind w:right="250"/>
              <w:jc w:val="right"/>
              <w:rPr>
                <w:sz w:val="20"/>
              </w:rPr>
            </w:pPr>
            <w:r>
              <w:rPr>
                <w:spacing w:val="-2"/>
                <w:sz w:val="20"/>
              </w:rPr>
              <w:t>0.304</w:t>
            </w:r>
          </w:p>
        </w:tc>
        <w:tc>
          <w:tcPr>
            <w:tcW w:w="960" w:type="dxa"/>
          </w:tcPr>
          <w:p w:rsidR="00AB79A3" w:rsidRDefault="00E00F08">
            <w:pPr>
              <w:pStyle w:val="TableParagraph"/>
              <w:spacing w:before="28"/>
              <w:ind w:right="250"/>
              <w:jc w:val="right"/>
              <w:rPr>
                <w:sz w:val="20"/>
              </w:rPr>
            </w:pPr>
            <w:r>
              <w:rPr>
                <w:spacing w:val="-2"/>
                <w:sz w:val="20"/>
              </w:rPr>
              <w:t>0.304</w:t>
            </w:r>
          </w:p>
        </w:tc>
        <w:tc>
          <w:tcPr>
            <w:tcW w:w="960" w:type="dxa"/>
          </w:tcPr>
          <w:p w:rsidR="00AB79A3" w:rsidRDefault="00E00F08">
            <w:pPr>
              <w:pStyle w:val="TableParagraph"/>
              <w:spacing w:before="28"/>
              <w:ind w:right="249"/>
              <w:jc w:val="right"/>
              <w:rPr>
                <w:sz w:val="20"/>
              </w:rPr>
            </w:pPr>
            <w:r>
              <w:rPr>
                <w:spacing w:val="-2"/>
                <w:sz w:val="20"/>
              </w:rPr>
              <w:t>0.860</w:t>
            </w:r>
          </w:p>
        </w:tc>
        <w:tc>
          <w:tcPr>
            <w:tcW w:w="960" w:type="dxa"/>
          </w:tcPr>
          <w:p w:rsidR="00AB79A3" w:rsidRDefault="00E00F08">
            <w:pPr>
              <w:pStyle w:val="TableParagraph"/>
              <w:spacing w:before="28"/>
              <w:ind w:right="249"/>
              <w:jc w:val="right"/>
              <w:rPr>
                <w:i/>
                <w:sz w:val="20"/>
              </w:rPr>
            </w:pPr>
            <w:r>
              <w:rPr>
                <w:i/>
                <w:spacing w:val="-2"/>
                <w:sz w:val="20"/>
              </w:rPr>
              <w:t>0.703</w:t>
            </w:r>
          </w:p>
        </w:tc>
        <w:tc>
          <w:tcPr>
            <w:tcW w:w="1101" w:type="dxa"/>
          </w:tcPr>
          <w:p w:rsidR="00AB79A3" w:rsidRDefault="00E00F08">
            <w:pPr>
              <w:pStyle w:val="TableParagraph"/>
              <w:spacing w:before="28"/>
              <w:ind w:right="389"/>
              <w:jc w:val="right"/>
              <w:rPr>
                <w:sz w:val="20"/>
              </w:rPr>
            </w:pPr>
            <w:r>
              <w:rPr>
                <w:spacing w:val="-2"/>
                <w:sz w:val="20"/>
              </w:rPr>
              <w:t>0.839</w:t>
            </w:r>
          </w:p>
        </w:tc>
      </w:tr>
      <w:tr w:rsidR="00AB79A3">
        <w:trPr>
          <w:trHeight w:val="264"/>
        </w:trPr>
        <w:tc>
          <w:tcPr>
            <w:tcW w:w="2653" w:type="dxa"/>
            <w:tcBorders>
              <w:bottom w:val="single" w:sz="8" w:space="0" w:color="000000"/>
            </w:tcBorders>
          </w:tcPr>
          <w:p w:rsidR="00AB79A3" w:rsidRDefault="00E00F08">
            <w:pPr>
              <w:pStyle w:val="TableParagraph"/>
              <w:spacing w:before="30" w:line="214" w:lineRule="exact"/>
              <w:ind w:left="117"/>
              <w:rPr>
                <w:sz w:val="20"/>
              </w:rPr>
            </w:pPr>
            <w:r>
              <w:rPr>
                <w:sz w:val="20"/>
              </w:rPr>
              <w:t xml:space="preserve">Information Quality (KI) </w:t>
            </w:r>
            <w:r>
              <w:rPr>
                <w:spacing w:val="-5"/>
                <w:sz w:val="20"/>
              </w:rPr>
              <w:t>(5)</w:t>
            </w:r>
          </w:p>
        </w:tc>
        <w:tc>
          <w:tcPr>
            <w:tcW w:w="867" w:type="dxa"/>
            <w:tcBorders>
              <w:bottom w:val="single" w:sz="8" w:space="0" w:color="000000"/>
            </w:tcBorders>
          </w:tcPr>
          <w:p w:rsidR="00AB79A3" w:rsidRDefault="00E00F08">
            <w:pPr>
              <w:pStyle w:val="TableParagraph"/>
              <w:spacing w:before="30" w:line="214" w:lineRule="exact"/>
              <w:ind w:right="250"/>
              <w:jc w:val="right"/>
              <w:rPr>
                <w:sz w:val="20"/>
              </w:rPr>
            </w:pPr>
            <w:r>
              <w:rPr>
                <w:spacing w:val="-2"/>
                <w:sz w:val="20"/>
              </w:rPr>
              <w:t>0.727</w:t>
            </w:r>
          </w:p>
        </w:tc>
        <w:tc>
          <w:tcPr>
            <w:tcW w:w="960" w:type="dxa"/>
            <w:tcBorders>
              <w:bottom w:val="single" w:sz="8" w:space="0" w:color="000000"/>
            </w:tcBorders>
          </w:tcPr>
          <w:p w:rsidR="00AB79A3" w:rsidRDefault="00E00F08">
            <w:pPr>
              <w:pStyle w:val="TableParagraph"/>
              <w:spacing w:before="30" w:line="214" w:lineRule="exact"/>
              <w:ind w:right="250"/>
              <w:jc w:val="right"/>
              <w:rPr>
                <w:sz w:val="20"/>
              </w:rPr>
            </w:pPr>
            <w:r>
              <w:rPr>
                <w:spacing w:val="-2"/>
                <w:sz w:val="20"/>
              </w:rPr>
              <w:t>0.727</w:t>
            </w:r>
          </w:p>
        </w:tc>
        <w:tc>
          <w:tcPr>
            <w:tcW w:w="960" w:type="dxa"/>
            <w:tcBorders>
              <w:bottom w:val="single" w:sz="8" w:space="0" w:color="000000"/>
            </w:tcBorders>
          </w:tcPr>
          <w:p w:rsidR="00AB79A3" w:rsidRDefault="00E00F08">
            <w:pPr>
              <w:pStyle w:val="TableParagraph"/>
              <w:spacing w:before="30" w:line="214" w:lineRule="exact"/>
              <w:ind w:right="249"/>
              <w:jc w:val="right"/>
              <w:rPr>
                <w:sz w:val="20"/>
              </w:rPr>
            </w:pPr>
            <w:r>
              <w:rPr>
                <w:spacing w:val="-2"/>
                <w:sz w:val="20"/>
              </w:rPr>
              <w:t>0.408</w:t>
            </w:r>
          </w:p>
        </w:tc>
        <w:tc>
          <w:tcPr>
            <w:tcW w:w="960" w:type="dxa"/>
            <w:tcBorders>
              <w:bottom w:val="single" w:sz="8" w:space="0" w:color="000000"/>
            </w:tcBorders>
          </w:tcPr>
          <w:p w:rsidR="00AB79A3" w:rsidRDefault="00E00F08">
            <w:pPr>
              <w:pStyle w:val="TableParagraph"/>
              <w:spacing w:before="30" w:line="214" w:lineRule="exact"/>
              <w:ind w:right="249"/>
              <w:jc w:val="right"/>
              <w:rPr>
                <w:sz w:val="20"/>
              </w:rPr>
            </w:pPr>
            <w:r>
              <w:rPr>
                <w:spacing w:val="-2"/>
                <w:sz w:val="20"/>
              </w:rPr>
              <w:t>0.321</w:t>
            </w:r>
          </w:p>
        </w:tc>
        <w:tc>
          <w:tcPr>
            <w:tcW w:w="1101" w:type="dxa"/>
            <w:tcBorders>
              <w:bottom w:val="single" w:sz="8" w:space="0" w:color="000000"/>
            </w:tcBorders>
          </w:tcPr>
          <w:p w:rsidR="00AB79A3" w:rsidRDefault="00E00F08">
            <w:pPr>
              <w:pStyle w:val="TableParagraph"/>
              <w:spacing w:before="30" w:line="214" w:lineRule="exact"/>
              <w:ind w:right="389"/>
              <w:jc w:val="right"/>
              <w:rPr>
                <w:i/>
                <w:sz w:val="20"/>
              </w:rPr>
            </w:pPr>
            <w:r>
              <w:rPr>
                <w:i/>
                <w:spacing w:val="-2"/>
                <w:sz w:val="20"/>
              </w:rPr>
              <w:t>0.749</w:t>
            </w:r>
          </w:p>
        </w:tc>
      </w:tr>
    </w:tbl>
    <w:p w:rsidR="00AB79A3" w:rsidRDefault="00E00F08">
      <w:pPr>
        <w:spacing w:before="254" w:line="213" w:lineRule="auto"/>
        <w:ind w:left="283" w:right="133"/>
        <w:jc w:val="both"/>
        <w:rPr>
          <w:sz w:val="18"/>
        </w:rPr>
      </w:pPr>
      <w:r>
        <w:rPr>
          <w:spacing w:val="-2"/>
          <w:sz w:val="18"/>
        </w:rPr>
        <w:t xml:space="preserve">Notes: The value sulla diagonale in corsivo is the quadrato della variza media esstratta (AVE) in ciascun fattore. </w:t>
      </w:r>
      <w:r>
        <w:rPr>
          <w:sz w:val="18"/>
        </w:rPr>
        <w:t xml:space="preserve">The diagonal value is equal to the correlation and the value and the diagonal value are equal to the HTMT. 1 etherotrait- </w:t>
      </w:r>
      <w:r>
        <w:rPr>
          <w:spacing w:val="-2"/>
          <w:sz w:val="18"/>
        </w:rPr>
        <w:t>monotrait, confidence interval of the criterion escluso 1; HTML (Henseler et al., 2015)</w:t>
      </w:r>
    </w:p>
    <w:p w:rsidR="00AB79A3" w:rsidRDefault="00AB79A3">
      <w:pPr>
        <w:pStyle w:val="BodyText"/>
        <w:spacing w:before="21"/>
        <w:ind w:left="0"/>
        <w:rPr>
          <w:sz w:val="18"/>
        </w:rPr>
      </w:pPr>
    </w:p>
    <w:p w:rsidR="00AB79A3" w:rsidRDefault="00E00F08">
      <w:pPr>
        <w:pStyle w:val="BodyText"/>
        <w:spacing w:after="49"/>
        <w:rPr>
          <w:rFonts w:ascii="Arial Black"/>
        </w:rPr>
      </w:pPr>
      <w:r>
        <w:rPr>
          <w:rFonts w:ascii="Arial Black"/>
          <w:w w:val="90"/>
        </w:rPr>
        <w:t xml:space="preserve">Table 4: </w:t>
      </w:r>
      <w:r>
        <w:rPr>
          <w:rFonts w:ascii="Arial Black"/>
          <w:spacing w:val="-2"/>
          <w:w w:val="90"/>
        </w:rPr>
        <w:t xml:space="preserve">Hypothesis </w:t>
      </w:r>
      <w:r>
        <w:rPr>
          <w:rFonts w:ascii="Arial Black"/>
          <w:w w:val="90"/>
        </w:rPr>
        <w:t>Testing</w:t>
      </w:r>
    </w:p>
    <w:tbl>
      <w:tblPr>
        <w:tblW w:w="0" w:type="auto"/>
        <w:tblInd w:w="574" w:type="dxa"/>
        <w:tblLayout w:type="fixed"/>
        <w:tblCellMar>
          <w:left w:w="0" w:type="dxa"/>
          <w:right w:w="0" w:type="dxa"/>
        </w:tblCellMar>
        <w:tblLook w:val="01E0" w:firstRow="1" w:lastRow="1" w:firstColumn="1" w:lastColumn="1" w:noHBand="0" w:noVBand="0"/>
      </w:tblPr>
      <w:tblGrid>
        <w:gridCol w:w="1331"/>
        <w:gridCol w:w="1416"/>
        <w:gridCol w:w="1190"/>
        <w:gridCol w:w="961"/>
        <w:gridCol w:w="967"/>
        <w:gridCol w:w="757"/>
        <w:gridCol w:w="1004"/>
        <w:gridCol w:w="1168"/>
      </w:tblGrid>
      <w:tr w:rsidR="00AB79A3">
        <w:trPr>
          <w:trHeight w:val="301"/>
        </w:trPr>
        <w:tc>
          <w:tcPr>
            <w:tcW w:w="1331" w:type="dxa"/>
            <w:tcBorders>
              <w:top w:val="single" w:sz="8" w:space="0" w:color="000000"/>
              <w:bottom w:val="single" w:sz="8" w:space="0" w:color="000000"/>
            </w:tcBorders>
          </w:tcPr>
          <w:p w:rsidR="00AB79A3" w:rsidRDefault="00E00F08">
            <w:pPr>
              <w:pStyle w:val="TableParagraph"/>
              <w:spacing w:before="67" w:line="214" w:lineRule="exact"/>
              <w:ind w:left="264"/>
              <w:rPr>
                <w:sz w:val="20"/>
              </w:rPr>
            </w:pPr>
            <w:r>
              <w:rPr>
                <w:spacing w:val="-2"/>
                <w:sz w:val="20"/>
              </w:rPr>
              <w:t>Hypothesis</w:t>
            </w:r>
          </w:p>
        </w:tc>
        <w:tc>
          <w:tcPr>
            <w:tcW w:w="1416" w:type="dxa"/>
            <w:tcBorders>
              <w:top w:val="single" w:sz="8" w:space="0" w:color="000000"/>
              <w:bottom w:val="single" w:sz="8" w:space="0" w:color="000000"/>
            </w:tcBorders>
          </w:tcPr>
          <w:p w:rsidR="00AB79A3" w:rsidRDefault="00E00F08">
            <w:pPr>
              <w:pStyle w:val="TableParagraph"/>
              <w:spacing w:before="67" w:line="214" w:lineRule="exact"/>
              <w:ind w:left="311"/>
              <w:rPr>
                <w:sz w:val="20"/>
              </w:rPr>
            </w:pPr>
            <w:r>
              <w:rPr>
                <w:spacing w:val="-2"/>
                <w:sz w:val="20"/>
              </w:rPr>
              <w:t>Relationship</w:t>
            </w:r>
          </w:p>
        </w:tc>
        <w:tc>
          <w:tcPr>
            <w:tcW w:w="1190" w:type="dxa"/>
            <w:tcBorders>
              <w:top w:val="single" w:sz="8" w:space="0" w:color="000000"/>
              <w:bottom w:val="single" w:sz="8" w:space="0" w:color="000000"/>
            </w:tcBorders>
          </w:tcPr>
          <w:p w:rsidR="00AB79A3" w:rsidRDefault="00E00F08">
            <w:pPr>
              <w:pStyle w:val="TableParagraph"/>
              <w:spacing w:before="67" w:line="214" w:lineRule="exact"/>
              <w:ind w:left="129" w:right="6"/>
              <w:jc w:val="center"/>
              <w:rPr>
                <w:sz w:val="20"/>
              </w:rPr>
            </w:pPr>
            <w:r>
              <w:rPr>
                <w:spacing w:val="-2"/>
                <w:sz w:val="20"/>
              </w:rPr>
              <w:t>Coefficient</w:t>
            </w:r>
          </w:p>
        </w:tc>
        <w:tc>
          <w:tcPr>
            <w:tcW w:w="961" w:type="dxa"/>
            <w:tcBorders>
              <w:top w:val="single" w:sz="8" w:space="0" w:color="000000"/>
              <w:bottom w:val="single" w:sz="8" w:space="0" w:color="000000"/>
            </w:tcBorders>
          </w:tcPr>
          <w:p w:rsidR="00AB79A3" w:rsidRDefault="00E00F08">
            <w:pPr>
              <w:pStyle w:val="TableParagraph"/>
              <w:spacing w:before="67" w:line="214" w:lineRule="exact"/>
              <w:ind w:right="8"/>
              <w:jc w:val="center"/>
              <w:rPr>
                <w:sz w:val="20"/>
              </w:rPr>
            </w:pPr>
            <w:r>
              <w:rPr>
                <w:spacing w:val="-10"/>
                <w:sz w:val="20"/>
              </w:rPr>
              <w:t>T</w:t>
            </w:r>
          </w:p>
        </w:tc>
        <w:tc>
          <w:tcPr>
            <w:tcW w:w="967" w:type="dxa"/>
            <w:tcBorders>
              <w:top w:val="single" w:sz="8" w:space="0" w:color="000000"/>
              <w:bottom w:val="single" w:sz="8" w:space="0" w:color="000000"/>
            </w:tcBorders>
          </w:tcPr>
          <w:p w:rsidR="00AB79A3" w:rsidRDefault="00E00F08">
            <w:pPr>
              <w:pStyle w:val="TableParagraph"/>
              <w:spacing w:before="67" w:line="214" w:lineRule="exact"/>
              <w:ind w:right="105"/>
              <w:jc w:val="center"/>
              <w:rPr>
                <w:sz w:val="20"/>
              </w:rPr>
            </w:pPr>
            <w:r>
              <w:rPr>
                <w:spacing w:val="-5"/>
                <w:sz w:val="20"/>
              </w:rPr>
              <w:t>R2</w:t>
            </w:r>
          </w:p>
        </w:tc>
        <w:tc>
          <w:tcPr>
            <w:tcW w:w="757" w:type="dxa"/>
            <w:tcBorders>
              <w:top w:val="single" w:sz="8" w:space="0" w:color="000000"/>
              <w:bottom w:val="single" w:sz="8" w:space="0" w:color="000000"/>
            </w:tcBorders>
          </w:tcPr>
          <w:p w:rsidR="00AB79A3" w:rsidRDefault="00E00F08">
            <w:pPr>
              <w:pStyle w:val="TableParagraph"/>
              <w:spacing w:before="67" w:line="214" w:lineRule="exact"/>
              <w:ind w:right="6"/>
              <w:jc w:val="center"/>
              <w:rPr>
                <w:sz w:val="20"/>
              </w:rPr>
            </w:pPr>
            <w:r>
              <w:rPr>
                <w:spacing w:val="-5"/>
                <w:sz w:val="20"/>
              </w:rPr>
              <w:t>Q2</w:t>
            </w:r>
          </w:p>
        </w:tc>
        <w:tc>
          <w:tcPr>
            <w:tcW w:w="1004" w:type="dxa"/>
            <w:tcBorders>
              <w:top w:val="single" w:sz="8" w:space="0" w:color="000000"/>
              <w:bottom w:val="single" w:sz="8" w:space="0" w:color="000000"/>
            </w:tcBorders>
          </w:tcPr>
          <w:p w:rsidR="00AB79A3" w:rsidRDefault="00E00F08">
            <w:pPr>
              <w:pStyle w:val="TableParagraph"/>
              <w:spacing w:before="67" w:line="214" w:lineRule="exact"/>
              <w:ind w:left="259"/>
              <w:rPr>
                <w:sz w:val="20"/>
              </w:rPr>
            </w:pPr>
            <w:r>
              <w:rPr>
                <w:spacing w:val="-2"/>
                <w:sz w:val="20"/>
              </w:rPr>
              <w:t>p-Value</w:t>
            </w:r>
          </w:p>
        </w:tc>
        <w:tc>
          <w:tcPr>
            <w:tcW w:w="1168" w:type="dxa"/>
            <w:tcBorders>
              <w:top w:val="single" w:sz="8" w:space="0" w:color="000000"/>
              <w:bottom w:val="single" w:sz="8" w:space="0" w:color="000000"/>
            </w:tcBorders>
          </w:tcPr>
          <w:p w:rsidR="00AB79A3" w:rsidRDefault="00E00F08">
            <w:pPr>
              <w:pStyle w:val="TableParagraph"/>
              <w:spacing w:before="67" w:line="214" w:lineRule="exact"/>
              <w:ind w:left="172"/>
              <w:rPr>
                <w:sz w:val="20"/>
              </w:rPr>
            </w:pPr>
            <w:r>
              <w:rPr>
                <w:spacing w:val="-2"/>
                <w:sz w:val="20"/>
              </w:rPr>
              <w:t>Decision</w:t>
            </w:r>
          </w:p>
        </w:tc>
      </w:tr>
      <w:tr w:rsidR="00AB79A3">
        <w:trPr>
          <w:trHeight w:val="283"/>
        </w:trPr>
        <w:tc>
          <w:tcPr>
            <w:tcW w:w="1331" w:type="dxa"/>
            <w:tcBorders>
              <w:top w:val="single" w:sz="8" w:space="0" w:color="000000"/>
            </w:tcBorders>
          </w:tcPr>
          <w:p w:rsidR="00AB79A3" w:rsidRDefault="00AB79A3">
            <w:pPr>
              <w:pStyle w:val="TableParagraph"/>
              <w:rPr>
                <w:sz w:val="18"/>
              </w:rPr>
            </w:pPr>
          </w:p>
        </w:tc>
        <w:tc>
          <w:tcPr>
            <w:tcW w:w="1416" w:type="dxa"/>
            <w:tcBorders>
              <w:top w:val="single" w:sz="8" w:space="0" w:color="000000"/>
            </w:tcBorders>
          </w:tcPr>
          <w:p w:rsidR="00AB79A3" w:rsidRDefault="00AB79A3">
            <w:pPr>
              <w:pStyle w:val="TableParagraph"/>
              <w:rPr>
                <w:sz w:val="18"/>
              </w:rPr>
            </w:pPr>
          </w:p>
        </w:tc>
        <w:tc>
          <w:tcPr>
            <w:tcW w:w="1190" w:type="dxa"/>
            <w:tcBorders>
              <w:top w:val="single" w:sz="8" w:space="0" w:color="000000"/>
            </w:tcBorders>
          </w:tcPr>
          <w:p w:rsidR="00AB79A3" w:rsidRDefault="00E00F08">
            <w:pPr>
              <w:pStyle w:val="TableParagraph"/>
              <w:spacing w:before="53" w:line="210" w:lineRule="exact"/>
              <w:ind w:left="129"/>
              <w:jc w:val="center"/>
              <w:rPr>
                <w:sz w:val="20"/>
              </w:rPr>
            </w:pPr>
            <w:r>
              <w:rPr>
                <w:spacing w:val="-2"/>
                <w:sz w:val="20"/>
              </w:rPr>
              <w:t>Path</w:t>
            </w:r>
          </w:p>
        </w:tc>
        <w:tc>
          <w:tcPr>
            <w:tcW w:w="961" w:type="dxa"/>
            <w:tcBorders>
              <w:top w:val="single" w:sz="8" w:space="0" w:color="000000"/>
            </w:tcBorders>
          </w:tcPr>
          <w:p w:rsidR="00AB79A3" w:rsidRDefault="00E00F08">
            <w:pPr>
              <w:pStyle w:val="TableParagraph"/>
              <w:spacing w:before="53" w:line="210" w:lineRule="exact"/>
              <w:ind w:left="1" w:right="8"/>
              <w:jc w:val="center"/>
              <w:rPr>
                <w:sz w:val="20"/>
              </w:rPr>
            </w:pPr>
            <w:r>
              <w:rPr>
                <w:spacing w:val="-2"/>
                <w:sz w:val="20"/>
              </w:rPr>
              <w:t>Statistics</w:t>
            </w:r>
          </w:p>
        </w:tc>
        <w:tc>
          <w:tcPr>
            <w:tcW w:w="967" w:type="dxa"/>
            <w:tcBorders>
              <w:top w:val="single" w:sz="8" w:space="0" w:color="000000"/>
            </w:tcBorders>
          </w:tcPr>
          <w:p w:rsidR="00AB79A3" w:rsidRDefault="00E00F08">
            <w:pPr>
              <w:pStyle w:val="TableParagraph"/>
              <w:spacing w:before="53" w:line="210" w:lineRule="exact"/>
              <w:ind w:left="7" w:right="105"/>
              <w:jc w:val="center"/>
              <w:rPr>
                <w:sz w:val="20"/>
              </w:rPr>
            </w:pPr>
            <w:r>
              <w:rPr>
                <w:spacing w:val="-2"/>
                <w:sz w:val="20"/>
              </w:rPr>
              <w:t>Square</w:t>
            </w:r>
          </w:p>
        </w:tc>
        <w:tc>
          <w:tcPr>
            <w:tcW w:w="757" w:type="dxa"/>
            <w:tcBorders>
              <w:top w:val="single" w:sz="8" w:space="0" w:color="000000"/>
            </w:tcBorders>
          </w:tcPr>
          <w:p w:rsidR="00AB79A3" w:rsidRDefault="00AB79A3">
            <w:pPr>
              <w:pStyle w:val="TableParagraph"/>
              <w:rPr>
                <w:sz w:val="18"/>
              </w:rPr>
            </w:pPr>
          </w:p>
        </w:tc>
        <w:tc>
          <w:tcPr>
            <w:tcW w:w="1004" w:type="dxa"/>
            <w:tcBorders>
              <w:top w:val="single" w:sz="8" w:space="0" w:color="000000"/>
            </w:tcBorders>
          </w:tcPr>
          <w:p w:rsidR="00AB79A3" w:rsidRDefault="00AB79A3">
            <w:pPr>
              <w:pStyle w:val="TableParagraph"/>
              <w:rPr>
                <w:sz w:val="18"/>
              </w:rPr>
            </w:pPr>
          </w:p>
        </w:tc>
        <w:tc>
          <w:tcPr>
            <w:tcW w:w="1168" w:type="dxa"/>
            <w:tcBorders>
              <w:top w:val="single" w:sz="8" w:space="0" w:color="000000"/>
            </w:tcBorders>
          </w:tcPr>
          <w:p w:rsidR="00AB79A3" w:rsidRDefault="00AB79A3">
            <w:pPr>
              <w:pStyle w:val="TableParagraph"/>
              <w:rPr>
                <w:sz w:val="18"/>
              </w:rPr>
            </w:pPr>
          </w:p>
        </w:tc>
      </w:tr>
    </w:tbl>
    <w:p w:rsidR="00AB79A3" w:rsidRDefault="00AB79A3">
      <w:pPr>
        <w:pStyle w:val="TableParagraph"/>
        <w:rPr>
          <w:sz w:val="18"/>
        </w:rPr>
        <w:sectPr w:rsidR="00AB79A3">
          <w:pgSz w:w="11910" w:h="16840"/>
          <w:pgMar w:top="1200" w:right="992" w:bottom="1140" w:left="1133" w:header="0" w:footer="947" w:gutter="0"/>
          <w:cols w:space="720"/>
        </w:sectPr>
      </w:pPr>
    </w:p>
    <w:p w:rsidR="00AB79A3" w:rsidRDefault="00AB79A3">
      <w:pPr>
        <w:pStyle w:val="BodyText"/>
        <w:spacing w:before="2"/>
        <w:ind w:left="0"/>
        <w:rPr>
          <w:rFonts w:ascii="Arial Black"/>
          <w:sz w:val="19"/>
        </w:rPr>
      </w:pPr>
    </w:p>
    <w:tbl>
      <w:tblPr>
        <w:tblW w:w="0" w:type="auto"/>
        <w:tblInd w:w="559" w:type="dxa"/>
        <w:tblLayout w:type="fixed"/>
        <w:tblCellMar>
          <w:left w:w="0" w:type="dxa"/>
          <w:right w:w="0" w:type="dxa"/>
        </w:tblCellMar>
        <w:tblLook w:val="01E0" w:firstRow="1" w:lastRow="1" w:firstColumn="1" w:lastColumn="1" w:noHBand="0" w:noVBand="0"/>
      </w:tblPr>
      <w:tblGrid>
        <w:gridCol w:w="1128"/>
        <w:gridCol w:w="1786"/>
        <w:gridCol w:w="978"/>
        <w:gridCol w:w="1044"/>
        <w:gridCol w:w="866"/>
        <w:gridCol w:w="866"/>
        <w:gridCol w:w="1003"/>
        <w:gridCol w:w="1133"/>
      </w:tblGrid>
      <w:tr w:rsidR="00AB79A3">
        <w:trPr>
          <w:trHeight w:val="488"/>
        </w:trPr>
        <w:tc>
          <w:tcPr>
            <w:tcW w:w="1128" w:type="dxa"/>
          </w:tcPr>
          <w:p w:rsidR="00AB79A3" w:rsidRDefault="00E00F08">
            <w:pPr>
              <w:pStyle w:val="TableParagraph"/>
              <w:ind w:left="124" w:right="276"/>
              <w:rPr>
                <w:sz w:val="20"/>
              </w:rPr>
            </w:pPr>
            <w:r>
              <w:rPr>
                <w:spacing w:val="-2"/>
                <w:sz w:val="20"/>
              </w:rPr>
              <w:t xml:space="preserve">Direct </w:t>
            </w:r>
            <w:r>
              <w:rPr>
                <w:spacing w:val="-4"/>
                <w:sz w:val="20"/>
              </w:rPr>
              <w:t>effect</w:t>
            </w:r>
          </w:p>
        </w:tc>
        <w:tc>
          <w:tcPr>
            <w:tcW w:w="1786" w:type="dxa"/>
          </w:tcPr>
          <w:p w:rsidR="00AB79A3" w:rsidRDefault="00AB79A3">
            <w:pPr>
              <w:pStyle w:val="TableParagraph"/>
              <w:rPr>
                <w:sz w:val="18"/>
              </w:rPr>
            </w:pPr>
          </w:p>
        </w:tc>
        <w:tc>
          <w:tcPr>
            <w:tcW w:w="978" w:type="dxa"/>
          </w:tcPr>
          <w:p w:rsidR="00AB79A3" w:rsidRDefault="00AB79A3">
            <w:pPr>
              <w:pStyle w:val="TableParagraph"/>
              <w:rPr>
                <w:sz w:val="18"/>
              </w:rPr>
            </w:pPr>
          </w:p>
        </w:tc>
        <w:tc>
          <w:tcPr>
            <w:tcW w:w="1044" w:type="dxa"/>
          </w:tcPr>
          <w:p w:rsidR="00AB79A3" w:rsidRDefault="00AB79A3">
            <w:pPr>
              <w:pStyle w:val="TableParagraph"/>
              <w:rPr>
                <w:sz w:val="18"/>
              </w:rPr>
            </w:pPr>
          </w:p>
        </w:tc>
        <w:tc>
          <w:tcPr>
            <w:tcW w:w="2735" w:type="dxa"/>
            <w:gridSpan w:val="3"/>
          </w:tcPr>
          <w:p w:rsidR="00AB79A3" w:rsidRDefault="00AB79A3">
            <w:pPr>
              <w:pStyle w:val="TableParagraph"/>
              <w:rPr>
                <w:sz w:val="18"/>
              </w:rPr>
            </w:pPr>
          </w:p>
        </w:tc>
        <w:tc>
          <w:tcPr>
            <w:tcW w:w="1133" w:type="dxa"/>
          </w:tcPr>
          <w:p w:rsidR="00AB79A3" w:rsidRDefault="00AB79A3">
            <w:pPr>
              <w:pStyle w:val="TableParagraph"/>
              <w:rPr>
                <w:sz w:val="18"/>
              </w:rPr>
            </w:pPr>
          </w:p>
        </w:tc>
      </w:tr>
      <w:tr w:rsidR="00AB79A3">
        <w:trPr>
          <w:trHeight w:val="261"/>
        </w:trPr>
        <w:tc>
          <w:tcPr>
            <w:tcW w:w="1128" w:type="dxa"/>
          </w:tcPr>
          <w:p w:rsidR="00AB79A3" w:rsidRDefault="00E00F08">
            <w:pPr>
              <w:pStyle w:val="TableParagraph"/>
              <w:spacing w:before="27" w:line="214" w:lineRule="exact"/>
              <w:ind w:left="124"/>
              <w:rPr>
                <w:sz w:val="20"/>
              </w:rPr>
            </w:pPr>
            <w:r>
              <w:rPr>
                <w:spacing w:val="-5"/>
                <w:sz w:val="20"/>
              </w:rPr>
              <w:t>H1</w:t>
            </w:r>
          </w:p>
        </w:tc>
        <w:tc>
          <w:tcPr>
            <w:tcW w:w="1786" w:type="dxa"/>
          </w:tcPr>
          <w:p w:rsidR="00AB79A3" w:rsidRDefault="00E00F08">
            <w:pPr>
              <w:pStyle w:val="TableParagraph"/>
              <w:spacing w:before="27" w:line="214" w:lineRule="exact"/>
              <w:ind w:left="278"/>
              <w:rPr>
                <w:sz w:val="20"/>
              </w:rPr>
            </w:pPr>
            <w:r>
              <w:rPr>
                <w:sz w:val="20"/>
              </w:rPr>
              <w:t xml:space="preserve">AI → </w:t>
            </w:r>
            <w:r>
              <w:rPr>
                <w:spacing w:val="-5"/>
                <w:sz w:val="20"/>
              </w:rPr>
              <w:t>AE</w:t>
            </w:r>
          </w:p>
        </w:tc>
        <w:tc>
          <w:tcPr>
            <w:tcW w:w="978" w:type="dxa"/>
          </w:tcPr>
          <w:p w:rsidR="00AB79A3" w:rsidRDefault="00E00F08">
            <w:pPr>
              <w:pStyle w:val="TableParagraph"/>
              <w:spacing w:before="27" w:line="214" w:lineRule="exact"/>
              <w:ind w:left="41" w:right="5"/>
              <w:jc w:val="center"/>
              <w:rPr>
                <w:sz w:val="20"/>
              </w:rPr>
            </w:pPr>
            <w:r>
              <w:rPr>
                <w:spacing w:val="-2"/>
                <w:sz w:val="20"/>
              </w:rPr>
              <w:t>0.362</w:t>
            </w:r>
          </w:p>
        </w:tc>
        <w:tc>
          <w:tcPr>
            <w:tcW w:w="1044" w:type="dxa"/>
          </w:tcPr>
          <w:p w:rsidR="00AB79A3" w:rsidRDefault="00E00F08">
            <w:pPr>
              <w:pStyle w:val="TableParagraph"/>
              <w:spacing w:before="27" w:line="214" w:lineRule="exact"/>
              <w:ind w:left="28" w:right="2"/>
              <w:jc w:val="center"/>
              <w:rPr>
                <w:sz w:val="20"/>
              </w:rPr>
            </w:pPr>
            <w:r>
              <w:rPr>
                <w:spacing w:val="-2"/>
                <w:sz w:val="20"/>
              </w:rPr>
              <w:t>6.595**</w:t>
            </w:r>
          </w:p>
        </w:tc>
        <w:tc>
          <w:tcPr>
            <w:tcW w:w="2735" w:type="dxa"/>
            <w:gridSpan w:val="3"/>
          </w:tcPr>
          <w:p w:rsidR="00AB79A3" w:rsidRDefault="00E00F08">
            <w:pPr>
              <w:pStyle w:val="TableParagraph"/>
              <w:spacing w:before="27" w:line="214" w:lineRule="exact"/>
              <w:ind w:right="163"/>
              <w:jc w:val="right"/>
              <w:rPr>
                <w:sz w:val="20"/>
              </w:rPr>
            </w:pPr>
            <w:r>
              <w:rPr>
                <w:spacing w:val="-2"/>
                <w:sz w:val="20"/>
              </w:rPr>
              <w:t>0.000**</w:t>
            </w:r>
          </w:p>
        </w:tc>
        <w:tc>
          <w:tcPr>
            <w:tcW w:w="1133" w:type="dxa"/>
          </w:tcPr>
          <w:p w:rsidR="00AB79A3" w:rsidRDefault="00E00F08">
            <w:pPr>
              <w:pStyle w:val="TableParagraph"/>
              <w:spacing w:before="27" w:line="214" w:lineRule="exact"/>
              <w:ind w:left="14"/>
              <w:jc w:val="center"/>
              <w:rPr>
                <w:sz w:val="20"/>
              </w:rPr>
            </w:pPr>
            <w:r>
              <w:rPr>
                <w:spacing w:val="-2"/>
                <w:sz w:val="20"/>
              </w:rPr>
              <w:t>Supported</w:t>
            </w:r>
          </w:p>
        </w:tc>
      </w:tr>
      <w:tr w:rsidR="00AB79A3">
        <w:trPr>
          <w:trHeight w:val="230"/>
        </w:trPr>
        <w:tc>
          <w:tcPr>
            <w:tcW w:w="1128" w:type="dxa"/>
          </w:tcPr>
          <w:p w:rsidR="00AB79A3" w:rsidRDefault="00AB79A3">
            <w:pPr>
              <w:pStyle w:val="TableParagraph"/>
              <w:rPr>
                <w:sz w:val="16"/>
              </w:rPr>
            </w:pPr>
          </w:p>
        </w:tc>
        <w:tc>
          <w:tcPr>
            <w:tcW w:w="1786" w:type="dxa"/>
          </w:tcPr>
          <w:p w:rsidR="00AB79A3" w:rsidRDefault="00AB79A3">
            <w:pPr>
              <w:pStyle w:val="TableParagraph"/>
              <w:rPr>
                <w:sz w:val="16"/>
              </w:rPr>
            </w:pPr>
          </w:p>
        </w:tc>
        <w:tc>
          <w:tcPr>
            <w:tcW w:w="978" w:type="dxa"/>
          </w:tcPr>
          <w:p w:rsidR="00AB79A3" w:rsidRDefault="00AB79A3">
            <w:pPr>
              <w:pStyle w:val="TableParagraph"/>
              <w:rPr>
                <w:sz w:val="16"/>
              </w:rPr>
            </w:pPr>
          </w:p>
        </w:tc>
        <w:tc>
          <w:tcPr>
            <w:tcW w:w="1044" w:type="dxa"/>
          </w:tcPr>
          <w:p w:rsidR="00AB79A3" w:rsidRDefault="00AB79A3">
            <w:pPr>
              <w:pStyle w:val="TableParagraph"/>
              <w:rPr>
                <w:sz w:val="16"/>
              </w:rPr>
            </w:pPr>
          </w:p>
        </w:tc>
        <w:tc>
          <w:tcPr>
            <w:tcW w:w="2735" w:type="dxa"/>
            <w:gridSpan w:val="3"/>
          </w:tcPr>
          <w:p w:rsidR="00AB79A3" w:rsidRDefault="00AB79A3">
            <w:pPr>
              <w:pStyle w:val="TableParagraph"/>
              <w:rPr>
                <w:sz w:val="16"/>
              </w:rPr>
            </w:pPr>
          </w:p>
        </w:tc>
        <w:tc>
          <w:tcPr>
            <w:tcW w:w="1133" w:type="dxa"/>
          </w:tcPr>
          <w:p w:rsidR="00AB79A3" w:rsidRDefault="00E00F08">
            <w:pPr>
              <w:pStyle w:val="TableParagraph"/>
              <w:spacing w:line="211" w:lineRule="exact"/>
              <w:ind w:left="14" w:right="10"/>
              <w:jc w:val="center"/>
              <w:rPr>
                <w:sz w:val="20"/>
              </w:rPr>
            </w:pPr>
            <w:r>
              <w:rPr>
                <w:spacing w:val="-2"/>
                <w:sz w:val="20"/>
              </w:rPr>
              <w:t>No</w:t>
            </w:r>
          </w:p>
        </w:tc>
      </w:tr>
      <w:tr w:rsidR="00AB79A3">
        <w:trPr>
          <w:trHeight w:val="259"/>
        </w:trPr>
        <w:tc>
          <w:tcPr>
            <w:tcW w:w="1128" w:type="dxa"/>
          </w:tcPr>
          <w:p w:rsidR="00AB79A3" w:rsidRDefault="00E00F08">
            <w:pPr>
              <w:pStyle w:val="TableParagraph"/>
              <w:spacing w:line="227" w:lineRule="exact"/>
              <w:ind w:left="124"/>
              <w:rPr>
                <w:sz w:val="20"/>
              </w:rPr>
            </w:pPr>
            <w:r>
              <w:rPr>
                <w:spacing w:val="-5"/>
                <w:sz w:val="20"/>
              </w:rPr>
              <w:t>H2</w:t>
            </w:r>
          </w:p>
        </w:tc>
        <w:tc>
          <w:tcPr>
            <w:tcW w:w="1786" w:type="dxa"/>
          </w:tcPr>
          <w:p w:rsidR="00AB79A3" w:rsidRDefault="00E00F08">
            <w:pPr>
              <w:pStyle w:val="TableParagraph"/>
              <w:spacing w:line="227" w:lineRule="exact"/>
              <w:ind w:left="278"/>
              <w:rPr>
                <w:sz w:val="20"/>
              </w:rPr>
            </w:pPr>
            <w:r>
              <w:rPr>
                <w:sz w:val="20"/>
              </w:rPr>
              <w:t xml:space="preserve">AI → </w:t>
            </w:r>
            <w:r>
              <w:rPr>
                <w:spacing w:val="-5"/>
                <w:sz w:val="20"/>
              </w:rPr>
              <w:t>KP</w:t>
            </w:r>
          </w:p>
        </w:tc>
        <w:tc>
          <w:tcPr>
            <w:tcW w:w="978" w:type="dxa"/>
          </w:tcPr>
          <w:p w:rsidR="00AB79A3" w:rsidRDefault="00E00F08">
            <w:pPr>
              <w:pStyle w:val="TableParagraph"/>
              <w:spacing w:line="227" w:lineRule="exact"/>
              <w:ind w:left="41" w:right="5"/>
              <w:jc w:val="center"/>
              <w:rPr>
                <w:sz w:val="20"/>
              </w:rPr>
            </w:pPr>
            <w:r>
              <w:rPr>
                <w:spacing w:val="-2"/>
                <w:sz w:val="20"/>
              </w:rPr>
              <w:t>-0.084</w:t>
            </w:r>
          </w:p>
        </w:tc>
        <w:tc>
          <w:tcPr>
            <w:tcW w:w="1044" w:type="dxa"/>
          </w:tcPr>
          <w:p w:rsidR="00AB79A3" w:rsidRDefault="00E00F08">
            <w:pPr>
              <w:pStyle w:val="TableParagraph"/>
              <w:spacing w:line="227" w:lineRule="exact"/>
              <w:ind w:left="28"/>
              <w:jc w:val="center"/>
              <w:rPr>
                <w:sz w:val="20"/>
              </w:rPr>
            </w:pPr>
            <w:r>
              <w:rPr>
                <w:spacing w:val="-2"/>
                <w:sz w:val="20"/>
              </w:rPr>
              <w:t>1.634ns</w:t>
            </w:r>
          </w:p>
        </w:tc>
        <w:tc>
          <w:tcPr>
            <w:tcW w:w="2735" w:type="dxa"/>
            <w:gridSpan w:val="3"/>
          </w:tcPr>
          <w:p w:rsidR="00AB79A3" w:rsidRDefault="00E00F08">
            <w:pPr>
              <w:pStyle w:val="TableParagraph"/>
              <w:spacing w:line="227" w:lineRule="exact"/>
              <w:ind w:right="172"/>
              <w:jc w:val="right"/>
              <w:rPr>
                <w:sz w:val="20"/>
              </w:rPr>
            </w:pPr>
            <w:r>
              <w:rPr>
                <w:spacing w:val="-2"/>
                <w:sz w:val="20"/>
              </w:rPr>
              <w:t>0.102ns</w:t>
            </w:r>
          </w:p>
        </w:tc>
        <w:tc>
          <w:tcPr>
            <w:tcW w:w="1133" w:type="dxa"/>
          </w:tcPr>
          <w:p w:rsidR="00AB79A3" w:rsidRDefault="00E00F08">
            <w:pPr>
              <w:pStyle w:val="TableParagraph"/>
              <w:spacing w:line="227" w:lineRule="exact"/>
              <w:ind w:left="14"/>
              <w:jc w:val="center"/>
              <w:rPr>
                <w:sz w:val="20"/>
              </w:rPr>
            </w:pPr>
            <w:r>
              <w:rPr>
                <w:spacing w:val="-2"/>
                <w:sz w:val="20"/>
              </w:rPr>
              <w:t>supported</w:t>
            </w:r>
          </w:p>
        </w:tc>
      </w:tr>
      <w:tr w:rsidR="00AB79A3">
        <w:trPr>
          <w:trHeight w:val="287"/>
        </w:trPr>
        <w:tc>
          <w:tcPr>
            <w:tcW w:w="1128" w:type="dxa"/>
          </w:tcPr>
          <w:p w:rsidR="00AB79A3" w:rsidRDefault="00E00F08">
            <w:pPr>
              <w:pStyle w:val="TableParagraph"/>
              <w:spacing w:before="25"/>
              <w:ind w:left="124"/>
              <w:rPr>
                <w:sz w:val="20"/>
              </w:rPr>
            </w:pPr>
            <w:r>
              <w:rPr>
                <w:spacing w:val="-5"/>
                <w:sz w:val="20"/>
              </w:rPr>
              <w:t>H3</w:t>
            </w:r>
          </w:p>
        </w:tc>
        <w:tc>
          <w:tcPr>
            <w:tcW w:w="1786" w:type="dxa"/>
          </w:tcPr>
          <w:p w:rsidR="00AB79A3" w:rsidRDefault="00E00F08">
            <w:pPr>
              <w:pStyle w:val="TableParagraph"/>
              <w:spacing w:before="25"/>
              <w:ind w:left="278"/>
              <w:rPr>
                <w:sz w:val="20"/>
              </w:rPr>
            </w:pPr>
            <w:r>
              <w:rPr>
                <w:sz w:val="20"/>
              </w:rPr>
              <w:t>AE→</w:t>
            </w:r>
            <w:r>
              <w:rPr>
                <w:spacing w:val="-5"/>
                <w:sz w:val="20"/>
              </w:rPr>
              <w:t xml:space="preserve"> KP</w:t>
            </w:r>
          </w:p>
        </w:tc>
        <w:tc>
          <w:tcPr>
            <w:tcW w:w="978" w:type="dxa"/>
          </w:tcPr>
          <w:p w:rsidR="00AB79A3" w:rsidRDefault="00E00F08">
            <w:pPr>
              <w:pStyle w:val="TableParagraph"/>
              <w:spacing w:before="25"/>
              <w:ind w:left="41" w:right="5"/>
              <w:jc w:val="center"/>
              <w:rPr>
                <w:sz w:val="20"/>
              </w:rPr>
            </w:pPr>
            <w:r>
              <w:rPr>
                <w:spacing w:val="-2"/>
                <w:sz w:val="20"/>
              </w:rPr>
              <w:t>0.403</w:t>
            </w:r>
          </w:p>
        </w:tc>
        <w:tc>
          <w:tcPr>
            <w:tcW w:w="1044" w:type="dxa"/>
          </w:tcPr>
          <w:p w:rsidR="00AB79A3" w:rsidRDefault="00E00F08">
            <w:pPr>
              <w:pStyle w:val="TableParagraph"/>
              <w:spacing w:before="25"/>
              <w:ind w:left="28" w:right="2"/>
              <w:jc w:val="center"/>
              <w:rPr>
                <w:sz w:val="20"/>
              </w:rPr>
            </w:pPr>
            <w:r>
              <w:rPr>
                <w:spacing w:val="-2"/>
                <w:sz w:val="20"/>
              </w:rPr>
              <w:t>5.149**</w:t>
            </w:r>
          </w:p>
        </w:tc>
        <w:tc>
          <w:tcPr>
            <w:tcW w:w="2735" w:type="dxa"/>
            <w:gridSpan w:val="3"/>
          </w:tcPr>
          <w:p w:rsidR="00AB79A3" w:rsidRDefault="00E00F08">
            <w:pPr>
              <w:pStyle w:val="TableParagraph"/>
              <w:spacing w:before="25"/>
              <w:ind w:right="163"/>
              <w:jc w:val="right"/>
              <w:rPr>
                <w:sz w:val="20"/>
              </w:rPr>
            </w:pPr>
            <w:r>
              <w:rPr>
                <w:spacing w:val="-2"/>
                <w:sz w:val="20"/>
              </w:rPr>
              <w:t>0.000**</w:t>
            </w:r>
          </w:p>
        </w:tc>
        <w:tc>
          <w:tcPr>
            <w:tcW w:w="1133" w:type="dxa"/>
          </w:tcPr>
          <w:p w:rsidR="00AB79A3" w:rsidRDefault="00E00F08">
            <w:pPr>
              <w:pStyle w:val="TableParagraph"/>
              <w:spacing w:before="25"/>
              <w:ind w:left="14"/>
              <w:jc w:val="center"/>
              <w:rPr>
                <w:sz w:val="20"/>
              </w:rPr>
            </w:pPr>
            <w:r>
              <w:rPr>
                <w:spacing w:val="-2"/>
                <w:sz w:val="20"/>
              </w:rPr>
              <w:t>Supported</w:t>
            </w:r>
          </w:p>
        </w:tc>
      </w:tr>
      <w:tr w:rsidR="00AB79A3">
        <w:trPr>
          <w:trHeight w:val="290"/>
        </w:trPr>
        <w:tc>
          <w:tcPr>
            <w:tcW w:w="1128" w:type="dxa"/>
          </w:tcPr>
          <w:p w:rsidR="00AB79A3" w:rsidRDefault="00E00F08">
            <w:pPr>
              <w:pStyle w:val="TableParagraph"/>
              <w:spacing w:before="25"/>
              <w:ind w:left="124"/>
              <w:rPr>
                <w:sz w:val="20"/>
              </w:rPr>
            </w:pPr>
            <w:r>
              <w:rPr>
                <w:spacing w:val="-5"/>
                <w:sz w:val="20"/>
              </w:rPr>
              <w:t>H4</w:t>
            </w:r>
          </w:p>
        </w:tc>
        <w:tc>
          <w:tcPr>
            <w:tcW w:w="1786" w:type="dxa"/>
          </w:tcPr>
          <w:p w:rsidR="00AB79A3" w:rsidRDefault="00E00F08">
            <w:pPr>
              <w:pStyle w:val="TableParagraph"/>
              <w:spacing w:before="25"/>
              <w:ind w:left="278"/>
              <w:rPr>
                <w:sz w:val="20"/>
              </w:rPr>
            </w:pPr>
            <w:r>
              <w:rPr>
                <w:sz w:val="20"/>
              </w:rPr>
              <w:t>KD→</w:t>
            </w:r>
            <w:r>
              <w:rPr>
                <w:spacing w:val="-5"/>
                <w:sz w:val="20"/>
              </w:rPr>
              <w:t xml:space="preserve"> AE</w:t>
            </w:r>
          </w:p>
        </w:tc>
        <w:tc>
          <w:tcPr>
            <w:tcW w:w="978" w:type="dxa"/>
          </w:tcPr>
          <w:p w:rsidR="00AB79A3" w:rsidRDefault="00E00F08">
            <w:pPr>
              <w:pStyle w:val="TableParagraph"/>
              <w:spacing w:before="25"/>
              <w:ind w:left="41"/>
              <w:jc w:val="center"/>
              <w:rPr>
                <w:sz w:val="20"/>
              </w:rPr>
            </w:pPr>
            <w:r>
              <w:rPr>
                <w:spacing w:val="-4"/>
                <w:sz w:val="20"/>
              </w:rPr>
              <w:t>0.45</w:t>
            </w:r>
          </w:p>
        </w:tc>
        <w:tc>
          <w:tcPr>
            <w:tcW w:w="1044" w:type="dxa"/>
          </w:tcPr>
          <w:p w:rsidR="00AB79A3" w:rsidRDefault="00E00F08">
            <w:pPr>
              <w:pStyle w:val="TableParagraph"/>
              <w:spacing w:before="25"/>
              <w:ind w:left="28" w:right="2"/>
              <w:jc w:val="center"/>
              <w:rPr>
                <w:sz w:val="20"/>
              </w:rPr>
            </w:pPr>
            <w:r>
              <w:rPr>
                <w:spacing w:val="-2"/>
                <w:sz w:val="20"/>
              </w:rPr>
              <w:t>6.126**</w:t>
            </w:r>
          </w:p>
        </w:tc>
        <w:tc>
          <w:tcPr>
            <w:tcW w:w="2735" w:type="dxa"/>
            <w:gridSpan w:val="3"/>
          </w:tcPr>
          <w:p w:rsidR="00AB79A3" w:rsidRDefault="00E00F08">
            <w:pPr>
              <w:pStyle w:val="TableParagraph"/>
              <w:spacing w:before="25"/>
              <w:ind w:right="163"/>
              <w:jc w:val="right"/>
              <w:rPr>
                <w:sz w:val="20"/>
              </w:rPr>
            </w:pPr>
            <w:r>
              <w:rPr>
                <w:spacing w:val="-2"/>
                <w:sz w:val="20"/>
              </w:rPr>
              <w:t>0.000**</w:t>
            </w:r>
          </w:p>
        </w:tc>
        <w:tc>
          <w:tcPr>
            <w:tcW w:w="1133" w:type="dxa"/>
          </w:tcPr>
          <w:p w:rsidR="00AB79A3" w:rsidRDefault="00E00F08">
            <w:pPr>
              <w:pStyle w:val="TableParagraph"/>
              <w:spacing w:before="25"/>
              <w:ind w:left="14"/>
              <w:jc w:val="center"/>
              <w:rPr>
                <w:sz w:val="20"/>
              </w:rPr>
            </w:pPr>
            <w:r>
              <w:rPr>
                <w:spacing w:val="-2"/>
                <w:sz w:val="20"/>
              </w:rPr>
              <w:t>Supported</w:t>
            </w:r>
          </w:p>
        </w:tc>
      </w:tr>
      <w:tr w:rsidR="00AB79A3">
        <w:trPr>
          <w:trHeight w:val="290"/>
        </w:trPr>
        <w:tc>
          <w:tcPr>
            <w:tcW w:w="1128" w:type="dxa"/>
          </w:tcPr>
          <w:p w:rsidR="00AB79A3" w:rsidRDefault="00E00F08">
            <w:pPr>
              <w:pStyle w:val="TableParagraph"/>
              <w:spacing w:before="27"/>
              <w:ind w:left="124"/>
              <w:rPr>
                <w:sz w:val="20"/>
              </w:rPr>
            </w:pPr>
            <w:r>
              <w:rPr>
                <w:spacing w:val="-5"/>
                <w:sz w:val="20"/>
              </w:rPr>
              <w:t>H5</w:t>
            </w:r>
          </w:p>
        </w:tc>
        <w:tc>
          <w:tcPr>
            <w:tcW w:w="1786" w:type="dxa"/>
          </w:tcPr>
          <w:p w:rsidR="00AB79A3" w:rsidRDefault="00E00F08">
            <w:pPr>
              <w:pStyle w:val="TableParagraph"/>
              <w:spacing w:before="27"/>
              <w:ind w:left="278"/>
              <w:rPr>
                <w:sz w:val="20"/>
              </w:rPr>
            </w:pPr>
            <w:r>
              <w:rPr>
                <w:sz w:val="20"/>
              </w:rPr>
              <w:t>KD→</w:t>
            </w:r>
            <w:r>
              <w:rPr>
                <w:spacing w:val="-5"/>
                <w:sz w:val="20"/>
              </w:rPr>
              <w:t xml:space="preserve"> KP</w:t>
            </w:r>
          </w:p>
        </w:tc>
        <w:tc>
          <w:tcPr>
            <w:tcW w:w="978" w:type="dxa"/>
          </w:tcPr>
          <w:p w:rsidR="00AB79A3" w:rsidRDefault="00E00F08">
            <w:pPr>
              <w:pStyle w:val="TableParagraph"/>
              <w:spacing w:before="27"/>
              <w:ind w:left="41" w:right="5"/>
              <w:jc w:val="center"/>
              <w:rPr>
                <w:sz w:val="20"/>
              </w:rPr>
            </w:pPr>
            <w:r>
              <w:rPr>
                <w:spacing w:val="-2"/>
                <w:sz w:val="20"/>
              </w:rPr>
              <w:t>0.553</w:t>
            </w:r>
          </w:p>
        </w:tc>
        <w:tc>
          <w:tcPr>
            <w:tcW w:w="1044" w:type="dxa"/>
          </w:tcPr>
          <w:p w:rsidR="00AB79A3" w:rsidRDefault="00E00F08">
            <w:pPr>
              <w:pStyle w:val="TableParagraph"/>
              <w:spacing w:before="27"/>
              <w:ind w:left="28" w:right="2"/>
              <w:jc w:val="center"/>
              <w:rPr>
                <w:sz w:val="20"/>
              </w:rPr>
            </w:pPr>
            <w:r>
              <w:rPr>
                <w:spacing w:val="-2"/>
                <w:sz w:val="20"/>
              </w:rPr>
              <w:t>7.443**</w:t>
            </w:r>
          </w:p>
        </w:tc>
        <w:tc>
          <w:tcPr>
            <w:tcW w:w="2735" w:type="dxa"/>
            <w:gridSpan w:val="3"/>
          </w:tcPr>
          <w:p w:rsidR="00AB79A3" w:rsidRDefault="00E00F08">
            <w:pPr>
              <w:pStyle w:val="TableParagraph"/>
              <w:spacing w:before="27"/>
              <w:ind w:right="163"/>
              <w:jc w:val="right"/>
              <w:rPr>
                <w:sz w:val="20"/>
              </w:rPr>
            </w:pPr>
            <w:r>
              <w:rPr>
                <w:spacing w:val="-2"/>
                <w:sz w:val="20"/>
              </w:rPr>
              <w:t>0.000**</w:t>
            </w:r>
          </w:p>
        </w:tc>
        <w:tc>
          <w:tcPr>
            <w:tcW w:w="1133" w:type="dxa"/>
          </w:tcPr>
          <w:p w:rsidR="00AB79A3" w:rsidRDefault="00E00F08">
            <w:pPr>
              <w:pStyle w:val="TableParagraph"/>
              <w:spacing w:before="27"/>
              <w:ind w:left="14"/>
              <w:jc w:val="center"/>
              <w:rPr>
                <w:sz w:val="20"/>
              </w:rPr>
            </w:pPr>
            <w:r>
              <w:rPr>
                <w:spacing w:val="-2"/>
                <w:sz w:val="20"/>
              </w:rPr>
              <w:t>Supported</w:t>
            </w:r>
          </w:p>
        </w:tc>
      </w:tr>
      <w:tr w:rsidR="00AB79A3">
        <w:trPr>
          <w:trHeight w:val="259"/>
        </w:trPr>
        <w:tc>
          <w:tcPr>
            <w:tcW w:w="1128" w:type="dxa"/>
          </w:tcPr>
          <w:p w:rsidR="00AB79A3" w:rsidRDefault="00E00F08">
            <w:pPr>
              <w:pStyle w:val="TableParagraph"/>
              <w:spacing w:before="25" w:line="214" w:lineRule="exact"/>
              <w:ind w:left="124"/>
              <w:rPr>
                <w:sz w:val="20"/>
              </w:rPr>
            </w:pPr>
            <w:r>
              <w:rPr>
                <w:spacing w:val="-5"/>
                <w:sz w:val="20"/>
              </w:rPr>
              <w:t>H6</w:t>
            </w:r>
          </w:p>
        </w:tc>
        <w:tc>
          <w:tcPr>
            <w:tcW w:w="1786" w:type="dxa"/>
          </w:tcPr>
          <w:p w:rsidR="00AB79A3" w:rsidRDefault="00E00F08">
            <w:pPr>
              <w:pStyle w:val="TableParagraph"/>
              <w:spacing w:before="25" w:line="214" w:lineRule="exact"/>
              <w:ind w:left="278"/>
              <w:rPr>
                <w:sz w:val="20"/>
              </w:rPr>
            </w:pPr>
            <w:r>
              <w:rPr>
                <w:sz w:val="20"/>
              </w:rPr>
              <w:t xml:space="preserve">KI → </w:t>
            </w:r>
            <w:r>
              <w:rPr>
                <w:spacing w:val="-5"/>
                <w:sz w:val="20"/>
              </w:rPr>
              <w:t>AE</w:t>
            </w:r>
          </w:p>
        </w:tc>
        <w:tc>
          <w:tcPr>
            <w:tcW w:w="978" w:type="dxa"/>
          </w:tcPr>
          <w:p w:rsidR="00AB79A3" w:rsidRDefault="00E00F08">
            <w:pPr>
              <w:pStyle w:val="TableParagraph"/>
              <w:spacing w:before="25" w:line="214" w:lineRule="exact"/>
              <w:ind w:left="41" w:right="5"/>
              <w:jc w:val="center"/>
              <w:rPr>
                <w:sz w:val="20"/>
              </w:rPr>
            </w:pPr>
            <w:r>
              <w:rPr>
                <w:spacing w:val="-2"/>
                <w:sz w:val="20"/>
              </w:rPr>
              <w:t>0.288</w:t>
            </w:r>
          </w:p>
        </w:tc>
        <w:tc>
          <w:tcPr>
            <w:tcW w:w="1044" w:type="dxa"/>
          </w:tcPr>
          <w:p w:rsidR="00AB79A3" w:rsidRDefault="00E00F08">
            <w:pPr>
              <w:pStyle w:val="TableParagraph"/>
              <w:spacing w:before="25" w:line="214" w:lineRule="exact"/>
              <w:ind w:left="28" w:right="2"/>
              <w:jc w:val="center"/>
              <w:rPr>
                <w:sz w:val="20"/>
              </w:rPr>
            </w:pPr>
            <w:r>
              <w:rPr>
                <w:spacing w:val="-2"/>
                <w:sz w:val="20"/>
              </w:rPr>
              <w:t>3.256**</w:t>
            </w:r>
          </w:p>
        </w:tc>
        <w:tc>
          <w:tcPr>
            <w:tcW w:w="2735" w:type="dxa"/>
            <w:gridSpan w:val="3"/>
          </w:tcPr>
          <w:p w:rsidR="00AB79A3" w:rsidRDefault="00E00F08">
            <w:pPr>
              <w:pStyle w:val="TableParagraph"/>
              <w:spacing w:before="25" w:line="214" w:lineRule="exact"/>
              <w:ind w:right="163"/>
              <w:jc w:val="right"/>
              <w:rPr>
                <w:sz w:val="20"/>
              </w:rPr>
            </w:pPr>
            <w:r>
              <w:rPr>
                <w:spacing w:val="-2"/>
                <w:sz w:val="20"/>
              </w:rPr>
              <w:t>0.001**</w:t>
            </w:r>
          </w:p>
        </w:tc>
        <w:tc>
          <w:tcPr>
            <w:tcW w:w="1133" w:type="dxa"/>
          </w:tcPr>
          <w:p w:rsidR="00AB79A3" w:rsidRDefault="00E00F08">
            <w:pPr>
              <w:pStyle w:val="TableParagraph"/>
              <w:spacing w:before="25" w:line="214" w:lineRule="exact"/>
              <w:ind w:left="14"/>
              <w:jc w:val="center"/>
              <w:rPr>
                <w:sz w:val="20"/>
              </w:rPr>
            </w:pPr>
            <w:r>
              <w:rPr>
                <w:spacing w:val="-2"/>
                <w:sz w:val="20"/>
              </w:rPr>
              <w:t>Supported</w:t>
            </w:r>
          </w:p>
        </w:tc>
      </w:tr>
      <w:tr w:rsidR="00AB79A3">
        <w:trPr>
          <w:trHeight w:val="230"/>
        </w:trPr>
        <w:tc>
          <w:tcPr>
            <w:tcW w:w="1128" w:type="dxa"/>
          </w:tcPr>
          <w:p w:rsidR="00AB79A3" w:rsidRDefault="00AB79A3">
            <w:pPr>
              <w:pStyle w:val="TableParagraph"/>
              <w:rPr>
                <w:sz w:val="16"/>
              </w:rPr>
            </w:pPr>
          </w:p>
        </w:tc>
        <w:tc>
          <w:tcPr>
            <w:tcW w:w="1786" w:type="dxa"/>
          </w:tcPr>
          <w:p w:rsidR="00AB79A3" w:rsidRDefault="00AB79A3">
            <w:pPr>
              <w:pStyle w:val="TableParagraph"/>
              <w:rPr>
                <w:sz w:val="16"/>
              </w:rPr>
            </w:pPr>
          </w:p>
        </w:tc>
        <w:tc>
          <w:tcPr>
            <w:tcW w:w="978" w:type="dxa"/>
          </w:tcPr>
          <w:p w:rsidR="00AB79A3" w:rsidRDefault="00AB79A3">
            <w:pPr>
              <w:pStyle w:val="TableParagraph"/>
              <w:rPr>
                <w:sz w:val="16"/>
              </w:rPr>
            </w:pPr>
          </w:p>
        </w:tc>
        <w:tc>
          <w:tcPr>
            <w:tcW w:w="1044" w:type="dxa"/>
          </w:tcPr>
          <w:p w:rsidR="00AB79A3" w:rsidRDefault="00AB79A3">
            <w:pPr>
              <w:pStyle w:val="TableParagraph"/>
              <w:rPr>
                <w:sz w:val="16"/>
              </w:rPr>
            </w:pPr>
          </w:p>
        </w:tc>
        <w:tc>
          <w:tcPr>
            <w:tcW w:w="2735" w:type="dxa"/>
            <w:gridSpan w:val="3"/>
          </w:tcPr>
          <w:p w:rsidR="00AB79A3" w:rsidRDefault="00AB79A3">
            <w:pPr>
              <w:pStyle w:val="TableParagraph"/>
              <w:rPr>
                <w:sz w:val="16"/>
              </w:rPr>
            </w:pPr>
          </w:p>
        </w:tc>
        <w:tc>
          <w:tcPr>
            <w:tcW w:w="1133" w:type="dxa"/>
          </w:tcPr>
          <w:p w:rsidR="00AB79A3" w:rsidRDefault="00E00F08">
            <w:pPr>
              <w:pStyle w:val="TableParagraph"/>
              <w:spacing w:line="211" w:lineRule="exact"/>
              <w:ind w:left="14" w:right="10"/>
              <w:jc w:val="center"/>
              <w:rPr>
                <w:sz w:val="20"/>
              </w:rPr>
            </w:pPr>
            <w:r>
              <w:rPr>
                <w:spacing w:val="-2"/>
                <w:sz w:val="20"/>
              </w:rPr>
              <w:t>No</w:t>
            </w:r>
          </w:p>
        </w:tc>
      </w:tr>
      <w:tr w:rsidR="00AB79A3">
        <w:trPr>
          <w:trHeight w:val="227"/>
        </w:trPr>
        <w:tc>
          <w:tcPr>
            <w:tcW w:w="1128" w:type="dxa"/>
          </w:tcPr>
          <w:p w:rsidR="00AB79A3" w:rsidRDefault="00E00F08">
            <w:pPr>
              <w:pStyle w:val="TableParagraph"/>
              <w:spacing w:line="207" w:lineRule="exact"/>
              <w:ind w:left="124"/>
              <w:rPr>
                <w:sz w:val="20"/>
              </w:rPr>
            </w:pPr>
            <w:r>
              <w:rPr>
                <w:spacing w:val="-5"/>
                <w:sz w:val="20"/>
              </w:rPr>
              <w:t>H7</w:t>
            </w:r>
          </w:p>
        </w:tc>
        <w:tc>
          <w:tcPr>
            <w:tcW w:w="1786" w:type="dxa"/>
          </w:tcPr>
          <w:p w:rsidR="00AB79A3" w:rsidRDefault="00E00F08">
            <w:pPr>
              <w:pStyle w:val="TableParagraph"/>
              <w:spacing w:line="207" w:lineRule="exact"/>
              <w:ind w:left="278"/>
              <w:rPr>
                <w:sz w:val="20"/>
              </w:rPr>
            </w:pPr>
            <w:r>
              <w:rPr>
                <w:sz w:val="20"/>
              </w:rPr>
              <w:t xml:space="preserve">KI → </w:t>
            </w:r>
            <w:r>
              <w:rPr>
                <w:spacing w:val="-5"/>
                <w:sz w:val="20"/>
              </w:rPr>
              <w:t>KP</w:t>
            </w:r>
          </w:p>
        </w:tc>
        <w:tc>
          <w:tcPr>
            <w:tcW w:w="978" w:type="dxa"/>
          </w:tcPr>
          <w:p w:rsidR="00AB79A3" w:rsidRDefault="00E00F08">
            <w:pPr>
              <w:pStyle w:val="TableParagraph"/>
              <w:spacing w:line="207" w:lineRule="exact"/>
              <w:ind w:left="41" w:right="5"/>
              <w:jc w:val="center"/>
              <w:rPr>
                <w:sz w:val="20"/>
              </w:rPr>
            </w:pPr>
            <w:r>
              <w:rPr>
                <w:spacing w:val="-2"/>
                <w:sz w:val="20"/>
              </w:rPr>
              <w:t>0.099</w:t>
            </w:r>
          </w:p>
        </w:tc>
        <w:tc>
          <w:tcPr>
            <w:tcW w:w="1044" w:type="dxa"/>
          </w:tcPr>
          <w:p w:rsidR="00AB79A3" w:rsidRDefault="00E00F08">
            <w:pPr>
              <w:pStyle w:val="TableParagraph"/>
              <w:spacing w:line="207" w:lineRule="exact"/>
              <w:ind w:left="28"/>
              <w:jc w:val="center"/>
              <w:rPr>
                <w:sz w:val="20"/>
              </w:rPr>
            </w:pPr>
            <w:r>
              <w:rPr>
                <w:spacing w:val="-2"/>
                <w:sz w:val="20"/>
              </w:rPr>
              <w:t>1.743ns</w:t>
            </w:r>
          </w:p>
        </w:tc>
        <w:tc>
          <w:tcPr>
            <w:tcW w:w="2735" w:type="dxa"/>
            <w:gridSpan w:val="3"/>
          </w:tcPr>
          <w:p w:rsidR="00AB79A3" w:rsidRDefault="00E00F08">
            <w:pPr>
              <w:pStyle w:val="TableParagraph"/>
              <w:spacing w:line="207" w:lineRule="exact"/>
              <w:ind w:right="172"/>
              <w:jc w:val="right"/>
              <w:rPr>
                <w:sz w:val="20"/>
              </w:rPr>
            </w:pPr>
            <w:r>
              <w:rPr>
                <w:spacing w:val="-2"/>
                <w:sz w:val="20"/>
              </w:rPr>
              <w:t>0.081ns</w:t>
            </w:r>
          </w:p>
        </w:tc>
        <w:tc>
          <w:tcPr>
            <w:tcW w:w="1133" w:type="dxa"/>
          </w:tcPr>
          <w:p w:rsidR="00AB79A3" w:rsidRDefault="00E00F08">
            <w:pPr>
              <w:pStyle w:val="TableParagraph"/>
              <w:spacing w:line="207" w:lineRule="exact"/>
              <w:ind w:left="14"/>
              <w:jc w:val="center"/>
              <w:rPr>
                <w:sz w:val="20"/>
              </w:rPr>
            </w:pPr>
            <w:r>
              <w:rPr>
                <w:spacing w:val="-2"/>
                <w:sz w:val="20"/>
              </w:rPr>
              <w:t>supported</w:t>
            </w:r>
          </w:p>
        </w:tc>
      </w:tr>
      <w:tr w:rsidR="00AB79A3">
        <w:trPr>
          <w:trHeight w:val="580"/>
        </w:trPr>
        <w:tc>
          <w:tcPr>
            <w:tcW w:w="8804" w:type="dxa"/>
            <w:gridSpan w:val="8"/>
          </w:tcPr>
          <w:p w:rsidR="00AB79A3" w:rsidRDefault="00AB79A3">
            <w:pPr>
              <w:pStyle w:val="TableParagraph"/>
              <w:spacing w:before="68"/>
              <w:rPr>
                <w:rFonts w:ascii="Arial Black"/>
                <w:sz w:val="20"/>
              </w:rPr>
            </w:pPr>
          </w:p>
          <w:p w:rsidR="00AB79A3" w:rsidRDefault="00E00F08">
            <w:pPr>
              <w:pStyle w:val="TableParagraph"/>
              <w:spacing w:line="210" w:lineRule="exact"/>
              <w:ind w:left="124"/>
              <w:rPr>
                <w:sz w:val="20"/>
              </w:rPr>
            </w:pPr>
            <w:r>
              <w:rPr>
                <w:spacing w:val="-2"/>
                <w:sz w:val="20"/>
              </w:rPr>
              <w:t xml:space="preserve">Indirect </w:t>
            </w:r>
            <w:r>
              <w:rPr>
                <w:sz w:val="20"/>
              </w:rPr>
              <w:t>effect</w:t>
            </w:r>
          </w:p>
        </w:tc>
      </w:tr>
      <w:tr w:rsidR="00AB79A3">
        <w:trPr>
          <w:trHeight w:val="233"/>
        </w:trPr>
        <w:tc>
          <w:tcPr>
            <w:tcW w:w="1128" w:type="dxa"/>
          </w:tcPr>
          <w:p w:rsidR="00AB79A3" w:rsidRDefault="00AB79A3">
            <w:pPr>
              <w:pStyle w:val="TableParagraph"/>
              <w:rPr>
                <w:sz w:val="16"/>
              </w:rPr>
            </w:pPr>
          </w:p>
        </w:tc>
        <w:tc>
          <w:tcPr>
            <w:tcW w:w="1786" w:type="dxa"/>
          </w:tcPr>
          <w:p w:rsidR="00AB79A3" w:rsidRDefault="00E00F08">
            <w:pPr>
              <w:pStyle w:val="TableParagraph"/>
              <w:spacing w:line="207" w:lineRule="exact"/>
              <w:ind w:left="278"/>
              <w:rPr>
                <w:sz w:val="20"/>
              </w:rPr>
            </w:pPr>
            <w:r>
              <w:rPr>
                <w:sz w:val="20"/>
              </w:rPr>
              <w:t>AI→</w:t>
            </w:r>
            <w:r>
              <w:rPr>
                <w:spacing w:val="-10"/>
                <w:sz w:val="20"/>
              </w:rPr>
              <w:t>→</w:t>
            </w:r>
          </w:p>
        </w:tc>
        <w:tc>
          <w:tcPr>
            <w:tcW w:w="978" w:type="dxa"/>
          </w:tcPr>
          <w:p w:rsidR="00AB79A3" w:rsidRDefault="00AB79A3">
            <w:pPr>
              <w:pStyle w:val="TableParagraph"/>
              <w:rPr>
                <w:sz w:val="16"/>
              </w:rPr>
            </w:pPr>
          </w:p>
        </w:tc>
        <w:tc>
          <w:tcPr>
            <w:tcW w:w="1044" w:type="dxa"/>
          </w:tcPr>
          <w:p w:rsidR="00AB79A3" w:rsidRDefault="00AB79A3">
            <w:pPr>
              <w:pStyle w:val="TableParagraph"/>
              <w:rPr>
                <w:sz w:val="16"/>
              </w:rPr>
            </w:pPr>
          </w:p>
        </w:tc>
        <w:tc>
          <w:tcPr>
            <w:tcW w:w="866" w:type="dxa"/>
          </w:tcPr>
          <w:p w:rsidR="00AB79A3" w:rsidRDefault="00AB79A3">
            <w:pPr>
              <w:pStyle w:val="TableParagraph"/>
              <w:rPr>
                <w:sz w:val="16"/>
              </w:rPr>
            </w:pPr>
          </w:p>
        </w:tc>
        <w:tc>
          <w:tcPr>
            <w:tcW w:w="866" w:type="dxa"/>
          </w:tcPr>
          <w:p w:rsidR="00AB79A3" w:rsidRDefault="00AB79A3">
            <w:pPr>
              <w:pStyle w:val="TableParagraph"/>
              <w:rPr>
                <w:sz w:val="16"/>
              </w:rPr>
            </w:pPr>
          </w:p>
        </w:tc>
        <w:tc>
          <w:tcPr>
            <w:tcW w:w="1003" w:type="dxa"/>
          </w:tcPr>
          <w:p w:rsidR="00AB79A3" w:rsidRDefault="00AB79A3">
            <w:pPr>
              <w:pStyle w:val="TableParagraph"/>
              <w:rPr>
                <w:sz w:val="16"/>
              </w:rPr>
            </w:pPr>
          </w:p>
        </w:tc>
        <w:tc>
          <w:tcPr>
            <w:tcW w:w="1133" w:type="dxa"/>
          </w:tcPr>
          <w:p w:rsidR="00AB79A3" w:rsidRDefault="00AB79A3">
            <w:pPr>
              <w:pStyle w:val="TableParagraph"/>
              <w:rPr>
                <w:sz w:val="16"/>
              </w:rPr>
            </w:pPr>
          </w:p>
        </w:tc>
      </w:tr>
      <w:tr w:rsidR="00AB79A3">
        <w:trPr>
          <w:trHeight w:val="230"/>
        </w:trPr>
        <w:tc>
          <w:tcPr>
            <w:tcW w:w="1128" w:type="dxa"/>
          </w:tcPr>
          <w:p w:rsidR="00AB79A3" w:rsidRDefault="00AB79A3">
            <w:pPr>
              <w:pStyle w:val="TableParagraph"/>
              <w:rPr>
                <w:sz w:val="16"/>
              </w:rPr>
            </w:pPr>
          </w:p>
        </w:tc>
        <w:tc>
          <w:tcPr>
            <w:tcW w:w="1786" w:type="dxa"/>
          </w:tcPr>
          <w:p w:rsidR="00AB79A3" w:rsidRDefault="00E00F08">
            <w:pPr>
              <w:pStyle w:val="TableParagraph"/>
              <w:spacing w:line="210" w:lineRule="exact"/>
              <w:ind w:left="278"/>
              <w:rPr>
                <w:sz w:val="20"/>
              </w:rPr>
            </w:pPr>
            <w:r>
              <w:rPr>
                <w:spacing w:val="-5"/>
                <w:sz w:val="20"/>
              </w:rPr>
              <w:t>KP</w:t>
            </w:r>
          </w:p>
        </w:tc>
        <w:tc>
          <w:tcPr>
            <w:tcW w:w="978" w:type="dxa"/>
          </w:tcPr>
          <w:p w:rsidR="00AB79A3" w:rsidRDefault="00E00F08">
            <w:pPr>
              <w:pStyle w:val="TableParagraph"/>
              <w:spacing w:line="210" w:lineRule="exact"/>
              <w:ind w:left="41" w:right="5"/>
              <w:jc w:val="center"/>
              <w:rPr>
                <w:sz w:val="20"/>
              </w:rPr>
            </w:pPr>
            <w:r>
              <w:rPr>
                <w:spacing w:val="-2"/>
                <w:sz w:val="20"/>
              </w:rPr>
              <w:t>0.146</w:t>
            </w:r>
          </w:p>
        </w:tc>
        <w:tc>
          <w:tcPr>
            <w:tcW w:w="1044" w:type="dxa"/>
          </w:tcPr>
          <w:p w:rsidR="00AB79A3" w:rsidRDefault="00E00F08">
            <w:pPr>
              <w:pStyle w:val="TableParagraph"/>
              <w:spacing w:line="210" w:lineRule="exact"/>
              <w:ind w:left="28" w:right="2"/>
              <w:jc w:val="center"/>
              <w:rPr>
                <w:sz w:val="20"/>
              </w:rPr>
            </w:pPr>
            <w:r>
              <w:rPr>
                <w:spacing w:val="-2"/>
                <w:sz w:val="20"/>
              </w:rPr>
              <w:t>4.143**</w:t>
            </w:r>
          </w:p>
        </w:tc>
        <w:tc>
          <w:tcPr>
            <w:tcW w:w="866" w:type="dxa"/>
          </w:tcPr>
          <w:p w:rsidR="00AB79A3" w:rsidRDefault="00AB79A3">
            <w:pPr>
              <w:pStyle w:val="TableParagraph"/>
              <w:rPr>
                <w:sz w:val="16"/>
              </w:rPr>
            </w:pPr>
          </w:p>
        </w:tc>
        <w:tc>
          <w:tcPr>
            <w:tcW w:w="866" w:type="dxa"/>
          </w:tcPr>
          <w:p w:rsidR="00AB79A3" w:rsidRDefault="00AB79A3">
            <w:pPr>
              <w:pStyle w:val="TableParagraph"/>
              <w:rPr>
                <w:sz w:val="16"/>
              </w:rPr>
            </w:pPr>
          </w:p>
        </w:tc>
        <w:tc>
          <w:tcPr>
            <w:tcW w:w="1003" w:type="dxa"/>
          </w:tcPr>
          <w:p w:rsidR="00AB79A3" w:rsidRDefault="00E00F08">
            <w:pPr>
              <w:pStyle w:val="TableParagraph"/>
              <w:spacing w:line="210" w:lineRule="exact"/>
              <w:ind w:left="18"/>
              <w:jc w:val="center"/>
              <w:rPr>
                <w:sz w:val="20"/>
              </w:rPr>
            </w:pPr>
            <w:r>
              <w:rPr>
                <w:spacing w:val="-2"/>
                <w:sz w:val="20"/>
              </w:rPr>
              <w:t>0.000**</w:t>
            </w:r>
          </w:p>
        </w:tc>
        <w:tc>
          <w:tcPr>
            <w:tcW w:w="1133" w:type="dxa"/>
          </w:tcPr>
          <w:p w:rsidR="00AB79A3" w:rsidRDefault="00E00F08">
            <w:pPr>
              <w:pStyle w:val="TableParagraph"/>
              <w:spacing w:line="210" w:lineRule="exact"/>
              <w:ind w:left="14"/>
              <w:jc w:val="center"/>
              <w:rPr>
                <w:sz w:val="20"/>
              </w:rPr>
            </w:pPr>
            <w:r>
              <w:rPr>
                <w:spacing w:val="-2"/>
                <w:sz w:val="20"/>
              </w:rPr>
              <w:t>Supported</w:t>
            </w:r>
          </w:p>
        </w:tc>
      </w:tr>
      <w:tr w:rsidR="00AB79A3">
        <w:trPr>
          <w:trHeight w:val="230"/>
        </w:trPr>
        <w:tc>
          <w:tcPr>
            <w:tcW w:w="1128" w:type="dxa"/>
          </w:tcPr>
          <w:p w:rsidR="00AB79A3" w:rsidRDefault="00AB79A3">
            <w:pPr>
              <w:pStyle w:val="TableParagraph"/>
              <w:rPr>
                <w:sz w:val="16"/>
              </w:rPr>
            </w:pPr>
          </w:p>
        </w:tc>
        <w:tc>
          <w:tcPr>
            <w:tcW w:w="1786" w:type="dxa"/>
          </w:tcPr>
          <w:p w:rsidR="00AB79A3" w:rsidRDefault="00E00F08">
            <w:pPr>
              <w:pStyle w:val="TableParagraph"/>
              <w:spacing w:line="210" w:lineRule="exact"/>
              <w:ind w:left="278"/>
              <w:rPr>
                <w:sz w:val="20"/>
              </w:rPr>
            </w:pPr>
            <w:r>
              <w:rPr>
                <w:sz w:val="20"/>
              </w:rPr>
              <w:t>KD→</w:t>
            </w:r>
            <w:r>
              <w:rPr>
                <w:spacing w:val="-10"/>
                <w:sz w:val="20"/>
              </w:rPr>
              <w:t>→</w:t>
            </w:r>
          </w:p>
        </w:tc>
        <w:tc>
          <w:tcPr>
            <w:tcW w:w="978" w:type="dxa"/>
          </w:tcPr>
          <w:p w:rsidR="00AB79A3" w:rsidRDefault="00AB79A3">
            <w:pPr>
              <w:pStyle w:val="TableParagraph"/>
              <w:rPr>
                <w:sz w:val="16"/>
              </w:rPr>
            </w:pPr>
          </w:p>
        </w:tc>
        <w:tc>
          <w:tcPr>
            <w:tcW w:w="1044" w:type="dxa"/>
          </w:tcPr>
          <w:p w:rsidR="00AB79A3" w:rsidRDefault="00AB79A3">
            <w:pPr>
              <w:pStyle w:val="TableParagraph"/>
              <w:rPr>
                <w:sz w:val="16"/>
              </w:rPr>
            </w:pPr>
          </w:p>
        </w:tc>
        <w:tc>
          <w:tcPr>
            <w:tcW w:w="866" w:type="dxa"/>
          </w:tcPr>
          <w:p w:rsidR="00AB79A3" w:rsidRDefault="00AB79A3">
            <w:pPr>
              <w:pStyle w:val="TableParagraph"/>
              <w:rPr>
                <w:sz w:val="16"/>
              </w:rPr>
            </w:pPr>
          </w:p>
        </w:tc>
        <w:tc>
          <w:tcPr>
            <w:tcW w:w="866" w:type="dxa"/>
          </w:tcPr>
          <w:p w:rsidR="00AB79A3" w:rsidRDefault="00AB79A3">
            <w:pPr>
              <w:pStyle w:val="TableParagraph"/>
              <w:rPr>
                <w:sz w:val="16"/>
              </w:rPr>
            </w:pPr>
          </w:p>
        </w:tc>
        <w:tc>
          <w:tcPr>
            <w:tcW w:w="1003" w:type="dxa"/>
          </w:tcPr>
          <w:p w:rsidR="00AB79A3" w:rsidRDefault="00AB79A3">
            <w:pPr>
              <w:pStyle w:val="TableParagraph"/>
              <w:rPr>
                <w:sz w:val="16"/>
              </w:rPr>
            </w:pPr>
          </w:p>
        </w:tc>
        <w:tc>
          <w:tcPr>
            <w:tcW w:w="1133" w:type="dxa"/>
          </w:tcPr>
          <w:p w:rsidR="00AB79A3" w:rsidRDefault="00AB79A3">
            <w:pPr>
              <w:pStyle w:val="TableParagraph"/>
              <w:rPr>
                <w:sz w:val="16"/>
              </w:rPr>
            </w:pPr>
          </w:p>
        </w:tc>
      </w:tr>
      <w:tr w:rsidR="00AB79A3">
        <w:trPr>
          <w:trHeight w:val="456"/>
        </w:trPr>
        <w:tc>
          <w:tcPr>
            <w:tcW w:w="1128" w:type="dxa"/>
          </w:tcPr>
          <w:p w:rsidR="00AB79A3" w:rsidRDefault="00AB79A3">
            <w:pPr>
              <w:pStyle w:val="TableParagraph"/>
              <w:rPr>
                <w:sz w:val="18"/>
              </w:rPr>
            </w:pPr>
          </w:p>
        </w:tc>
        <w:tc>
          <w:tcPr>
            <w:tcW w:w="1786" w:type="dxa"/>
          </w:tcPr>
          <w:p w:rsidR="00AB79A3" w:rsidRDefault="00E00F08">
            <w:pPr>
              <w:pStyle w:val="TableParagraph"/>
              <w:spacing w:line="225" w:lineRule="exact"/>
              <w:ind w:left="278"/>
              <w:rPr>
                <w:sz w:val="20"/>
              </w:rPr>
            </w:pPr>
            <w:r>
              <w:rPr>
                <w:spacing w:val="-5"/>
                <w:sz w:val="20"/>
              </w:rPr>
              <w:t>KP</w:t>
            </w:r>
          </w:p>
          <w:p w:rsidR="00AB79A3" w:rsidRDefault="00E00F08">
            <w:pPr>
              <w:pStyle w:val="TableParagraph"/>
              <w:spacing w:line="212" w:lineRule="exact"/>
              <w:ind w:left="278"/>
              <w:rPr>
                <w:b/>
                <w:sz w:val="20"/>
              </w:rPr>
            </w:pPr>
            <w:r>
              <w:rPr>
                <w:sz w:val="20"/>
              </w:rPr>
              <w:t>KI→</w:t>
            </w:r>
            <w:r>
              <w:rPr>
                <w:b/>
                <w:spacing w:val="-10"/>
                <w:sz w:val="20"/>
              </w:rPr>
              <w:t>→</w:t>
            </w:r>
          </w:p>
        </w:tc>
        <w:tc>
          <w:tcPr>
            <w:tcW w:w="978" w:type="dxa"/>
          </w:tcPr>
          <w:p w:rsidR="00AB79A3" w:rsidRDefault="00E00F08">
            <w:pPr>
              <w:pStyle w:val="TableParagraph"/>
              <w:spacing w:line="226" w:lineRule="exact"/>
              <w:ind w:left="41" w:right="5"/>
              <w:jc w:val="center"/>
              <w:rPr>
                <w:sz w:val="20"/>
              </w:rPr>
            </w:pPr>
            <w:r>
              <w:rPr>
                <w:spacing w:val="-2"/>
                <w:sz w:val="20"/>
              </w:rPr>
              <w:t>0.181</w:t>
            </w:r>
          </w:p>
        </w:tc>
        <w:tc>
          <w:tcPr>
            <w:tcW w:w="1044" w:type="dxa"/>
          </w:tcPr>
          <w:p w:rsidR="00AB79A3" w:rsidRDefault="00E00F08">
            <w:pPr>
              <w:pStyle w:val="TableParagraph"/>
              <w:spacing w:line="226" w:lineRule="exact"/>
              <w:ind w:left="28" w:right="2"/>
              <w:jc w:val="center"/>
              <w:rPr>
                <w:sz w:val="20"/>
              </w:rPr>
            </w:pPr>
            <w:r>
              <w:rPr>
                <w:spacing w:val="-2"/>
                <w:sz w:val="20"/>
              </w:rPr>
              <w:t>3.796**</w:t>
            </w: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E00F08">
            <w:pPr>
              <w:pStyle w:val="TableParagraph"/>
              <w:spacing w:line="226" w:lineRule="exact"/>
              <w:ind w:left="18"/>
              <w:jc w:val="center"/>
              <w:rPr>
                <w:sz w:val="20"/>
              </w:rPr>
            </w:pPr>
            <w:r>
              <w:rPr>
                <w:spacing w:val="-2"/>
                <w:sz w:val="20"/>
              </w:rPr>
              <w:t>0.000**</w:t>
            </w:r>
          </w:p>
        </w:tc>
        <w:tc>
          <w:tcPr>
            <w:tcW w:w="1133" w:type="dxa"/>
          </w:tcPr>
          <w:p w:rsidR="00AB79A3" w:rsidRDefault="00E00F08">
            <w:pPr>
              <w:pStyle w:val="TableParagraph"/>
              <w:spacing w:line="226" w:lineRule="exact"/>
              <w:ind w:left="14"/>
              <w:jc w:val="center"/>
              <w:rPr>
                <w:sz w:val="20"/>
              </w:rPr>
            </w:pPr>
            <w:r>
              <w:rPr>
                <w:spacing w:val="-2"/>
                <w:sz w:val="20"/>
              </w:rPr>
              <w:t>Supported</w:t>
            </w:r>
          </w:p>
        </w:tc>
      </w:tr>
      <w:tr w:rsidR="00AB79A3">
        <w:trPr>
          <w:trHeight w:val="300"/>
        </w:trPr>
        <w:tc>
          <w:tcPr>
            <w:tcW w:w="1128" w:type="dxa"/>
          </w:tcPr>
          <w:p w:rsidR="00AB79A3" w:rsidRDefault="00AB79A3">
            <w:pPr>
              <w:pStyle w:val="TableParagraph"/>
              <w:rPr>
                <w:sz w:val="18"/>
              </w:rPr>
            </w:pPr>
          </w:p>
        </w:tc>
        <w:tc>
          <w:tcPr>
            <w:tcW w:w="1786" w:type="dxa"/>
          </w:tcPr>
          <w:p w:rsidR="00AB79A3" w:rsidRDefault="00E00F08">
            <w:pPr>
              <w:pStyle w:val="TableParagraph"/>
              <w:spacing w:line="226" w:lineRule="exact"/>
              <w:ind w:left="278"/>
              <w:rPr>
                <w:sz w:val="20"/>
              </w:rPr>
            </w:pPr>
            <w:r>
              <w:rPr>
                <w:spacing w:val="-5"/>
                <w:sz w:val="20"/>
              </w:rPr>
              <w:t>KP</w:t>
            </w:r>
          </w:p>
        </w:tc>
        <w:tc>
          <w:tcPr>
            <w:tcW w:w="978" w:type="dxa"/>
          </w:tcPr>
          <w:p w:rsidR="00AB79A3" w:rsidRDefault="00E00F08">
            <w:pPr>
              <w:pStyle w:val="TableParagraph"/>
              <w:spacing w:line="226" w:lineRule="exact"/>
              <w:ind w:left="41" w:right="5"/>
              <w:jc w:val="center"/>
              <w:rPr>
                <w:sz w:val="20"/>
              </w:rPr>
            </w:pPr>
            <w:r>
              <w:rPr>
                <w:spacing w:val="-2"/>
                <w:sz w:val="20"/>
              </w:rPr>
              <w:t>0.116</w:t>
            </w:r>
          </w:p>
        </w:tc>
        <w:tc>
          <w:tcPr>
            <w:tcW w:w="1044" w:type="dxa"/>
          </w:tcPr>
          <w:p w:rsidR="00AB79A3" w:rsidRDefault="00E00F08">
            <w:pPr>
              <w:pStyle w:val="TableParagraph"/>
              <w:spacing w:line="226" w:lineRule="exact"/>
              <w:ind w:left="28" w:right="2"/>
              <w:jc w:val="center"/>
              <w:rPr>
                <w:sz w:val="20"/>
              </w:rPr>
            </w:pPr>
            <w:r>
              <w:rPr>
                <w:spacing w:val="-2"/>
                <w:sz w:val="20"/>
              </w:rPr>
              <w:t>2.641**</w:t>
            </w: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E00F08">
            <w:pPr>
              <w:pStyle w:val="TableParagraph"/>
              <w:spacing w:line="226" w:lineRule="exact"/>
              <w:ind w:left="18"/>
              <w:jc w:val="center"/>
              <w:rPr>
                <w:sz w:val="20"/>
              </w:rPr>
            </w:pPr>
            <w:r>
              <w:rPr>
                <w:spacing w:val="-2"/>
                <w:sz w:val="20"/>
              </w:rPr>
              <w:t>0.008**</w:t>
            </w:r>
          </w:p>
        </w:tc>
        <w:tc>
          <w:tcPr>
            <w:tcW w:w="1133" w:type="dxa"/>
          </w:tcPr>
          <w:p w:rsidR="00AB79A3" w:rsidRDefault="00E00F08">
            <w:pPr>
              <w:pStyle w:val="TableParagraph"/>
              <w:spacing w:line="226" w:lineRule="exact"/>
              <w:ind w:left="14"/>
              <w:jc w:val="center"/>
              <w:rPr>
                <w:sz w:val="20"/>
              </w:rPr>
            </w:pPr>
            <w:r>
              <w:rPr>
                <w:spacing w:val="-2"/>
                <w:sz w:val="20"/>
              </w:rPr>
              <w:t>Supported</w:t>
            </w:r>
          </w:p>
        </w:tc>
      </w:tr>
      <w:tr w:rsidR="00AB79A3">
        <w:trPr>
          <w:trHeight w:val="331"/>
        </w:trPr>
        <w:tc>
          <w:tcPr>
            <w:tcW w:w="1128" w:type="dxa"/>
          </w:tcPr>
          <w:p w:rsidR="00AB79A3" w:rsidRDefault="00AB79A3">
            <w:pPr>
              <w:pStyle w:val="TableParagraph"/>
              <w:rPr>
                <w:sz w:val="18"/>
              </w:rPr>
            </w:pPr>
          </w:p>
        </w:tc>
        <w:tc>
          <w:tcPr>
            <w:tcW w:w="1786" w:type="dxa"/>
          </w:tcPr>
          <w:p w:rsidR="00AB79A3" w:rsidRDefault="00E00F08">
            <w:pPr>
              <w:pStyle w:val="TableParagraph"/>
              <w:spacing w:before="66"/>
              <w:ind w:left="278"/>
              <w:rPr>
                <w:sz w:val="20"/>
              </w:rPr>
            </w:pPr>
            <w:r>
              <w:rPr>
                <w:spacing w:val="-5"/>
                <w:sz w:val="20"/>
              </w:rPr>
              <w:t>AE</w:t>
            </w:r>
          </w:p>
        </w:tc>
        <w:tc>
          <w:tcPr>
            <w:tcW w:w="978" w:type="dxa"/>
          </w:tcPr>
          <w:p w:rsidR="00AB79A3" w:rsidRDefault="00AB79A3">
            <w:pPr>
              <w:pStyle w:val="TableParagraph"/>
              <w:rPr>
                <w:sz w:val="18"/>
              </w:rPr>
            </w:pPr>
          </w:p>
        </w:tc>
        <w:tc>
          <w:tcPr>
            <w:tcW w:w="1044" w:type="dxa"/>
          </w:tcPr>
          <w:p w:rsidR="00AB79A3" w:rsidRDefault="00AB79A3">
            <w:pPr>
              <w:pStyle w:val="TableParagraph"/>
              <w:rPr>
                <w:sz w:val="18"/>
              </w:rPr>
            </w:pPr>
          </w:p>
        </w:tc>
        <w:tc>
          <w:tcPr>
            <w:tcW w:w="866" w:type="dxa"/>
          </w:tcPr>
          <w:p w:rsidR="00AB79A3" w:rsidRDefault="00E00F08">
            <w:pPr>
              <w:pStyle w:val="TableParagraph"/>
              <w:spacing w:before="66"/>
              <w:ind w:left="48" w:right="90"/>
              <w:jc w:val="center"/>
              <w:rPr>
                <w:sz w:val="20"/>
              </w:rPr>
            </w:pPr>
            <w:r>
              <w:rPr>
                <w:spacing w:val="-2"/>
                <w:sz w:val="20"/>
              </w:rPr>
              <w:t>0.285</w:t>
            </w:r>
          </w:p>
        </w:tc>
        <w:tc>
          <w:tcPr>
            <w:tcW w:w="866" w:type="dxa"/>
          </w:tcPr>
          <w:p w:rsidR="00AB79A3" w:rsidRDefault="00E00F08">
            <w:pPr>
              <w:pStyle w:val="TableParagraph"/>
              <w:spacing w:before="66"/>
              <w:ind w:left="90" w:right="42"/>
              <w:jc w:val="center"/>
              <w:rPr>
                <w:sz w:val="20"/>
              </w:rPr>
            </w:pPr>
            <w:r>
              <w:rPr>
                <w:spacing w:val="-2"/>
                <w:sz w:val="20"/>
              </w:rPr>
              <w:t>0.259</w:t>
            </w:r>
          </w:p>
        </w:tc>
        <w:tc>
          <w:tcPr>
            <w:tcW w:w="1003" w:type="dxa"/>
          </w:tcPr>
          <w:p w:rsidR="00AB79A3" w:rsidRDefault="00AB79A3">
            <w:pPr>
              <w:pStyle w:val="TableParagraph"/>
              <w:rPr>
                <w:sz w:val="18"/>
              </w:rPr>
            </w:pPr>
          </w:p>
        </w:tc>
        <w:tc>
          <w:tcPr>
            <w:tcW w:w="1133" w:type="dxa"/>
          </w:tcPr>
          <w:p w:rsidR="00AB79A3" w:rsidRDefault="00AB79A3">
            <w:pPr>
              <w:pStyle w:val="TableParagraph"/>
              <w:rPr>
                <w:sz w:val="18"/>
              </w:rPr>
            </w:pPr>
          </w:p>
        </w:tc>
      </w:tr>
      <w:tr w:rsidR="00AB79A3">
        <w:trPr>
          <w:trHeight w:val="436"/>
        </w:trPr>
        <w:tc>
          <w:tcPr>
            <w:tcW w:w="1128" w:type="dxa"/>
          </w:tcPr>
          <w:p w:rsidR="00AB79A3" w:rsidRDefault="00AB79A3">
            <w:pPr>
              <w:pStyle w:val="TableParagraph"/>
              <w:rPr>
                <w:sz w:val="18"/>
              </w:rPr>
            </w:pPr>
          </w:p>
        </w:tc>
        <w:tc>
          <w:tcPr>
            <w:tcW w:w="1786" w:type="dxa"/>
          </w:tcPr>
          <w:p w:rsidR="00AB79A3" w:rsidRDefault="00E00F08">
            <w:pPr>
              <w:pStyle w:val="TableParagraph"/>
              <w:spacing w:before="27"/>
              <w:ind w:left="278"/>
              <w:rPr>
                <w:sz w:val="20"/>
              </w:rPr>
            </w:pPr>
            <w:r>
              <w:rPr>
                <w:spacing w:val="-5"/>
                <w:sz w:val="20"/>
              </w:rPr>
              <w:t>KP</w:t>
            </w:r>
          </w:p>
        </w:tc>
        <w:tc>
          <w:tcPr>
            <w:tcW w:w="978" w:type="dxa"/>
          </w:tcPr>
          <w:p w:rsidR="00AB79A3" w:rsidRDefault="00AB79A3">
            <w:pPr>
              <w:pStyle w:val="TableParagraph"/>
              <w:rPr>
                <w:sz w:val="18"/>
              </w:rPr>
            </w:pPr>
          </w:p>
        </w:tc>
        <w:tc>
          <w:tcPr>
            <w:tcW w:w="1044" w:type="dxa"/>
          </w:tcPr>
          <w:p w:rsidR="00AB79A3" w:rsidRDefault="00AB79A3">
            <w:pPr>
              <w:pStyle w:val="TableParagraph"/>
              <w:rPr>
                <w:sz w:val="18"/>
              </w:rPr>
            </w:pPr>
          </w:p>
        </w:tc>
        <w:tc>
          <w:tcPr>
            <w:tcW w:w="866" w:type="dxa"/>
          </w:tcPr>
          <w:p w:rsidR="00AB79A3" w:rsidRDefault="00E00F08">
            <w:pPr>
              <w:pStyle w:val="TableParagraph"/>
              <w:spacing w:before="27"/>
              <w:ind w:left="48" w:right="90"/>
              <w:jc w:val="center"/>
              <w:rPr>
                <w:sz w:val="20"/>
              </w:rPr>
            </w:pPr>
            <w:r>
              <w:rPr>
                <w:spacing w:val="-2"/>
                <w:sz w:val="20"/>
              </w:rPr>
              <w:t>0.675</w:t>
            </w:r>
          </w:p>
        </w:tc>
        <w:tc>
          <w:tcPr>
            <w:tcW w:w="866" w:type="dxa"/>
          </w:tcPr>
          <w:p w:rsidR="00AB79A3" w:rsidRDefault="00E00F08">
            <w:pPr>
              <w:pStyle w:val="TableParagraph"/>
              <w:spacing w:before="27"/>
              <w:ind w:left="90" w:right="42"/>
              <w:jc w:val="center"/>
              <w:rPr>
                <w:sz w:val="20"/>
              </w:rPr>
            </w:pPr>
            <w:r>
              <w:rPr>
                <w:spacing w:val="-2"/>
                <w:sz w:val="20"/>
              </w:rPr>
              <w:t>0.541</w:t>
            </w:r>
          </w:p>
        </w:tc>
        <w:tc>
          <w:tcPr>
            <w:tcW w:w="1003" w:type="dxa"/>
          </w:tcPr>
          <w:p w:rsidR="00AB79A3" w:rsidRDefault="00AB79A3">
            <w:pPr>
              <w:pStyle w:val="TableParagraph"/>
              <w:rPr>
                <w:sz w:val="18"/>
              </w:rPr>
            </w:pPr>
          </w:p>
        </w:tc>
        <w:tc>
          <w:tcPr>
            <w:tcW w:w="1133" w:type="dxa"/>
          </w:tcPr>
          <w:p w:rsidR="00AB79A3" w:rsidRDefault="00AB79A3">
            <w:pPr>
              <w:pStyle w:val="TableParagraph"/>
              <w:rPr>
                <w:sz w:val="18"/>
              </w:rPr>
            </w:pPr>
          </w:p>
        </w:tc>
      </w:tr>
      <w:tr w:rsidR="00AB79A3">
        <w:trPr>
          <w:trHeight w:val="434"/>
        </w:trPr>
        <w:tc>
          <w:tcPr>
            <w:tcW w:w="1128" w:type="dxa"/>
          </w:tcPr>
          <w:p w:rsidR="00AB79A3" w:rsidRDefault="00E00F08">
            <w:pPr>
              <w:pStyle w:val="TableParagraph"/>
              <w:spacing w:before="171"/>
              <w:ind w:left="124"/>
              <w:rPr>
                <w:sz w:val="20"/>
              </w:rPr>
            </w:pPr>
            <w:r>
              <w:rPr>
                <w:spacing w:val="-4"/>
                <w:sz w:val="20"/>
              </w:rPr>
              <w:t>Effect</w:t>
            </w:r>
          </w:p>
        </w:tc>
        <w:tc>
          <w:tcPr>
            <w:tcW w:w="1786" w:type="dxa"/>
          </w:tcPr>
          <w:p w:rsidR="00AB79A3" w:rsidRDefault="00AB79A3">
            <w:pPr>
              <w:pStyle w:val="TableParagraph"/>
              <w:rPr>
                <w:sz w:val="18"/>
              </w:rPr>
            </w:pPr>
          </w:p>
        </w:tc>
        <w:tc>
          <w:tcPr>
            <w:tcW w:w="978" w:type="dxa"/>
          </w:tcPr>
          <w:p w:rsidR="00AB79A3" w:rsidRDefault="00AB79A3">
            <w:pPr>
              <w:pStyle w:val="TableParagraph"/>
              <w:rPr>
                <w:sz w:val="18"/>
              </w:rPr>
            </w:pPr>
          </w:p>
        </w:tc>
        <w:tc>
          <w:tcPr>
            <w:tcW w:w="1044" w:type="dxa"/>
          </w:tcPr>
          <w:p w:rsidR="00AB79A3" w:rsidRDefault="00AB79A3">
            <w:pPr>
              <w:pStyle w:val="TableParagraph"/>
              <w:rPr>
                <w:sz w:val="18"/>
              </w:rPr>
            </w:pP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AB79A3">
            <w:pPr>
              <w:pStyle w:val="TableParagraph"/>
              <w:rPr>
                <w:sz w:val="18"/>
              </w:rPr>
            </w:pPr>
          </w:p>
        </w:tc>
        <w:tc>
          <w:tcPr>
            <w:tcW w:w="1133" w:type="dxa"/>
          </w:tcPr>
          <w:p w:rsidR="00AB79A3" w:rsidRDefault="00AB79A3">
            <w:pPr>
              <w:pStyle w:val="TableParagraph"/>
              <w:rPr>
                <w:sz w:val="18"/>
              </w:rPr>
            </w:pPr>
          </w:p>
        </w:tc>
      </w:tr>
      <w:tr w:rsidR="00AB79A3">
        <w:trPr>
          <w:trHeight w:val="290"/>
        </w:trPr>
        <w:tc>
          <w:tcPr>
            <w:tcW w:w="1128" w:type="dxa"/>
          </w:tcPr>
          <w:p w:rsidR="00AB79A3" w:rsidRDefault="00E00F08">
            <w:pPr>
              <w:pStyle w:val="TableParagraph"/>
              <w:spacing w:before="25"/>
              <w:ind w:left="124"/>
              <w:rPr>
                <w:sz w:val="20"/>
              </w:rPr>
            </w:pPr>
            <w:r>
              <w:rPr>
                <w:spacing w:val="-2"/>
                <w:sz w:val="20"/>
              </w:rPr>
              <w:t>Total</w:t>
            </w:r>
          </w:p>
        </w:tc>
        <w:tc>
          <w:tcPr>
            <w:tcW w:w="1786" w:type="dxa"/>
          </w:tcPr>
          <w:p w:rsidR="00AB79A3" w:rsidRDefault="00AB79A3">
            <w:pPr>
              <w:pStyle w:val="TableParagraph"/>
              <w:rPr>
                <w:sz w:val="18"/>
              </w:rPr>
            </w:pPr>
          </w:p>
        </w:tc>
        <w:tc>
          <w:tcPr>
            <w:tcW w:w="978" w:type="dxa"/>
          </w:tcPr>
          <w:p w:rsidR="00AB79A3" w:rsidRDefault="00AB79A3">
            <w:pPr>
              <w:pStyle w:val="TableParagraph"/>
              <w:rPr>
                <w:sz w:val="18"/>
              </w:rPr>
            </w:pPr>
          </w:p>
        </w:tc>
        <w:tc>
          <w:tcPr>
            <w:tcW w:w="1044" w:type="dxa"/>
          </w:tcPr>
          <w:p w:rsidR="00AB79A3" w:rsidRDefault="00AB79A3">
            <w:pPr>
              <w:pStyle w:val="TableParagraph"/>
              <w:rPr>
                <w:sz w:val="18"/>
              </w:rPr>
            </w:pP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AB79A3">
            <w:pPr>
              <w:pStyle w:val="TableParagraph"/>
              <w:rPr>
                <w:sz w:val="18"/>
              </w:rPr>
            </w:pPr>
          </w:p>
        </w:tc>
        <w:tc>
          <w:tcPr>
            <w:tcW w:w="1133" w:type="dxa"/>
          </w:tcPr>
          <w:p w:rsidR="00AB79A3" w:rsidRDefault="00AB79A3">
            <w:pPr>
              <w:pStyle w:val="TableParagraph"/>
              <w:rPr>
                <w:sz w:val="18"/>
              </w:rPr>
            </w:pPr>
          </w:p>
        </w:tc>
      </w:tr>
      <w:tr w:rsidR="00AB79A3">
        <w:trPr>
          <w:trHeight w:val="290"/>
        </w:trPr>
        <w:tc>
          <w:tcPr>
            <w:tcW w:w="1128" w:type="dxa"/>
          </w:tcPr>
          <w:p w:rsidR="00AB79A3" w:rsidRDefault="00AB79A3">
            <w:pPr>
              <w:pStyle w:val="TableParagraph"/>
              <w:rPr>
                <w:sz w:val="18"/>
              </w:rPr>
            </w:pPr>
          </w:p>
        </w:tc>
        <w:tc>
          <w:tcPr>
            <w:tcW w:w="1786" w:type="dxa"/>
          </w:tcPr>
          <w:p w:rsidR="00AB79A3" w:rsidRDefault="00E00F08">
            <w:pPr>
              <w:pStyle w:val="TableParagraph"/>
              <w:spacing w:before="27"/>
              <w:ind w:left="278"/>
              <w:rPr>
                <w:sz w:val="20"/>
              </w:rPr>
            </w:pPr>
            <w:r>
              <w:rPr>
                <w:sz w:val="20"/>
              </w:rPr>
              <w:t>AI→</w:t>
            </w:r>
            <w:r>
              <w:rPr>
                <w:spacing w:val="-5"/>
                <w:sz w:val="20"/>
              </w:rPr>
              <w:t xml:space="preserve"> KP</w:t>
            </w:r>
          </w:p>
        </w:tc>
        <w:tc>
          <w:tcPr>
            <w:tcW w:w="978" w:type="dxa"/>
          </w:tcPr>
          <w:p w:rsidR="00AB79A3" w:rsidRDefault="00E00F08">
            <w:pPr>
              <w:pStyle w:val="TableParagraph"/>
              <w:spacing w:before="27"/>
              <w:ind w:left="41" w:right="5"/>
              <w:jc w:val="center"/>
              <w:rPr>
                <w:sz w:val="20"/>
              </w:rPr>
            </w:pPr>
            <w:r>
              <w:rPr>
                <w:spacing w:val="-2"/>
                <w:sz w:val="20"/>
              </w:rPr>
              <w:t>0.146</w:t>
            </w:r>
          </w:p>
        </w:tc>
        <w:tc>
          <w:tcPr>
            <w:tcW w:w="1044" w:type="dxa"/>
          </w:tcPr>
          <w:p w:rsidR="00AB79A3" w:rsidRDefault="00E00F08">
            <w:pPr>
              <w:pStyle w:val="TableParagraph"/>
              <w:spacing w:before="27"/>
              <w:ind w:left="28" w:right="6"/>
              <w:jc w:val="center"/>
              <w:rPr>
                <w:sz w:val="20"/>
              </w:rPr>
            </w:pPr>
            <w:r>
              <w:rPr>
                <w:spacing w:val="-2"/>
                <w:sz w:val="20"/>
              </w:rPr>
              <w:t>4.143</w:t>
            </w: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E00F08">
            <w:pPr>
              <w:pStyle w:val="TableParagraph"/>
              <w:spacing w:before="27"/>
              <w:ind w:left="18"/>
              <w:jc w:val="center"/>
              <w:rPr>
                <w:sz w:val="20"/>
              </w:rPr>
            </w:pPr>
            <w:r>
              <w:rPr>
                <w:spacing w:val="-2"/>
                <w:sz w:val="20"/>
              </w:rPr>
              <w:t>0.000**</w:t>
            </w:r>
          </w:p>
        </w:tc>
        <w:tc>
          <w:tcPr>
            <w:tcW w:w="1133" w:type="dxa"/>
          </w:tcPr>
          <w:p w:rsidR="00AB79A3" w:rsidRDefault="00AB79A3">
            <w:pPr>
              <w:pStyle w:val="TableParagraph"/>
              <w:rPr>
                <w:sz w:val="18"/>
              </w:rPr>
            </w:pPr>
          </w:p>
        </w:tc>
      </w:tr>
      <w:tr w:rsidR="00AB79A3">
        <w:trPr>
          <w:trHeight w:val="292"/>
        </w:trPr>
        <w:tc>
          <w:tcPr>
            <w:tcW w:w="1128" w:type="dxa"/>
          </w:tcPr>
          <w:p w:rsidR="00AB79A3" w:rsidRDefault="00AB79A3">
            <w:pPr>
              <w:pStyle w:val="TableParagraph"/>
              <w:rPr>
                <w:sz w:val="18"/>
              </w:rPr>
            </w:pPr>
          </w:p>
        </w:tc>
        <w:tc>
          <w:tcPr>
            <w:tcW w:w="1786" w:type="dxa"/>
          </w:tcPr>
          <w:p w:rsidR="00AB79A3" w:rsidRDefault="00E00F08">
            <w:pPr>
              <w:pStyle w:val="TableParagraph"/>
              <w:spacing w:before="25"/>
              <w:ind w:left="278"/>
              <w:rPr>
                <w:sz w:val="20"/>
              </w:rPr>
            </w:pPr>
            <w:r>
              <w:rPr>
                <w:sz w:val="20"/>
              </w:rPr>
              <w:t>KD→</w:t>
            </w:r>
            <w:r>
              <w:rPr>
                <w:spacing w:val="-5"/>
                <w:sz w:val="20"/>
              </w:rPr>
              <w:t xml:space="preserve"> KP</w:t>
            </w:r>
          </w:p>
        </w:tc>
        <w:tc>
          <w:tcPr>
            <w:tcW w:w="978" w:type="dxa"/>
          </w:tcPr>
          <w:p w:rsidR="00AB79A3" w:rsidRDefault="00E00F08">
            <w:pPr>
              <w:pStyle w:val="TableParagraph"/>
              <w:spacing w:before="25"/>
              <w:ind w:left="41" w:right="5"/>
              <w:jc w:val="center"/>
              <w:rPr>
                <w:sz w:val="20"/>
              </w:rPr>
            </w:pPr>
            <w:r>
              <w:rPr>
                <w:spacing w:val="-2"/>
                <w:sz w:val="20"/>
              </w:rPr>
              <w:t>0.181</w:t>
            </w:r>
          </w:p>
        </w:tc>
        <w:tc>
          <w:tcPr>
            <w:tcW w:w="1044" w:type="dxa"/>
          </w:tcPr>
          <w:p w:rsidR="00AB79A3" w:rsidRDefault="00E00F08">
            <w:pPr>
              <w:pStyle w:val="TableParagraph"/>
              <w:spacing w:before="25"/>
              <w:ind w:left="28" w:right="6"/>
              <w:jc w:val="center"/>
              <w:rPr>
                <w:sz w:val="20"/>
              </w:rPr>
            </w:pPr>
            <w:r>
              <w:rPr>
                <w:spacing w:val="-2"/>
                <w:sz w:val="20"/>
              </w:rPr>
              <w:t>3.796</w:t>
            </w:r>
          </w:p>
        </w:tc>
        <w:tc>
          <w:tcPr>
            <w:tcW w:w="866" w:type="dxa"/>
          </w:tcPr>
          <w:p w:rsidR="00AB79A3" w:rsidRDefault="00AB79A3">
            <w:pPr>
              <w:pStyle w:val="TableParagraph"/>
              <w:rPr>
                <w:sz w:val="18"/>
              </w:rPr>
            </w:pPr>
          </w:p>
        </w:tc>
        <w:tc>
          <w:tcPr>
            <w:tcW w:w="866" w:type="dxa"/>
          </w:tcPr>
          <w:p w:rsidR="00AB79A3" w:rsidRDefault="00AB79A3">
            <w:pPr>
              <w:pStyle w:val="TableParagraph"/>
              <w:rPr>
                <w:sz w:val="18"/>
              </w:rPr>
            </w:pPr>
          </w:p>
        </w:tc>
        <w:tc>
          <w:tcPr>
            <w:tcW w:w="1003" w:type="dxa"/>
          </w:tcPr>
          <w:p w:rsidR="00AB79A3" w:rsidRDefault="00E00F08">
            <w:pPr>
              <w:pStyle w:val="TableParagraph"/>
              <w:spacing w:before="25"/>
              <w:ind w:left="18"/>
              <w:jc w:val="center"/>
              <w:rPr>
                <w:sz w:val="20"/>
              </w:rPr>
            </w:pPr>
            <w:r>
              <w:rPr>
                <w:spacing w:val="-2"/>
                <w:sz w:val="20"/>
              </w:rPr>
              <w:t>0.000**</w:t>
            </w:r>
          </w:p>
        </w:tc>
        <w:tc>
          <w:tcPr>
            <w:tcW w:w="1133" w:type="dxa"/>
          </w:tcPr>
          <w:p w:rsidR="00AB79A3" w:rsidRDefault="00AB79A3">
            <w:pPr>
              <w:pStyle w:val="TableParagraph"/>
              <w:rPr>
                <w:sz w:val="18"/>
              </w:rPr>
            </w:pPr>
          </w:p>
        </w:tc>
      </w:tr>
      <w:tr w:rsidR="00AB79A3">
        <w:trPr>
          <w:trHeight w:val="269"/>
        </w:trPr>
        <w:tc>
          <w:tcPr>
            <w:tcW w:w="1128" w:type="dxa"/>
            <w:tcBorders>
              <w:bottom w:val="single" w:sz="8" w:space="0" w:color="000000"/>
            </w:tcBorders>
          </w:tcPr>
          <w:p w:rsidR="00AB79A3" w:rsidRDefault="00AB79A3">
            <w:pPr>
              <w:pStyle w:val="TableParagraph"/>
              <w:rPr>
                <w:sz w:val="18"/>
              </w:rPr>
            </w:pPr>
          </w:p>
        </w:tc>
        <w:tc>
          <w:tcPr>
            <w:tcW w:w="1786" w:type="dxa"/>
            <w:tcBorders>
              <w:bottom w:val="single" w:sz="8" w:space="0" w:color="000000"/>
            </w:tcBorders>
          </w:tcPr>
          <w:p w:rsidR="00AB79A3" w:rsidRDefault="00E00F08">
            <w:pPr>
              <w:pStyle w:val="TableParagraph"/>
              <w:spacing w:before="30" w:line="219" w:lineRule="exact"/>
              <w:ind w:left="278"/>
              <w:rPr>
                <w:sz w:val="20"/>
              </w:rPr>
            </w:pPr>
            <w:r>
              <w:rPr>
                <w:sz w:val="20"/>
              </w:rPr>
              <w:t xml:space="preserve">KI → </w:t>
            </w:r>
            <w:r>
              <w:rPr>
                <w:spacing w:val="-5"/>
                <w:sz w:val="20"/>
              </w:rPr>
              <w:t>KP</w:t>
            </w:r>
          </w:p>
        </w:tc>
        <w:tc>
          <w:tcPr>
            <w:tcW w:w="978" w:type="dxa"/>
            <w:tcBorders>
              <w:bottom w:val="single" w:sz="8" w:space="0" w:color="000000"/>
            </w:tcBorders>
          </w:tcPr>
          <w:p w:rsidR="00AB79A3" w:rsidRDefault="00E00F08">
            <w:pPr>
              <w:pStyle w:val="TableParagraph"/>
              <w:spacing w:before="30" w:line="219" w:lineRule="exact"/>
              <w:ind w:left="41" w:right="5"/>
              <w:jc w:val="center"/>
              <w:rPr>
                <w:sz w:val="20"/>
              </w:rPr>
            </w:pPr>
            <w:r>
              <w:rPr>
                <w:spacing w:val="-2"/>
                <w:sz w:val="20"/>
              </w:rPr>
              <w:t>-0.116</w:t>
            </w:r>
          </w:p>
        </w:tc>
        <w:tc>
          <w:tcPr>
            <w:tcW w:w="1044" w:type="dxa"/>
            <w:tcBorders>
              <w:bottom w:val="single" w:sz="8" w:space="0" w:color="000000"/>
            </w:tcBorders>
          </w:tcPr>
          <w:p w:rsidR="00AB79A3" w:rsidRDefault="00E00F08">
            <w:pPr>
              <w:pStyle w:val="TableParagraph"/>
              <w:spacing w:before="30" w:line="219" w:lineRule="exact"/>
              <w:ind w:left="28" w:right="6"/>
              <w:jc w:val="center"/>
              <w:rPr>
                <w:sz w:val="20"/>
              </w:rPr>
            </w:pPr>
            <w:r>
              <w:rPr>
                <w:spacing w:val="-2"/>
                <w:sz w:val="20"/>
              </w:rPr>
              <w:t>2.641</w:t>
            </w:r>
          </w:p>
        </w:tc>
        <w:tc>
          <w:tcPr>
            <w:tcW w:w="866" w:type="dxa"/>
            <w:tcBorders>
              <w:bottom w:val="single" w:sz="8" w:space="0" w:color="000000"/>
            </w:tcBorders>
          </w:tcPr>
          <w:p w:rsidR="00AB79A3" w:rsidRDefault="00AB79A3">
            <w:pPr>
              <w:pStyle w:val="TableParagraph"/>
              <w:rPr>
                <w:sz w:val="18"/>
              </w:rPr>
            </w:pPr>
          </w:p>
        </w:tc>
        <w:tc>
          <w:tcPr>
            <w:tcW w:w="866" w:type="dxa"/>
            <w:tcBorders>
              <w:bottom w:val="single" w:sz="8" w:space="0" w:color="000000"/>
            </w:tcBorders>
          </w:tcPr>
          <w:p w:rsidR="00AB79A3" w:rsidRDefault="00AB79A3">
            <w:pPr>
              <w:pStyle w:val="TableParagraph"/>
              <w:rPr>
                <w:sz w:val="18"/>
              </w:rPr>
            </w:pPr>
          </w:p>
        </w:tc>
        <w:tc>
          <w:tcPr>
            <w:tcW w:w="1003" w:type="dxa"/>
            <w:tcBorders>
              <w:bottom w:val="single" w:sz="8" w:space="0" w:color="000000"/>
            </w:tcBorders>
          </w:tcPr>
          <w:p w:rsidR="00AB79A3" w:rsidRDefault="00E00F08">
            <w:pPr>
              <w:pStyle w:val="TableParagraph"/>
              <w:spacing w:before="30" w:line="219" w:lineRule="exact"/>
              <w:ind w:left="18"/>
              <w:jc w:val="center"/>
              <w:rPr>
                <w:sz w:val="20"/>
              </w:rPr>
            </w:pPr>
            <w:r>
              <w:rPr>
                <w:spacing w:val="-2"/>
                <w:sz w:val="20"/>
              </w:rPr>
              <w:t>0.008**</w:t>
            </w:r>
          </w:p>
        </w:tc>
        <w:tc>
          <w:tcPr>
            <w:tcW w:w="1133" w:type="dxa"/>
            <w:tcBorders>
              <w:bottom w:val="single" w:sz="8" w:space="0" w:color="000000"/>
            </w:tcBorders>
          </w:tcPr>
          <w:p w:rsidR="00AB79A3" w:rsidRDefault="00AB79A3">
            <w:pPr>
              <w:pStyle w:val="TableParagraph"/>
              <w:rPr>
                <w:sz w:val="18"/>
              </w:rPr>
            </w:pPr>
          </w:p>
        </w:tc>
      </w:tr>
    </w:tbl>
    <w:p w:rsidR="00AB79A3" w:rsidRDefault="00AB79A3">
      <w:pPr>
        <w:pStyle w:val="BodyText"/>
        <w:spacing w:before="26"/>
        <w:ind w:left="0"/>
        <w:rPr>
          <w:rFonts w:ascii="Arial Black"/>
          <w:sz w:val="18"/>
        </w:rPr>
      </w:pPr>
    </w:p>
    <w:p w:rsidR="00AB79A3" w:rsidRDefault="00E00F08">
      <w:pPr>
        <w:spacing w:line="242" w:lineRule="auto"/>
        <w:ind w:left="283" w:right="137"/>
        <w:jc w:val="both"/>
        <w:rPr>
          <w:sz w:val="18"/>
        </w:rPr>
      </w:pPr>
      <w:r>
        <w:rPr>
          <w:sz w:val="18"/>
        </w:rPr>
        <w:t xml:space="preserve">Notes: ** Statistically significant at 5%; </w:t>
      </w:r>
      <w:r>
        <w:rPr>
          <w:position w:val="7"/>
          <w:sz w:val="12"/>
        </w:rPr>
        <w:t xml:space="preserve">ns </w:t>
      </w:r>
      <w:r>
        <w:rPr>
          <w:sz w:val="18"/>
        </w:rPr>
        <w:t>not significant. The R</w:t>
      </w:r>
      <w:r>
        <w:rPr>
          <w:position w:val="7"/>
          <w:sz w:val="12"/>
        </w:rPr>
        <w:t xml:space="preserve">2 </w:t>
      </w:r>
      <w:r>
        <w:rPr>
          <w:sz w:val="18"/>
        </w:rPr>
        <w:t>value is usually 0.75 for the strong category, 0.50 for the medium category, and 0.25 for the weak category. A Q</w:t>
      </w:r>
      <w:r>
        <w:rPr>
          <w:position w:val="7"/>
          <w:sz w:val="12"/>
        </w:rPr>
        <w:t xml:space="preserve">2 </w:t>
      </w:r>
      <w:r>
        <w:rPr>
          <w:sz w:val="18"/>
        </w:rPr>
        <w:t>value higher than 0 indicates that the model has predictive relevance, while a Q</w:t>
      </w:r>
      <w:r>
        <w:rPr>
          <w:position w:val="7"/>
          <w:sz w:val="12"/>
        </w:rPr>
        <w:t xml:space="preserve">2 </w:t>
      </w:r>
      <w:r>
        <w:rPr>
          <w:sz w:val="18"/>
        </w:rPr>
        <w:t xml:space="preserve">value </w:t>
      </w:r>
      <w:r>
        <w:rPr>
          <w:position w:val="7"/>
          <w:sz w:val="12"/>
        </w:rPr>
        <w:t xml:space="preserve">that is (more) lower </w:t>
      </w:r>
      <w:r>
        <w:rPr>
          <w:sz w:val="18"/>
        </w:rPr>
        <w:t>indicates that the model has no predictive relevance.</w:t>
      </w:r>
    </w:p>
    <w:p w:rsidR="00AB79A3" w:rsidRDefault="00E00F08">
      <w:pPr>
        <w:pStyle w:val="BodyText"/>
        <w:spacing w:before="245" w:line="244" w:lineRule="auto"/>
        <w:ind w:right="131"/>
        <w:jc w:val="both"/>
      </w:pPr>
      <w:r>
        <w:rPr>
          <w:spacing w:val="-4"/>
        </w:rPr>
        <w:t xml:space="preserve">Path coefficient analysis using PLS method and bootstrapping technique shows that from the results of </w:t>
      </w:r>
      <w:r>
        <w:rPr>
          <w:spacing w:val="-2"/>
        </w:rPr>
        <w:t xml:space="preserve">(H1), AI adoption has a positive and significant effect on </w:t>
      </w:r>
      <w:r>
        <w:rPr>
          <w:rFonts w:ascii="Arial" w:hAnsi="Arial"/>
          <w:i/>
          <w:spacing w:val="-2"/>
        </w:rPr>
        <w:t xml:space="preserve">e-commerce </w:t>
      </w:r>
      <w:r>
        <w:rPr>
          <w:spacing w:val="-2"/>
        </w:rPr>
        <w:t xml:space="preserve">adoption (β=0.362; p&lt;0.05). For (H2), AI adoption has a negative and insignificant effect on marketing performance (β = </w:t>
      </w:r>
      <w:r>
        <w:rPr>
          <w:spacing w:val="-2"/>
          <w:w w:val="95"/>
        </w:rPr>
        <w:t xml:space="preserve">- </w:t>
      </w:r>
      <w:r>
        <w:rPr>
          <w:spacing w:val="-2"/>
        </w:rPr>
        <w:t xml:space="preserve">0.084; p&gt;0.05). For (H3), </w:t>
      </w:r>
      <w:r>
        <w:rPr>
          <w:rFonts w:ascii="Arial" w:hAnsi="Arial"/>
          <w:i/>
          <w:spacing w:val="-2"/>
        </w:rPr>
        <w:t xml:space="preserve">e-commerce </w:t>
      </w:r>
      <w:r>
        <w:rPr>
          <w:spacing w:val="-2"/>
        </w:rPr>
        <w:t xml:space="preserve">adoption has a positive and significant effect on </w:t>
      </w:r>
      <w:r>
        <w:t xml:space="preserve">marketing </w:t>
      </w:r>
      <w:r>
        <w:rPr>
          <w:spacing w:val="-2"/>
        </w:rPr>
        <w:t xml:space="preserve">performance </w:t>
      </w:r>
      <w:r>
        <w:t xml:space="preserve">(β=0.403; p&lt;0.05). Furthermore, for (H4), self-confidence has a positive and </w:t>
      </w:r>
      <w:r>
        <w:rPr>
          <w:spacing w:val="-4"/>
        </w:rPr>
        <w:t xml:space="preserve">significant effect on </w:t>
      </w:r>
      <w:r>
        <w:rPr>
          <w:rFonts w:ascii="Arial" w:hAnsi="Arial"/>
          <w:i/>
          <w:spacing w:val="-4"/>
        </w:rPr>
        <w:t xml:space="preserve">e-commerce </w:t>
      </w:r>
      <w:r>
        <w:rPr>
          <w:spacing w:val="-4"/>
        </w:rPr>
        <w:t xml:space="preserve">adoption (β=0.450; p&gt;0.05). Furthermore, for (H5), confidence </w:t>
      </w:r>
      <w:r>
        <w:rPr>
          <w:spacing w:val="-2"/>
        </w:rPr>
        <w:t xml:space="preserve">has a significant positive effect on marketing performance (β=0.553; p&lt;0.05). For (H6), </w:t>
      </w:r>
      <w:r>
        <w:rPr>
          <w:spacing w:val="-4"/>
        </w:rPr>
        <w:t xml:space="preserve">information </w:t>
      </w:r>
      <w:r>
        <w:rPr>
          <w:spacing w:val="-2"/>
        </w:rPr>
        <w:t xml:space="preserve">quality </w:t>
      </w:r>
      <w:r>
        <w:rPr>
          <w:spacing w:val="-4"/>
        </w:rPr>
        <w:t xml:space="preserve">has a positive and significant influence on </w:t>
      </w:r>
      <w:r>
        <w:rPr>
          <w:rFonts w:ascii="Arial" w:hAnsi="Arial"/>
          <w:i/>
          <w:spacing w:val="-4"/>
        </w:rPr>
        <w:t xml:space="preserve">e-commerce </w:t>
      </w:r>
      <w:r>
        <w:rPr>
          <w:spacing w:val="-4"/>
        </w:rPr>
        <w:t xml:space="preserve">adoption (β=0.453; p&lt;0.05). </w:t>
      </w:r>
      <w:r>
        <w:t xml:space="preserve">Then for (H7), the information quality construct has a negative and insignificant effect </w:t>
      </w:r>
      <w:r>
        <w:rPr>
          <w:spacing w:val="-4"/>
        </w:rPr>
        <w:t xml:space="preserve">on </w:t>
      </w:r>
      <w:r>
        <w:rPr>
          <w:rFonts w:ascii="Arial" w:hAnsi="Arial"/>
          <w:i/>
          <w:spacing w:val="-4"/>
        </w:rPr>
        <w:t xml:space="preserve">e-commerce </w:t>
      </w:r>
      <w:r>
        <w:rPr>
          <w:spacing w:val="-4"/>
        </w:rPr>
        <w:t>adoption (β = -0.099; p&gt;0.05).</w:t>
      </w:r>
    </w:p>
    <w:p w:rsidR="00AB79A3" w:rsidRDefault="00E00F08">
      <w:pPr>
        <w:pStyle w:val="BodyText"/>
        <w:spacing w:line="247" w:lineRule="auto"/>
        <w:ind w:right="143"/>
        <w:jc w:val="both"/>
      </w:pPr>
      <w:r>
        <w:rPr>
          <w:spacing w:val="-4"/>
        </w:rPr>
        <w:t xml:space="preserve">Overall, the study supported its hypotheses, with other hypotheses not </w:t>
      </w:r>
      <w:r>
        <w:t>significantly affecting the findings of the analysis.</w:t>
      </w:r>
    </w:p>
    <w:p w:rsidR="00AB79A3" w:rsidRDefault="00E00F08">
      <w:pPr>
        <w:pStyle w:val="Heading2"/>
        <w:spacing w:before="230"/>
        <w:ind w:left="283"/>
      </w:pPr>
      <w:r>
        <w:rPr>
          <w:spacing w:val="-2"/>
          <w:w w:val="95"/>
        </w:rPr>
        <w:t>DISCUSSION</w:t>
      </w:r>
    </w:p>
    <w:p w:rsidR="00AB79A3" w:rsidRDefault="00E00F08">
      <w:pPr>
        <w:pStyle w:val="BodyText"/>
        <w:spacing w:before="110" w:line="244" w:lineRule="auto"/>
        <w:ind w:firstLine="720"/>
        <w:rPr>
          <w:rFonts w:ascii="Arial"/>
          <w:i/>
        </w:rPr>
      </w:pPr>
      <w:r>
        <w:rPr>
          <w:spacing w:val="-4"/>
        </w:rPr>
        <w:t xml:space="preserve">The purpose of this study is to analyze the direct and indirect relationships </w:t>
      </w:r>
      <w:r>
        <w:t xml:space="preserve">between these variables and the marketing performance of MSMEs, with the adoption of </w:t>
      </w:r>
      <w:r>
        <w:rPr>
          <w:rFonts w:ascii="Arial"/>
          <w:i/>
          <w:spacing w:val="-2"/>
        </w:rPr>
        <w:t>e-commerce</w:t>
      </w:r>
      <w:r>
        <w:t>.</w:t>
      </w:r>
    </w:p>
    <w:p w:rsidR="00AB79A3" w:rsidRDefault="00AB79A3">
      <w:pPr>
        <w:pStyle w:val="BodyText"/>
        <w:spacing w:line="244" w:lineRule="auto"/>
        <w:rPr>
          <w:rFonts w:ascii="Arial"/>
          <w:i/>
        </w:rPr>
        <w:sectPr w:rsidR="00AB79A3">
          <w:pgSz w:w="11910" w:h="16840"/>
          <w:pgMar w:top="1200" w:right="992" w:bottom="1140" w:left="1133" w:header="0" w:footer="947" w:gutter="0"/>
          <w:cols w:space="720"/>
        </w:sectPr>
      </w:pPr>
    </w:p>
    <w:p w:rsidR="00AB79A3" w:rsidRDefault="00AB79A3">
      <w:pPr>
        <w:pStyle w:val="BodyText"/>
        <w:spacing w:before="29"/>
        <w:ind w:left="0"/>
        <w:rPr>
          <w:rFonts w:ascii="Arial"/>
          <w:i/>
        </w:rPr>
      </w:pPr>
    </w:p>
    <w:p w:rsidR="00AB79A3" w:rsidRDefault="00E00F08">
      <w:pPr>
        <w:pStyle w:val="BodyText"/>
        <w:spacing w:line="244" w:lineRule="auto"/>
        <w:ind w:right="138"/>
        <w:jc w:val="both"/>
      </w:pPr>
      <w:r>
        <w:t>as a mediating variable (Fonseka et al., 2022). Based on the results of data analysis conducted with SmartPLS, this study found several important findings that will be discussed in the theoretical and practical framework.</w:t>
      </w:r>
    </w:p>
    <w:p w:rsidR="00AB79A3" w:rsidRDefault="00AB79A3">
      <w:pPr>
        <w:pStyle w:val="BodyText"/>
        <w:spacing w:before="44"/>
        <w:ind w:left="0"/>
      </w:pPr>
    </w:p>
    <w:p w:rsidR="00AB79A3" w:rsidRDefault="00E00F08">
      <w:pPr>
        <w:pStyle w:val="Heading1"/>
        <w:ind w:left="283"/>
        <w:jc w:val="both"/>
      </w:pPr>
      <w:r>
        <w:t xml:space="preserve">The Role of AI Adoption in Increasing </w:t>
      </w:r>
      <w:r>
        <w:rPr>
          <w:i/>
        </w:rPr>
        <w:t xml:space="preserve">E-Commerce </w:t>
      </w:r>
      <w:r>
        <w:t xml:space="preserve">Adoption in </w:t>
      </w:r>
      <w:r>
        <w:rPr>
          <w:spacing w:val="-4"/>
        </w:rPr>
        <w:t>MSMEs</w:t>
      </w:r>
    </w:p>
    <w:p w:rsidR="00AB79A3" w:rsidRDefault="00E00F08">
      <w:pPr>
        <w:pStyle w:val="BodyText"/>
        <w:spacing w:before="36" w:line="244" w:lineRule="auto"/>
        <w:ind w:right="131" w:firstLine="566"/>
        <w:jc w:val="both"/>
      </w:pPr>
      <w:r>
        <w:rPr>
          <w:rFonts w:ascii="Arial"/>
          <w:i/>
        </w:rPr>
        <w:t xml:space="preserve">Artificial Intelligence </w:t>
      </w:r>
      <w:r>
        <w:t xml:space="preserve">(AI) has become an important element in digital transformation in the MSME sector, particularly in facilitating </w:t>
      </w:r>
      <w:r>
        <w:rPr>
          <w:rFonts w:ascii="Arial"/>
          <w:i/>
        </w:rPr>
        <w:t xml:space="preserve">e-commerce </w:t>
      </w:r>
      <w:r>
        <w:t xml:space="preserve">adoption. AI adoption enables automation of operational processes and data analytics, which contributes to efficiency and effectiveness in decision-making. Based on the technology-organization-environment theory, technology readiness </w:t>
      </w:r>
      <w:r>
        <w:rPr>
          <w:spacing w:val="-2"/>
        </w:rPr>
        <w:t xml:space="preserve">is a critical success factor for AI adoption. Previous research by Davis (1989) in the </w:t>
      </w:r>
      <w:r>
        <w:rPr>
          <w:spacing w:val="-4"/>
        </w:rPr>
        <w:t xml:space="preserve">Technology Acceptance Model (TAM) </w:t>
      </w:r>
      <w:r>
        <w:rPr>
          <w:spacing w:val="-2"/>
        </w:rPr>
        <w:t xml:space="preserve">theory </w:t>
      </w:r>
      <w:r>
        <w:rPr>
          <w:spacing w:val="-4"/>
        </w:rPr>
        <w:t xml:space="preserve">also supports that the perceived ease of use and </w:t>
      </w:r>
      <w:r>
        <w:t xml:space="preserve">benefits of AI are the main factors that motivate MSME players to integrate AI into their </w:t>
      </w:r>
      <w:r>
        <w:rPr>
          <w:rFonts w:ascii="Arial"/>
          <w:i/>
        </w:rPr>
        <w:t xml:space="preserve">e-commerce </w:t>
      </w:r>
      <w:r>
        <w:t xml:space="preserve">platforms. AI, such as chatbots and prediction algorithms, help MSMEs </w:t>
      </w:r>
      <w:r>
        <w:rPr>
          <w:spacing w:val="-2"/>
        </w:rPr>
        <w:t xml:space="preserve">to improve customer experience by providing more personalized and responsive services. For example, AI-based chatbots can answer customer queries in real </w:t>
      </w:r>
      <w:r>
        <w:t xml:space="preserve">time, thus increasing customer satisfaction and loyalty. In addition, AI enables </w:t>
      </w:r>
      <w:r>
        <w:rPr>
          <w:spacing w:val="-2"/>
        </w:rPr>
        <w:t>customer behavior analysis to understand market preferences and needs.</w:t>
      </w:r>
    </w:p>
    <w:p w:rsidR="00AB79A3" w:rsidRDefault="00AB79A3">
      <w:pPr>
        <w:pStyle w:val="BodyText"/>
        <w:spacing w:line="244" w:lineRule="auto"/>
        <w:jc w:val="both"/>
        <w:sectPr w:rsidR="00AB79A3">
          <w:pgSz w:w="11910" w:h="16840"/>
          <w:pgMar w:top="1200" w:right="992" w:bottom="1140" w:left="1133" w:header="0" w:footer="947" w:gutter="0"/>
          <w:cols w:space="720"/>
        </w:sectPr>
      </w:pPr>
    </w:p>
    <w:p w:rsidR="00AB79A3" w:rsidRDefault="00E00F08">
      <w:pPr>
        <w:pStyle w:val="BodyText"/>
        <w:spacing w:before="288" w:line="213" w:lineRule="auto"/>
        <w:ind w:right="144"/>
        <w:jc w:val="both"/>
      </w:pPr>
      <w:r>
        <w:lastRenderedPageBreak/>
        <w:t xml:space="preserve">These results are consistent with research conducted by Kumar et al. (2022), who found that AI drives marketing efficiency by increasing the relevance of promotional campaigns. </w:t>
      </w:r>
      <w:r>
        <w:rPr>
          <w:spacing w:val="-2"/>
        </w:rPr>
        <w:t xml:space="preserve">However, the main challenges in AI adoption involve high investment costs and limited </w:t>
      </w:r>
      <w:r>
        <w:t xml:space="preserve">technical skills among MSME players. Therefore, the role of the government and </w:t>
      </w:r>
      <w:r>
        <w:rPr>
          <w:spacing w:val="-2"/>
        </w:rPr>
        <w:t xml:space="preserve">educational </w:t>
      </w:r>
      <w:r>
        <w:t xml:space="preserve">institutions </w:t>
      </w:r>
      <w:r>
        <w:rPr>
          <w:spacing w:val="-2"/>
        </w:rPr>
        <w:t xml:space="preserve">is crucial in providing training as well as access to AI technologies at </w:t>
      </w:r>
      <w:r>
        <w:t xml:space="preserve">affordable </w:t>
      </w:r>
      <w:r>
        <w:rPr>
          <w:spacing w:val="-2"/>
        </w:rPr>
        <w:t>costs</w:t>
      </w:r>
      <w:r>
        <w:t>. The practical implication of AI adoption is to increase digital market penetration and enable MSMEs to compete in the global market.</w:t>
      </w:r>
    </w:p>
    <w:p w:rsidR="00AB79A3" w:rsidRDefault="00AB79A3">
      <w:pPr>
        <w:pStyle w:val="BodyText"/>
        <w:spacing w:before="24"/>
        <w:ind w:left="0"/>
      </w:pPr>
    </w:p>
    <w:p w:rsidR="00AB79A3" w:rsidRDefault="00E00F08">
      <w:pPr>
        <w:pStyle w:val="BodyText"/>
        <w:rPr>
          <w:rFonts w:ascii="Arial Black"/>
        </w:rPr>
      </w:pPr>
      <w:r>
        <w:rPr>
          <w:rFonts w:ascii="Arial Black"/>
          <w:w w:val="90"/>
        </w:rPr>
        <w:t xml:space="preserve">Self-Confidence as a Moderator Factor in </w:t>
      </w:r>
      <w:r>
        <w:rPr>
          <w:rFonts w:ascii="Arial Black"/>
          <w:spacing w:val="-5"/>
          <w:w w:val="90"/>
        </w:rPr>
        <w:t xml:space="preserve">AI </w:t>
      </w:r>
      <w:r>
        <w:rPr>
          <w:rFonts w:ascii="Arial Black"/>
          <w:w w:val="90"/>
        </w:rPr>
        <w:t>Adoption</w:t>
      </w:r>
    </w:p>
    <w:p w:rsidR="00AB79A3" w:rsidRDefault="00AB79A3">
      <w:pPr>
        <w:pStyle w:val="BodyText"/>
        <w:spacing w:before="90"/>
        <w:ind w:left="0"/>
        <w:rPr>
          <w:rFonts w:ascii="Arial Black"/>
        </w:rPr>
      </w:pPr>
    </w:p>
    <w:p w:rsidR="00AB79A3" w:rsidRDefault="00E00F08">
      <w:pPr>
        <w:pStyle w:val="BodyText"/>
        <w:spacing w:line="213" w:lineRule="auto"/>
        <w:ind w:right="134" w:firstLine="566"/>
        <w:jc w:val="both"/>
      </w:pPr>
      <w:r>
        <w:t xml:space="preserve">Self-efficacy plays an important role in the decision-making process of MSME players to adopt new technologies such as AI. Self-efficacy, which refers to </w:t>
      </w:r>
      <w:r>
        <w:rPr>
          <w:spacing w:val="-2"/>
        </w:rPr>
        <w:t xml:space="preserve">an individual's </w:t>
      </w:r>
      <w:r>
        <w:t xml:space="preserve">belief </w:t>
      </w:r>
      <w:r>
        <w:rPr>
          <w:spacing w:val="-2"/>
        </w:rPr>
        <w:t xml:space="preserve">in their ability to achieve certain goals, is a catalyst in </w:t>
      </w:r>
      <w:r>
        <w:t xml:space="preserve">overcoming resistance to change. Bandura (1997) in his theory of </w:t>
      </w:r>
      <w:r>
        <w:rPr>
          <w:spacing w:val="-2"/>
        </w:rPr>
        <w:t xml:space="preserve">self-efficacy explains that individuals with high levels of confidence are more likely to try </w:t>
      </w:r>
      <w:r>
        <w:t xml:space="preserve">new things and face challenges proactively. In the context of MSMEs, self-confidence </w:t>
      </w:r>
      <w:r>
        <w:rPr>
          <w:spacing w:val="-2"/>
        </w:rPr>
        <w:t xml:space="preserve">affects the extent to which </w:t>
      </w:r>
      <w:r>
        <w:t xml:space="preserve">business </w:t>
      </w:r>
      <w:r>
        <w:rPr>
          <w:spacing w:val="-2"/>
        </w:rPr>
        <w:t xml:space="preserve">actors are able to explore the potential of AI in improving </w:t>
      </w:r>
      <w:r>
        <w:t xml:space="preserve">their business performance. MSME players who believe in their ability to learn and </w:t>
      </w:r>
      <w:r>
        <w:rPr>
          <w:spacing w:val="-2"/>
        </w:rPr>
        <w:t xml:space="preserve">use AI show higher levels of technology adoption. Research by Zhang et </w:t>
      </w:r>
      <w:r>
        <w:rPr>
          <w:spacing w:val="-4"/>
        </w:rPr>
        <w:t xml:space="preserve">al. (2021) showed that simulation-based training can increase the self-efficacy of </w:t>
      </w:r>
      <w:r>
        <w:rPr>
          <w:spacing w:val="-2"/>
        </w:rPr>
        <w:t xml:space="preserve">MSME </w:t>
      </w:r>
      <w:r>
        <w:rPr>
          <w:spacing w:val="-4"/>
        </w:rPr>
        <w:t>players</w:t>
      </w:r>
      <w:r>
        <w:rPr>
          <w:spacing w:val="-2"/>
        </w:rPr>
        <w:t xml:space="preserve">, which in turn accelerates the technology adoption process.  addition, self-efficacy is also </w:t>
      </w:r>
      <w:r>
        <w:t xml:space="preserve">closely related to prior experience and knowledge. MSME players with </w:t>
      </w:r>
      <w:r>
        <w:rPr>
          <w:spacing w:val="-2"/>
        </w:rPr>
        <w:t xml:space="preserve">experience using digital technology tend to have higher confidence </w:t>
      </w:r>
      <w:r>
        <w:t>in adopting AI. However, less confident businesses face psychological barriers, such as fear of failure and technological complexity. Therefore, inclusive approaches, such as providing mentorship programs and practical guidance, can help overcome these barriers.</w:t>
      </w:r>
    </w:p>
    <w:p w:rsidR="00AB79A3" w:rsidRDefault="00AB79A3">
      <w:pPr>
        <w:pStyle w:val="BodyText"/>
        <w:spacing w:before="11"/>
        <w:ind w:left="0"/>
      </w:pPr>
    </w:p>
    <w:p w:rsidR="00AB79A3" w:rsidRDefault="00E00F08">
      <w:pPr>
        <w:pStyle w:val="BodyText"/>
        <w:rPr>
          <w:rFonts w:ascii="Trebuchet MS"/>
          <w:b/>
          <w:i/>
        </w:rPr>
      </w:pPr>
      <w:r>
        <w:rPr>
          <w:rFonts w:ascii="Arial Black"/>
          <w:w w:val="90"/>
        </w:rPr>
        <w:t xml:space="preserve">Information Quality and Its Relevance to </w:t>
      </w:r>
      <w:r>
        <w:rPr>
          <w:rFonts w:ascii="Trebuchet MS"/>
          <w:b/>
          <w:i/>
          <w:spacing w:val="-2"/>
          <w:w w:val="90"/>
        </w:rPr>
        <w:t xml:space="preserve">E-Commerce </w:t>
      </w:r>
      <w:r>
        <w:rPr>
          <w:rFonts w:ascii="Arial Black"/>
          <w:w w:val="90"/>
        </w:rPr>
        <w:t>Adoption</w:t>
      </w:r>
    </w:p>
    <w:p w:rsidR="00AB79A3" w:rsidRDefault="00AB79A3">
      <w:pPr>
        <w:pStyle w:val="BodyText"/>
        <w:spacing w:before="144"/>
        <w:ind w:left="0"/>
        <w:rPr>
          <w:rFonts w:ascii="Trebuchet MS"/>
          <w:b/>
          <w:i/>
        </w:rPr>
      </w:pPr>
    </w:p>
    <w:p w:rsidR="00AB79A3" w:rsidRDefault="00E00F08">
      <w:pPr>
        <w:pStyle w:val="BodyText"/>
        <w:spacing w:before="1" w:line="213" w:lineRule="auto"/>
        <w:ind w:right="133" w:firstLine="566"/>
        <w:jc w:val="both"/>
      </w:pPr>
      <w:r>
        <w:rPr>
          <w:spacing w:val="-2"/>
        </w:rPr>
        <w:t xml:space="preserve">Information quality is a key element in ensuring successful </w:t>
      </w:r>
      <w:r>
        <w:rPr>
          <w:rFonts w:ascii="Arial"/>
          <w:i/>
          <w:spacing w:val="-2"/>
        </w:rPr>
        <w:t xml:space="preserve">e-commerce </w:t>
      </w:r>
      <w:r>
        <w:rPr>
          <w:spacing w:val="-2"/>
        </w:rPr>
        <w:t xml:space="preserve">adoption. </w:t>
      </w:r>
      <w:r>
        <w:t xml:space="preserve">Accurate, relevant and up-to-date information provides a strong basis for MSME players to make strategic decisions. In the Diffusion of Innovation theory (Rogers, 2003), the attribute of reliable information is one of the main factors in influencing the adoption rate of new technology. The availability of quality information helps MSMEs understand the benefits, risks and how to use </w:t>
      </w:r>
      <w:r>
        <w:rPr>
          <w:rFonts w:ascii="Arial"/>
          <w:i/>
        </w:rPr>
        <w:t xml:space="preserve">e-commerce </w:t>
      </w:r>
      <w:r>
        <w:t xml:space="preserve">effectively. For example, MSME players </w:t>
      </w:r>
      <w:r>
        <w:rPr>
          <w:spacing w:val="-2"/>
        </w:rPr>
        <w:t xml:space="preserve">who have access to market data and consumer trends can develop </w:t>
      </w:r>
      <w:r>
        <w:rPr>
          <w:spacing w:val="-4"/>
        </w:rPr>
        <w:t xml:space="preserve">more targeted </w:t>
      </w:r>
      <w:r>
        <w:rPr>
          <w:spacing w:val="-2"/>
        </w:rPr>
        <w:t>marketing strategies</w:t>
      </w:r>
      <w:r>
        <w:rPr>
          <w:spacing w:val="-4"/>
        </w:rPr>
        <w:t xml:space="preserve">. The study by Lee et al. (2020) shows that the quality of information affects the </w:t>
      </w:r>
      <w:r>
        <w:t xml:space="preserve">level of user satisfaction with </w:t>
      </w:r>
      <w:r>
        <w:rPr>
          <w:rFonts w:ascii="Arial"/>
          <w:i/>
        </w:rPr>
        <w:t xml:space="preserve">e-commerce </w:t>
      </w:r>
      <w:r>
        <w:t>platforms, which has an impact on the sustainability of technology adoption. However, the challenge faced by MSMEs is the difficulty in filtering valid information amidst the flood of data (</w:t>
      </w:r>
      <w:r>
        <w:rPr>
          <w:rFonts w:ascii="Arial"/>
          <w:i/>
        </w:rPr>
        <w:t>information overload</w:t>
      </w:r>
      <w:r>
        <w:t xml:space="preserve">). Therefore, a platform that can present organized and relevant information to </w:t>
      </w:r>
      <w:r>
        <w:rPr>
          <w:spacing w:val="-2"/>
        </w:rPr>
        <w:t xml:space="preserve">support decision-making </w:t>
      </w:r>
      <w:r>
        <w:t>is needed</w:t>
      </w:r>
      <w:r>
        <w:rPr>
          <w:spacing w:val="-2"/>
        </w:rPr>
        <w:t xml:space="preserve">. The use of technologies such as big data and machine learning can help MSMEs in analyzing data efficiently, resulting in </w:t>
      </w:r>
      <w:r>
        <w:t xml:space="preserve">meaningful and actionable </w:t>
      </w:r>
      <w:r>
        <w:rPr>
          <w:spacing w:val="-2"/>
        </w:rPr>
        <w:t>insights</w:t>
      </w:r>
      <w:r>
        <w:t>.</w:t>
      </w:r>
    </w:p>
    <w:p w:rsidR="00AB79A3" w:rsidRDefault="00AB79A3">
      <w:pPr>
        <w:pStyle w:val="BodyText"/>
        <w:spacing w:before="17"/>
        <w:ind w:left="0"/>
      </w:pPr>
    </w:p>
    <w:p w:rsidR="00AB79A3" w:rsidRDefault="00E00F08">
      <w:pPr>
        <w:pStyle w:val="BodyText"/>
        <w:spacing w:before="1" w:line="232" w:lineRule="auto"/>
        <w:rPr>
          <w:rFonts w:ascii="Arial Black"/>
        </w:rPr>
      </w:pPr>
      <w:r>
        <w:rPr>
          <w:rFonts w:ascii="Arial Black"/>
          <w:spacing w:val="-4"/>
        </w:rPr>
        <w:t xml:space="preserve">The Relationship between AI Adoption, , and Information Quality to </w:t>
      </w:r>
      <w:r>
        <w:rPr>
          <w:rFonts w:ascii="Arial Black"/>
        </w:rPr>
        <w:t xml:space="preserve">MSME Marketing </w:t>
      </w:r>
      <w:r>
        <w:rPr>
          <w:rFonts w:ascii="Arial Black"/>
          <w:spacing w:val="-4"/>
        </w:rPr>
        <w:t>Performance</w:t>
      </w:r>
    </w:p>
    <w:p w:rsidR="00AB79A3" w:rsidRDefault="00AB79A3">
      <w:pPr>
        <w:pStyle w:val="BodyText"/>
        <w:spacing w:line="232" w:lineRule="auto"/>
        <w:rPr>
          <w:rFonts w:ascii="Arial Black"/>
        </w:rPr>
        <w:sectPr w:rsidR="00AB79A3">
          <w:pgSz w:w="11910" w:h="16840"/>
          <w:pgMar w:top="1200" w:right="992" w:bottom="1140" w:left="1133" w:header="0" w:footer="947" w:gutter="0"/>
          <w:cols w:space="720"/>
        </w:sectPr>
      </w:pPr>
    </w:p>
    <w:p w:rsidR="00AB79A3" w:rsidRDefault="00AB79A3">
      <w:pPr>
        <w:pStyle w:val="BodyText"/>
        <w:spacing w:before="6"/>
        <w:ind w:left="0"/>
        <w:rPr>
          <w:rFonts w:ascii="Arial Black"/>
        </w:rPr>
      </w:pPr>
    </w:p>
    <w:p w:rsidR="00AB79A3" w:rsidRDefault="00E00F08">
      <w:pPr>
        <w:pStyle w:val="BodyText"/>
        <w:spacing w:line="213" w:lineRule="auto"/>
        <w:ind w:right="135" w:firstLine="566"/>
        <w:jc w:val="both"/>
      </w:pPr>
      <w:r>
        <w:rPr>
          <w:spacing w:val="-2"/>
        </w:rPr>
        <w:t xml:space="preserve">The synergy between AI adoption, , and information quality has a significant impact </w:t>
      </w:r>
      <w:r>
        <w:t xml:space="preserve">on MSME marketing performance. AI plays a role in automating marketing processes, such as market segmentation and content personalization, which improves the efficiency and effectiveness of marketing campaigns. The confidence of MSME players is a driving factor in utilizing AI optimally, while the quality of information ensures that the marketing strategies developed are based on valid data. Research by Nguyen et al. (2023) </w:t>
      </w:r>
      <w:r>
        <w:rPr>
          <w:spacing w:val="-2"/>
        </w:rPr>
        <w:t xml:space="preserve">shows that the combination of these three variables increases innovation in </w:t>
      </w:r>
      <w:r>
        <w:t xml:space="preserve">MSME </w:t>
      </w:r>
      <w:r>
        <w:rPr>
          <w:spacing w:val="-2"/>
        </w:rPr>
        <w:t>marketing strategies</w:t>
      </w:r>
      <w:r>
        <w:t xml:space="preserve">. For example, the use of AI for customer data analytics allows MSME players to </w:t>
      </w:r>
      <w:r>
        <w:rPr>
          <w:spacing w:val="-2"/>
        </w:rPr>
        <w:t xml:space="preserve">identify new market opportunities, while information quality helps them design </w:t>
      </w:r>
      <w:r>
        <w:t xml:space="preserve">relevant strategies. Confidence is a decisive element in taking </w:t>
      </w:r>
      <w:r>
        <w:rPr>
          <w:spacing w:val="-4"/>
        </w:rPr>
        <w:t xml:space="preserve">measured </w:t>
      </w:r>
      <w:r>
        <w:t xml:space="preserve">risks </w:t>
      </w:r>
      <w:r>
        <w:rPr>
          <w:spacing w:val="-4"/>
        </w:rPr>
        <w:t xml:space="preserve">to implement these strategies. Nonetheless, this success is not without </w:t>
      </w:r>
      <w:r>
        <w:t xml:space="preserve">its challenges. MSME players need to overcome internal barriers, such as limited resources and resistance to change, as well as external barriers, such as intense market competition. Therefore, a holistic approach that includes </w:t>
      </w:r>
      <w:r>
        <w:rPr>
          <w:spacing w:val="-4"/>
        </w:rPr>
        <w:t xml:space="preserve">capacity </w:t>
      </w:r>
      <w:r>
        <w:t>building</w:t>
      </w:r>
      <w:r>
        <w:rPr>
          <w:spacing w:val="-4"/>
        </w:rPr>
        <w:t xml:space="preserve">, access to technology, and policy support </w:t>
      </w:r>
      <w:r>
        <w:t xml:space="preserve">is needed </w:t>
      </w:r>
      <w:r>
        <w:rPr>
          <w:spacing w:val="-4"/>
        </w:rPr>
        <w:t>to increase AI adoption, confidence</w:t>
      </w:r>
      <w:r>
        <w:t>, and information quality among MSME players.</w:t>
      </w:r>
    </w:p>
    <w:p w:rsidR="00AB79A3" w:rsidRDefault="00AB79A3">
      <w:pPr>
        <w:pStyle w:val="BodyText"/>
        <w:spacing w:before="5"/>
        <w:ind w:left="0"/>
      </w:pPr>
    </w:p>
    <w:p w:rsidR="00AB79A3" w:rsidRDefault="00E00F08">
      <w:pPr>
        <w:pStyle w:val="Heading2"/>
        <w:spacing w:before="1"/>
        <w:ind w:right="5"/>
        <w:jc w:val="center"/>
      </w:pPr>
      <w:r>
        <w:rPr>
          <w:spacing w:val="-2"/>
          <w:w w:val="95"/>
        </w:rPr>
        <w:t>CONCLUSION</w:t>
      </w:r>
    </w:p>
    <w:p w:rsidR="00AB79A3" w:rsidRDefault="00AB79A3">
      <w:pPr>
        <w:pStyle w:val="BodyText"/>
        <w:spacing w:before="40"/>
        <w:ind w:left="0"/>
        <w:rPr>
          <w:rFonts w:ascii="Arial Black"/>
          <w:sz w:val="24"/>
        </w:rPr>
      </w:pPr>
    </w:p>
    <w:p w:rsidR="00AB79A3" w:rsidRDefault="00E00F08">
      <w:pPr>
        <w:pStyle w:val="BodyText"/>
        <w:spacing w:line="213" w:lineRule="auto"/>
        <w:ind w:right="134" w:firstLine="566"/>
        <w:jc w:val="both"/>
      </w:pPr>
      <w:r>
        <w:t xml:space="preserve">This study provides insight into the role of artificial intelligence (AI) adoption, </w:t>
      </w:r>
      <w:r>
        <w:rPr>
          <w:spacing w:val="-2"/>
        </w:rPr>
        <w:t xml:space="preserve">, and information quality in improving </w:t>
      </w:r>
      <w:r>
        <w:rPr>
          <w:rFonts w:ascii="Arial"/>
          <w:i/>
          <w:spacing w:val="-2"/>
        </w:rPr>
        <w:t xml:space="preserve">e-commerce </w:t>
      </w:r>
      <w:r>
        <w:rPr>
          <w:spacing w:val="-2"/>
        </w:rPr>
        <w:t xml:space="preserve">adoption and its impact </w:t>
      </w:r>
      <w:r>
        <w:t xml:space="preserve">on MSME marketing performance. The results show that AI adoption significantly influences </w:t>
      </w:r>
      <w:r>
        <w:rPr>
          <w:rFonts w:ascii="Arial"/>
          <w:i/>
        </w:rPr>
        <w:t xml:space="preserve">e-commerce </w:t>
      </w:r>
      <w:r>
        <w:t>adoption, which in turn contributes positively to marketing performance. AI technology enables business process automation, complex data analysis</w:t>
      </w:r>
      <w:r>
        <w:rPr>
          <w:spacing w:val="-4"/>
        </w:rPr>
        <w:t xml:space="preserve">, and personalization of marketing strategies, providing MSMEs with the efficiency they need to compete </w:t>
      </w:r>
      <w:r>
        <w:t xml:space="preserve">in the digital marketplace. However, the direct influence of AI on marketing performance was found to be insignificant, indicating the importance of other supporting factors to optimize </w:t>
      </w:r>
      <w:r>
        <w:rPr>
          <w:spacing w:val="-4"/>
        </w:rPr>
        <w:t xml:space="preserve">its benefits. The self-confidence of MSME players was also found to be an important factor in driving </w:t>
      </w:r>
      <w:r>
        <w:t xml:space="preserve">technology adoption. Individuals with high levels of confidence are more willing to take risks, including trying new innovations such as AI and </w:t>
      </w:r>
      <w:r>
        <w:rPr>
          <w:rFonts w:ascii="Arial"/>
          <w:i/>
        </w:rPr>
        <w:t>e-commerce</w:t>
      </w:r>
      <w:r>
        <w:t xml:space="preserve">. Strong self-confidence helps businesses overcome psychological challenges such as fear of failure, </w:t>
      </w:r>
      <w:r>
        <w:rPr>
          <w:spacing w:val="-4"/>
        </w:rPr>
        <w:t xml:space="preserve">making the adoption of digital technology easier. Information quality </w:t>
      </w:r>
      <w:r>
        <w:t xml:space="preserve">is another </w:t>
      </w:r>
      <w:r>
        <w:rPr>
          <w:spacing w:val="-4"/>
        </w:rPr>
        <w:t xml:space="preserve">important element </w:t>
      </w:r>
      <w:r>
        <w:t xml:space="preserve">that influences business decisions. Relevant, accurate and reliable information supports MSMEs in understanding the benefits of technology and designing effective marketing strategies. Information quality significantly drives </w:t>
      </w:r>
      <w:r>
        <w:rPr>
          <w:rFonts w:ascii="Arial"/>
          <w:i/>
        </w:rPr>
        <w:t xml:space="preserve">e-commerce </w:t>
      </w:r>
      <w:r>
        <w:t>adoption by providing a basis for better decision-making. However, the direct impact of information quality on marketing performance is not significant, confirming that this factor requires support from other elements to generate optimal impact. The synergy between AI adoption, confidence, and information quality forms an innovative ecosystem and supports the marketing performance of MSMEs.</w:t>
      </w:r>
    </w:p>
    <w:p w:rsidR="00AB79A3" w:rsidRDefault="00AB79A3">
      <w:pPr>
        <w:pStyle w:val="BodyText"/>
        <w:spacing w:before="7"/>
        <w:ind w:left="0"/>
      </w:pPr>
    </w:p>
    <w:p w:rsidR="00AB79A3" w:rsidRDefault="00E00F08">
      <w:pPr>
        <w:pStyle w:val="BodyText"/>
        <w:ind w:left="717"/>
        <w:jc w:val="center"/>
        <w:rPr>
          <w:rFonts w:ascii="Arial Black"/>
        </w:rPr>
      </w:pPr>
      <w:r>
        <w:rPr>
          <w:rFonts w:ascii="Arial Black"/>
          <w:spacing w:val="-2"/>
          <w:w w:val="95"/>
        </w:rPr>
        <w:t>LIMITATIONS</w:t>
      </w:r>
    </w:p>
    <w:p w:rsidR="00AB79A3" w:rsidRDefault="00AB79A3">
      <w:pPr>
        <w:pStyle w:val="BodyText"/>
        <w:spacing w:before="94"/>
        <w:ind w:left="0"/>
        <w:rPr>
          <w:rFonts w:ascii="Arial Black"/>
        </w:rPr>
      </w:pPr>
    </w:p>
    <w:p w:rsidR="00AB79A3" w:rsidRDefault="00E00F08">
      <w:pPr>
        <w:pStyle w:val="BodyText"/>
        <w:spacing w:line="213" w:lineRule="auto"/>
        <w:ind w:right="135" w:firstLine="566"/>
        <w:jc w:val="both"/>
      </w:pPr>
      <w:r>
        <w:rPr>
          <w:spacing w:val="-2"/>
        </w:rPr>
        <w:t xml:space="preserve">This research has several limitations. The geographical coverage is limited to MSMEs in Palopo City, making the results less representative of other regions. </w:t>
      </w:r>
      <w:r>
        <w:t xml:space="preserve">The </w:t>
      </w:r>
      <w:r>
        <w:rPr>
          <w:spacing w:val="-2"/>
        </w:rPr>
        <w:t xml:space="preserve">non-probability sampling method </w:t>
      </w:r>
      <w:r>
        <w:t xml:space="preserve">may result in selection bias, while the cross-sectional approach does not capture long-term changes. The focus on the main variables-AI adoption, confidence, and </w:t>
      </w:r>
      <w:r>
        <w:rPr>
          <w:spacing w:val="-4"/>
        </w:rPr>
        <w:t xml:space="preserve">information quality-limits the analysis of other factors such as organizational culture and external support. </w:t>
      </w:r>
      <w:r>
        <w:rPr>
          <w:spacing w:val="-2"/>
        </w:rPr>
        <w:t xml:space="preserve">External </w:t>
      </w:r>
      <w:r>
        <w:rPr>
          <w:spacing w:val="-4"/>
        </w:rPr>
        <w:t>factors</w:t>
      </w:r>
      <w:r>
        <w:rPr>
          <w:spacing w:val="-2"/>
        </w:rPr>
        <w:t>, such as government policies and market situations, were also not explored. Survey data that</w:t>
      </w:r>
    </w:p>
    <w:p w:rsidR="00AB79A3" w:rsidRDefault="00AB79A3">
      <w:pPr>
        <w:pStyle w:val="BodyText"/>
        <w:spacing w:line="213" w:lineRule="auto"/>
        <w:jc w:val="both"/>
        <w:sectPr w:rsidR="00AB79A3">
          <w:pgSz w:w="11910" w:h="16840"/>
          <w:pgMar w:top="1200" w:right="992" w:bottom="1140" w:left="1133" w:header="0" w:footer="947" w:gutter="0"/>
          <w:cols w:space="720"/>
        </w:sectPr>
      </w:pPr>
    </w:p>
    <w:p w:rsidR="00AB79A3" w:rsidRDefault="00E00F08">
      <w:pPr>
        <w:pStyle w:val="BodyText"/>
        <w:spacing w:before="288" w:line="213" w:lineRule="auto"/>
      </w:pPr>
      <w:r>
        <w:lastRenderedPageBreak/>
        <w:t xml:space="preserve">relying on respondents' self-reports is prone to perception bias. This limitation is an </w:t>
      </w:r>
      <w:r>
        <w:rPr>
          <w:spacing w:val="-2"/>
        </w:rPr>
        <w:t>opportunity for further research with a broader and more in-depth approach.</w:t>
      </w:r>
    </w:p>
    <w:p w:rsidR="00AB79A3" w:rsidRDefault="00AB79A3">
      <w:pPr>
        <w:pStyle w:val="BodyText"/>
        <w:ind w:left="0"/>
      </w:pPr>
    </w:p>
    <w:p w:rsidR="00AB79A3" w:rsidRDefault="00AB79A3">
      <w:pPr>
        <w:pStyle w:val="BodyText"/>
        <w:ind w:left="0"/>
      </w:pPr>
    </w:p>
    <w:p w:rsidR="00AB79A3" w:rsidRDefault="00AB79A3">
      <w:pPr>
        <w:pStyle w:val="BodyText"/>
        <w:spacing w:before="41"/>
        <w:ind w:left="0"/>
      </w:pPr>
    </w:p>
    <w:p w:rsidR="00AB79A3" w:rsidRDefault="00E00F08">
      <w:pPr>
        <w:pStyle w:val="Heading2"/>
        <w:spacing w:before="1"/>
        <w:ind w:right="5"/>
        <w:jc w:val="center"/>
      </w:pPr>
      <w:r>
        <w:rPr>
          <w:spacing w:val="-2"/>
          <w:w w:val="90"/>
        </w:rPr>
        <w:t>REFERENCES</w:t>
      </w:r>
    </w:p>
    <w:p w:rsidR="00AB79A3" w:rsidRDefault="00E00F08">
      <w:pPr>
        <w:pStyle w:val="BodyText"/>
        <w:spacing w:before="119"/>
        <w:rPr>
          <w:rFonts w:ascii="Cambria" w:hAnsi="Cambria"/>
        </w:rPr>
      </w:pPr>
      <w:r>
        <w:rPr>
          <w:rFonts w:ascii="Cambria" w:hAnsi="Cambria"/>
        </w:rPr>
        <w:t xml:space="preserve">Adju, N. R. ... Mendo, A. Y. (2022). The Effect of Self Efficacy and Self Confidence on the Creativity of </w:t>
      </w:r>
      <w:r>
        <w:rPr>
          <w:rFonts w:ascii="Cambria" w:hAnsi="Cambria"/>
          <w:spacing w:val="-2"/>
        </w:rPr>
        <w:t>Performers</w:t>
      </w:r>
    </w:p>
    <w:p w:rsidR="00AB79A3" w:rsidRDefault="00E00F08">
      <w:pPr>
        <w:pStyle w:val="BodyText"/>
        <w:spacing w:before="1" w:line="232" w:lineRule="exact"/>
        <w:ind w:left="763"/>
        <w:rPr>
          <w:rFonts w:ascii="Cambria" w:hAnsi="Cambria"/>
        </w:rPr>
      </w:pPr>
      <w:r>
        <w:rPr>
          <w:rFonts w:ascii="Cambria" w:hAnsi="Cambria"/>
        </w:rPr>
        <w:t xml:space="preserve">Umkm in Gorontalo Province. Jambura, 5(2), 672-681. </w:t>
      </w:r>
      <w:hyperlink r:id="rId31">
        <w:r>
          <w:rPr>
            <w:rFonts w:ascii="Cambria" w:hAnsi="Cambria"/>
            <w:spacing w:val="-2"/>
          </w:rPr>
          <w:t>http://ejurnal.ung.ac.id/index.php/JIMB</w:t>
        </w:r>
      </w:hyperlink>
    </w:p>
    <w:p w:rsidR="00AB79A3" w:rsidRDefault="00E00F08">
      <w:pPr>
        <w:pStyle w:val="BodyText"/>
        <w:ind w:left="763" w:hanging="481"/>
        <w:rPr>
          <w:rFonts w:ascii="Cambria" w:hAnsi="Cambria"/>
        </w:rPr>
      </w:pPr>
      <w:r>
        <w:rPr>
          <w:rFonts w:ascii="Cambria" w:hAnsi="Cambria"/>
        </w:rPr>
        <w:t xml:space="preserve">Arroyabe, M. F. ... Fernandez de Arroyabe, J. C. (2024). Analyzing AI adoption in European SMEs: A study of digital capabilities, innovation, and external environment. Technology in Society, 79 (November 2023). </w:t>
      </w:r>
      <w:r>
        <w:rPr>
          <w:rFonts w:ascii="Cambria" w:hAnsi="Cambria"/>
          <w:spacing w:val="-2"/>
        </w:rPr>
        <w:t>https://doi.org/10.1016/j.techsoc.2024.102733</w:t>
      </w:r>
    </w:p>
    <w:p w:rsidR="00AB79A3" w:rsidRDefault="00E00F08">
      <w:pPr>
        <w:pStyle w:val="BodyText"/>
        <w:spacing w:before="1"/>
        <w:ind w:left="763" w:right="448" w:hanging="428"/>
        <w:rPr>
          <w:rFonts w:ascii="Cambria" w:hAnsi="Cambria"/>
        </w:rPr>
      </w:pPr>
      <w:r>
        <w:rPr>
          <w:rFonts w:ascii="Cambria" w:hAnsi="Cambria"/>
        </w:rPr>
        <w:t xml:space="preserve">Ayob, A. H. (2021). E-commerce adoption in ASEAN: who and where? Future Business Journal, 7(1), 1-11. </w:t>
      </w:r>
      <w:r>
        <w:rPr>
          <w:rFonts w:ascii="Cambria" w:hAnsi="Cambria"/>
          <w:spacing w:val="-2"/>
        </w:rPr>
        <w:t>https://doi.org/10.1186/s43093-020-00051-8</w:t>
      </w:r>
    </w:p>
    <w:p w:rsidR="00AB79A3" w:rsidRDefault="00E00F08">
      <w:pPr>
        <w:pStyle w:val="BodyText"/>
        <w:spacing w:before="3" w:line="237" w:lineRule="auto"/>
        <w:ind w:left="763" w:right="550" w:hanging="481"/>
        <w:rPr>
          <w:rFonts w:ascii="Cambria" w:hAnsi="Cambria"/>
        </w:rPr>
      </w:pPr>
      <w:r>
        <w:rPr>
          <w:rFonts w:ascii="Cambria" w:hAnsi="Cambria"/>
        </w:rPr>
        <w:t>Bang, H. K. ... Traichal, P. A. (2000). Consumer concern, knowledge, belief, and attitude toward renewable energy: An application of the reasoned action theory. Psychology and Marketing, 17(6), 449-468. https://doi.org/10.1002/(SICI)1520-6793(200006)17:6&lt;449::AID-MAR2&gt;3.0.CO;2-8Caputo, A.,</w:t>
      </w:r>
    </w:p>
    <w:p w:rsidR="00AB79A3" w:rsidRDefault="00E00F08">
      <w:pPr>
        <w:spacing w:before="3"/>
        <w:ind w:left="763" w:right="640"/>
        <w:rPr>
          <w:rFonts w:ascii="Cambria"/>
          <w:sz w:val="20"/>
        </w:rPr>
      </w:pPr>
      <w:r>
        <w:rPr>
          <w:rFonts w:ascii="Cambria"/>
          <w:sz w:val="20"/>
        </w:rPr>
        <w:t xml:space="preserve">Nguyen, VHA, &amp; Delladio, S. (2025). Risk taking, knowledge, and mindset: uncovering antecedents of entrepreneurial intentions. </w:t>
      </w:r>
      <w:r>
        <w:rPr>
          <w:rFonts w:ascii="Cambria"/>
          <w:i/>
          <w:sz w:val="20"/>
        </w:rPr>
        <w:t>International Journal of Entrepreneurship and Management</w:t>
      </w:r>
      <w:r>
        <w:rPr>
          <w:rFonts w:ascii="Cambria"/>
          <w:sz w:val="20"/>
        </w:rPr>
        <w:t xml:space="preserve">, </w:t>
      </w:r>
      <w:r>
        <w:rPr>
          <w:rFonts w:ascii="Cambria"/>
          <w:i/>
          <w:sz w:val="20"/>
        </w:rPr>
        <w:t xml:space="preserve">21 </w:t>
      </w:r>
      <w:r>
        <w:rPr>
          <w:rFonts w:ascii="Cambria"/>
          <w:sz w:val="20"/>
        </w:rPr>
        <w:t xml:space="preserve">(1). </w:t>
      </w:r>
      <w:r>
        <w:rPr>
          <w:rFonts w:ascii="Cambria"/>
          <w:spacing w:val="-2"/>
          <w:sz w:val="20"/>
        </w:rPr>
        <w:t>https://doi.org/10.1007/s11365-024-01064-3</w:t>
      </w:r>
    </w:p>
    <w:p w:rsidR="00AB79A3" w:rsidRDefault="00E00F08">
      <w:pPr>
        <w:pStyle w:val="BodyText"/>
        <w:spacing w:before="2"/>
        <w:rPr>
          <w:rFonts w:ascii="Cambria" w:hAnsi="Cambria"/>
        </w:rPr>
      </w:pPr>
      <w:r>
        <w:rPr>
          <w:rFonts w:ascii="Cambria" w:hAnsi="Cambria"/>
        </w:rPr>
        <w:t xml:space="preserve">Blanchard, O. ... Uni-, C. (2020). Self-confidence and personal motivation*. August, </w:t>
      </w:r>
      <w:r>
        <w:rPr>
          <w:rFonts w:ascii="Cambria" w:hAnsi="Cambria"/>
          <w:spacing w:val="-2"/>
        </w:rPr>
        <w:t>871-915.</w:t>
      </w:r>
    </w:p>
    <w:p w:rsidR="00AB79A3" w:rsidRDefault="00E00F08">
      <w:pPr>
        <w:pStyle w:val="BodyText"/>
        <w:spacing w:before="3" w:line="237" w:lineRule="auto"/>
        <w:ind w:left="763" w:right="358" w:hanging="481"/>
        <w:rPr>
          <w:rFonts w:ascii="Cambria" w:hAnsi="Cambria"/>
        </w:rPr>
      </w:pPr>
      <w:r>
        <w:rPr>
          <w:rFonts w:ascii="Cambria" w:hAnsi="Cambria"/>
        </w:rPr>
        <w:t xml:space="preserve">Chen, D. ... Wang, S. (2022). The Impact Artificial Intelligence on Firm Performance: An Application of the Resource-Based View to e-Commerce Firms. Frontiers in Psychology, 13 (April). </w:t>
      </w:r>
      <w:r>
        <w:rPr>
          <w:rFonts w:ascii="Cambria" w:hAnsi="Cambria"/>
          <w:spacing w:val="-2"/>
        </w:rPr>
        <w:t>https://doi.org/10.3389/fpsyg.2022.884830</w:t>
      </w:r>
    </w:p>
    <w:p w:rsidR="00AB79A3" w:rsidRDefault="00E00F08">
      <w:pPr>
        <w:pStyle w:val="BodyText"/>
        <w:spacing w:before="3"/>
        <w:rPr>
          <w:rFonts w:ascii="Cambria"/>
        </w:rPr>
      </w:pPr>
      <w:r>
        <w:rPr>
          <w:rFonts w:ascii="Cambria"/>
        </w:rPr>
        <w:t xml:space="preserve">Fisbein, M., &amp; Ajzen, I. (1975). Belief, attitude, intention and behavior: An introduction to theory and </w:t>
      </w:r>
      <w:r>
        <w:rPr>
          <w:rFonts w:ascii="Cambria"/>
          <w:spacing w:val="-2"/>
        </w:rPr>
        <w:t>research.</w:t>
      </w:r>
    </w:p>
    <w:p w:rsidR="00AB79A3" w:rsidRDefault="00E00F08">
      <w:pPr>
        <w:pStyle w:val="BodyText"/>
        <w:spacing w:before="1"/>
        <w:ind w:left="763"/>
        <w:rPr>
          <w:rFonts w:ascii="Cambria"/>
        </w:rPr>
      </w:pPr>
      <w:r>
        <w:rPr>
          <w:rFonts w:ascii="Cambria"/>
        </w:rPr>
        <w:t xml:space="preserve">In Massachusetts, Addison-Wiley Publishing </w:t>
      </w:r>
      <w:r>
        <w:rPr>
          <w:rFonts w:ascii="Cambria"/>
          <w:spacing w:val="-2"/>
        </w:rPr>
        <w:t>Company.</w:t>
      </w:r>
    </w:p>
    <w:p w:rsidR="00AB79A3" w:rsidRDefault="00E00F08">
      <w:pPr>
        <w:pStyle w:val="BodyText"/>
        <w:ind w:left="763" w:right="499" w:hanging="481"/>
        <w:rPr>
          <w:rFonts w:ascii="Cambria" w:hAnsi="Cambria"/>
        </w:rPr>
      </w:pPr>
      <w:r>
        <w:rPr>
          <w:rFonts w:ascii="Cambria" w:hAnsi="Cambria"/>
        </w:rPr>
        <w:t>Fonseka, K. ... Raman, M. (2022). Impact of E-commerce adoption on business performance SMEs in Sri Lanka; moderating role of artificial intelligence. International Journal of Social Economics, 49(10), 1518-1531Purpose: With the rapid development of te. https://doi.org/10.1108/IJSE-12-2021-0752</w:t>
      </w:r>
    </w:p>
    <w:p w:rsidR="00AB79A3" w:rsidRDefault="00E00F08">
      <w:pPr>
        <w:pStyle w:val="BodyText"/>
        <w:ind w:left="763" w:hanging="481"/>
        <w:rPr>
          <w:rFonts w:ascii="Cambria" w:hAnsi="Cambria"/>
        </w:rPr>
      </w:pPr>
      <w:r>
        <w:rPr>
          <w:rFonts w:ascii="Cambria" w:hAnsi="Cambria"/>
        </w:rPr>
        <w:t>Gregory, G. D. ... Karavdic, M. (2019). Developing e-commerce marketing capabilities and efficiencies for enhanced performance in business-to-business export ventures. Industrial Marketing Management, 78(March), 146-157. https://doi.org/10.1016/j.indmarman.2017.03.002</w:t>
      </w:r>
    </w:p>
    <w:p w:rsidR="00AB79A3" w:rsidRDefault="00E00F08">
      <w:pPr>
        <w:pStyle w:val="BodyText"/>
        <w:ind w:left="763" w:hanging="481"/>
        <w:rPr>
          <w:rFonts w:ascii="Cambria" w:hAnsi="Cambria"/>
        </w:rPr>
      </w:pPr>
      <w:r>
        <w:rPr>
          <w:rFonts w:ascii="Cambria" w:hAnsi="Cambria"/>
        </w:rPr>
        <w:t>Henseler, J. ... Sarstedt, M. (2015). A new criterion for assessing discriminant validity in variance-based structural equation modeling. Journal of the Academy of Marketing Science, 43(1), 115-135.</w:t>
      </w:r>
    </w:p>
    <w:p w:rsidR="00AB79A3" w:rsidRDefault="00E00F08">
      <w:pPr>
        <w:pStyle w:val="BodyText"/>
        <w:spacing w:before="4" w:line="237" w:lineRule="auto"/>
        <w:ind w:left="763" w:right="188" w:hanging="481"/>
        <w:rPr>
          <w:rFonts w:ascii="Cambria" w:hAnsi="Cambria"/>
        </w:rPr>
      </w:pPr>
      <w:r>
        <w:rPr>
          <w:rFonts w:ascii="Cambria" w:hAnsi="Cambria"/>
        </w:rPr>
        <w:t xml:space="preserve">Hicham, N. ... Karim, S. (2023). Strategic Framework for Leveraging Artificial Intelligence in Future Marketing Decision-Making. Journal of Intelligent Management Decision, 2(3), 139-150. </w:t>
      </w:r>
      <w:r>
        <w:rPr>
          <w:rFonts w:ascii="Cambria" w:hAnsi="Cambria"/>
          <w:spacing w:val="-2"/>
        </w:rPr>
        <w:t>https://doi.org/10.56578/jimd020304</w:t>
      </w:r>
    </w:p>
    <w:p w:rsidR="00AB79A3" w:rsidRDefault="00E00F08">
      <w:pPr>
        <w:pStyle w:val="BodyText"/>
        <w:spacing w:before="2"/>
        <w:ind w:left="763" w:right="550" w:hanging="481"/>
        <w:rPr>
          <w:rFonts w:ascii="Cambria" w:hAnsi="Cambria"/>
        </w:rPr>
      </w:pPr>
      <w:r>
        <w:rPr>
          <w:rFonts w:ascii="Cambria" w:hAnsi="Cambria"/>
        </w:rPr>
        <w:t>Hollenbeck, G. P., &amp; Hall, D. T. (2004). Self-confidence and leader performance. Organizational Dynamics, 33(3), 254-269. https://doi.org/10.1016/j.orgdyn.2004.06.003</w:t>
      </w:r>
    </w:p>
    <w:p w:rsidR="00AB79A3" w:rsidRDefault="00E00F08">
      <w:pPr>
        <w:pStyle w:val="BodyText"/>
        <w:spacing w:before="2"/>
        <w:ind w:left="763" w:right="247" w:hanging="481"/>
        <w:rPr>
          <w:rFonts w:ascii="Cambria" w:hAnsi="Cambria"/>
        </w:rPr>
      </w:pPr>
      <w:r>
        <w:rPr>
          <w:rFonts w:ascii="Cambria" w:hAnsi="Cambria"/>
        </w:rPr>
        <w:t xml:space="preserve">Lala, V. ... Guan, L. (2002). The impact of relative information quality of e-commerce assurance seals on internet purchasing behavior. International Journal of Accounting Information Systems, 3(4), 237-253. </w:t>
      </w:r>
      <w:r>
        <w:rPr>
          <w:rFonts w:ascii="Cambria" w:hAnsi="Cambria"/>
          <w:spacing w:val="-2"/>
        </w:rPr>
        <w:t>https://doi.org/10.1016/S1467-0895(02)00069-6</w:t>
      </w:r>
    </w:p>
    <w:p w:rsidR="00AB79A3" w:rsidRDefault="00E00F08">
      <w:pPr>
        <w:pStyle w:val="BodyText"/>
        <w:spacing w:line="232" w:lineRule="exact"/>
        <w:rPr>
          <w:rFonts w:ascii="Cambria" w:hAnsi="Cambria"/>
        </w:rPr>
      </w:pPr>
      <w:r>
        <w:rPr>
          <w:rFonts w:ascii="Cambria" w:hAnsi="Cambria"/>
        </w:rPr>
        <w:t xml:space="preserve">Markus, M. ... Rosenblat, T. S. (2020). Managing self-confidence: Theory and experimental evidence </w:t>
      </w:r>
      <w:r>
        <w:rPr>
          <w:rFonts w:ascii="Cambria" w:hAnsi="Cambria"/>
          <w:spacing w:val="-2"/>
        </w:rPr>
        <w:t>Managing</w:t>
      </w:r>
    </w:p>
    <w:p w:rsidR="00AB79A3" w:rsidRDefault="00E00F08">
      <w:pPr>
        <w:pStyle w:val="BodyText"/>
        <w:spacing w:before="1"/>
        <w:ind w:left="763"/>
        <w:rPr>
          <w:rFonts w:ascii="Cambria"/>
        </w:rPr>
      </w:pPr>
      <w:r>
        <w:rPr>
          <w:rFonts w:ascii="Cambria"/>
        </w:rPr>
        <w:t xml:space="preserve">Self-Confidence: Theory and Experimental Evidence. </w:t>
      </w:r>
      <w:r>
        <w:rPr>
          <w:rFonts w:ascii="Cambria"/>
          <w:spacing w:val="-5"/>
        </w:rPr>
        <w:t>11.</w:t>
      </w:r>
    </w:p>
    <w:p w:rsidR="00AB79A3" w:rsidRDefault="00E00F08">
      <w:pPr>
        <w:pStyle w:val="BodyText"/>
        <w:spacing w:before="1"/>
        <w:ind w:left="763" w:hanging="481"/>
        <w:rPr>
          <w:rFonts w:ascii="Cambria" w:hAnsi="Cambria"/>
        </w:rPr>
      </w:pPr>
      <w:r>
        <w:rPr>
          <w:rFonts w:ascii="Cambria" w:hAnsi="Cambria"/>
        </w:rPr>
        <w:t xml:space="preserve">Muawanah, W., &amp; Trisnaningsih, S. (2022). Comparison of Accounting Information Quality and Survival Strategies of MSMEs during the Pandemic. Al-Kharaj: Journal of Economics, Finance &amp; Sharia Business, 5(3), 1396-1404. </w:t>
      </w:r>
      <w:r>
        <w:rPr>
          <w:rFonts w:ascii="Cambria" w:hAnsi="Cambria"/>
          <w:spacing w:val="-2"/>
        </w:rPr>
        <w:t>https://doi.org/10.47467/alkharaj.v5i3.1776</w:t>
      </w:r>
    </w:p>
    <w:p w:rsidR="00AB79A3" w:rsidRDefault="00E00F08">
      <w:pPr>
        <w:pStyle w:val="BodyText"/>
        <w:spacing w:before="6" w:line="235" w:lineRule="auto"/>
        <w:ind w:left="763" w:hanging="481"/>
        <w:rPr>
          <w:rFonts w:ascii="Cambria" w:hAnsi="Cambria"/>
        </w:rPr>
      </w:pPr>
      <w:r>
        <w:rPr>
          <w:rFonts w:ascii="Cambria" w:hAnsi="Cambria"/>
        </w:rPr>
        <w:t>Nurjaman, K. (2022). E-Commerce Empowerment among MSME Actors in Indonesia. Journal of Abdimas Peradaban, 3(1), 34-40. https://doi.org/10.54783/ap.v3i1.6</w:t>
      </w:r>
    </w:p>
    <w:p w:rsidR="00AB79A3" w:rsidRDefault="00E00F08">
      <w:pPr>
        <w:pStyle w:val="BodyText"/>
        <w:spacing w:before="2"/>
        <w:ind w:left="763" w:hanging="481"/>
        <w:rPr>
          <w:rFonts w:ascii="Cambria" w:hAnsi="Cambria"/>
        </w:rPr>
      </w:pPr>
      <w:r>
        <w:rPr>
          <w:rFonts w:ascii="Cambria" w:hAnsi="Cambria"/>
        </w:rPr>
        <w:t xml:space="preserve">Octavia, A. ... Asrini. (2020). Impact on e-commerce adoption on entrepreneurial orientation and market orientation in business performance of smes. Asian Economic and Financial Review, 10(5), 516-525. </w:t>
      </w:r>
      <w:r>
        <w:rPr>
          <w:rFonts w:ascii="Cambria" w:hAnsi="Cambria"/>
          <w:spacing w:val="-2"/>
        </w:rPr>
        <w:t>https://doi.org/10.18488/journal.aefr.2020.105.516.525</w:t>
      </w:r>
    </w:p>
    <w:p w:rsidR="00AB79A3" w:rsidRDefault="00E00F08">
      <w:pPr>
        <w:pStyle w:val="BodyText"/>
        <w:spacing w:before="2"/>
        <w:ind w:left="763" w:right="134" w:hanging="481"/>
        <w:rPr>
          <w:rFonts w:ascii="Cambria" w:hAnsi="Cambria"/>
        </w:rPr>
      </w:pPr>
      <w:r>
        <w:rPr>
          <w:rFonts w:ascii="Cambria" w:hAnsi="Cambria"/>
        </w:rPr>
        <w:t>Rahmawati, S. ... Setyowati, N. (2019). Factors Affecting Marketing Performance in Processed Food Micro, Small and Medium Enterprises in Surakarta City. Journal of Agricultural Economics and Agribusiness, 3(2), 325-335. https://doi.org/10.21776/ub.jepa.2019.003.02.9</w:t>
      </w:r>
    </w:p>
    <w:p w:rsidR="00AB79A3" w:rsidRDefault="00AB79A3">
      <w:pPr>
        <w:pStyle w:val="BodyText"/>
        <w:rPr>
          <w:rFonts w:ascii="Cambria" w:hAnsi="Cambria"/>
        </w:rPr>
        <w:sectPr w:rsidR="00AB79A3">
          <w:pgSz w:w="11910" w:h="16840"/>
          <w:pgMar w:top="1200" w:right="992" w:bottom="1140" w:left="1133" w:header="0" w:footer="947" w:gutter="0"/>
          <w:cols w:space="720"/>
        </w:sectPr>
      </w:pPr>
    </w:p>
    <w:p w:rsidR="00AB79A3" w:rsidRDefault="00AB79A3">
      <w:pPr>
        <w:pStyle w:val="BodyText"/>
        <w:spacing w:before="34"/>
        <w:ind w:left="0"/>
        <w:rPr>
          <w:rFonts w:ascii="Cambria"/>
        </w:rPr>
      </w:pPr>
    </w:p>
    <w:p w:rsidR="00AB79A3" w:rsidRDefault="00E00F08">
      <w:pPr>
        <w:pStyle w:val="BodyText"/>
        <w:spacing w:before="1"/>
        <w:ind w:left="763" w:right="134" w:hanging="481"/>
        <w:rPr>
          <w:rFonts w:ascii="Cambria" w:hAnsi="Cambria"/>
        </w:rPr>
      </w:pPr>
      <w:r>
        <w:rPr>
          <w:rFonts w:ascii="Cambria" w:hAnsi="Cambria"/>
        </w:rPr>
        <w:t xml:space="preserve">Latan, H., Chiappetta Jabbour, CJ, &amp; Lopes de Sousa Jabbour, AB (2021). Social Media as a Form of Virtual Offense Disclosure: Empirical Evidence for the Diamond Model Elements. </w:t>
      </w:r>
      <w:r>
        <w:rPr>
          <w:rFonts w:ascii="Cambria" w:hAnsi="Cambria"/>
          <w:i/>
        </w:rPr>
        <w:t>Journal of Business Ethics</w:t>
      </w:r>
      <w:r>
        <w:rPr>
          <w:rFonts w:ascii="Cambria" w:hAnsi="Cambria"/>
        </w:rPr>
        <w:t xml:space="preserve">, </w:t>
      </w:r>
      <w:r>
        <w:rPr>
          <w:rFonts w:ascii="Cambria" w:hAnsi="Cambria"/>
          <w:i/>
        </w:rPr>
        <w:t>174</w:t>
      </w:r>
      <w:r>
        <w:rPr>
          <w:rFonts w:ascii="Cambria" w:hAnsi="Cambria"/>
        </w:rPr>
        <w:t>(3), 529-548. https://doi.org/10.1007/s10551-020-04598-y</w:t>
      </w:r>
    </w:p>
    <w:p w:rsidR="00AB79A3" w:rsidRDefault="00E00F08">
      <w:pPr>
        <w:pStyle w:val="BodyText"/>
        <w:spacing w:before="2"/>
        <w:ind w:left="763" w:right="134" w:hanging="481"/>
        <w:rPr>
          <w:rFonts w:ascii="Cambria"/>
        </w:rPr>
      </w:pPr>
      <w:r>
        <w:rPr>
          <w:rFonts w:ascii="Cambria"/>
        </w:rPr>
        <w:t>Salah, O. H., &amp; Ayyash, M. M. (2024). E-commerce adoption by SMEs and its effect on marketing performance: An extension of TOE framework with ai integration, innovation culture, and customer tech-savviness.</w:t>
      </w:r>
    </w:p>
    <w:p w:rsidR="00AB79A3" w:rsidRDefault="00E00F08">
      <w:pPr>
        <w:pStyle w:val="BodyText"/>
        <w:spacing w:before="6" w:line="235" w:lineRule="auto"/>
        <w:ind w:left="763"/>
        <w:rPr>
          <w:rFonts w:ascii="Cambria"/>
        </w:rPr>
      </w:pPr>
      <w:r>
        <w:rPr>
          <w:rFonts w:ascii="Cambria"/>
        </w:rPr>
        <w:t xml:space="preserve">Journal of Open Innovation: Technology, Markets, and Complexity, 10(1), 100183. </w:t>
      </w:r>
      <w:r>
        <w:rPr>
          <w:rFonts w:ascii="Cambria"/>
          <w:spacing w:val="-2"/>
        </w:rPr>
        <w:t>https://doi.org/10.1016/j.joitmc.2023.100183</w:t>
      </w:r>
    </w:p>
    <w:p w:rsidR="00AB79A3" w:rsidRDefault="00E00F08">
      <w:pPr>
        <w:pStyle w:val="BodyText"/>
        <w:spacing w:before="2"/>
        <w:ind w:left="763" w:right="358" w:hanging="481"/>
        <w:rPr>
          <w:rFonts w:ascii="Cambria"/>
        </w:rPr>
      </w:pPr>
      <w:r>
        <w:rPr>
          <w:rFonts w:ascii="Cambria"/>
        </w:rPr>
        <w:t>Sindania, S., &amp; Hartono, S. (2022). Improving Marketing Performance Through Intellectual Capital-Based Disruptive Innovation in MSMEs in Sukamara district, Central Kalimantan. Journal of Economics and Business, 21(2), 121. https://doi.org/10.30659/ekobis.21.2.121-134</w:t>
      </w:r>
    </w:p>
    <w:p w:rsidR="00AB79A3" w:rsidRDefault="00E00F08">
      <w:pPr>
        <w:pStyle w:val="BodyText"/>
        <w:spacing w:before="2"/>
        <w:ind w:left="763" w:right="134" w:hanging="481"/>
        <w:rPr>
          <w:rFonts w:ascii="Cambria" w:hAnsi="Cambria"/>
        </w:rPr>
      </w:pPr>
      <w:r>
        <w:rPr>
          <w:rFonts w:ascii="Cambria" w:hAnsi="Cambria"/>
        </w:rPr>
        <w:t>Tragandi, R. ... Mailindra, W. (2024). The Effect of Celebrity Endorse and Information Quality on Purchasing Decisions with Trust as an Intervening Variable in Online Shops. Jambi Batanghari University Scientific Journal, 24(2), 1916. https://doi.org/10.33087/jiubj.v24i2.5438</w:t>
      </w:r>
    </w:p>
    <w:p w:rsidR="00AB79A3" w:rsidRDefault="00E00F08">
      <w:pPr>
        <w:pStyle w:val="BodyText"/>
        <w:spacing w:line="232" w:lineRule="exact"/>
        <w:rPr>
          <w:rFonts w:ascii="Cambria"/>
        </w:rPr>
      </w:pPr>
      <w:r>
        <w:rPr>
          <w:rFonts w:ascii="Cambria"/>
        </w:rPr>
        <w:t xml:space="preserve">Jelahut FE, Utang HY, Jelahut YE, Jehamat L. REFLECTING THE SKEPTICS OF ARTIFICIAL INTELLIGENCE (AI) ADOPTION </w:t>
      </w:r>
      <w:r>
        <w:rPr>
          <w:rFonts w:ascii="Cambria"/>
          <w:spacing w:val="-5"/>
        </w:rPr>
        <w:t>IN</w:t>
      </w:r>
    </w:p>
    <w:p w:rsidR="00AB79A3" w:rsidRDefault="00E00F08">
      <w:pPr>
        <w:pStyle w:val="BodyText"/>
        <w:spacing w:before="1"/>
        <w:ind w:left="763"/>
        <w:rPr>
          <w:rFonts w:ascii="Cambria" w:hAnsi="Cambria"/>
        </w:rPr>
      </w:pPr>
      <w:r>
        <w:rPr>
          <w:rFonts w:ascii="Cambria" w:hAnsi="Cambria"/>
        </w:rPr>
        <w:t xml:space="preserve">INDONESIA: 'A Review of the Philosophy of Communication Science.' J Filsafat Indones. 2021;4(2):172-178. </w:t>
      </w:r>
      <w:r>
        <w:rPr>
          <w:rFonts w:ascii="Cambria" w:hAnsi="Cambria"/>
          <w:spacing w:val="-2"/>
        </w:rPr>
        <w:t>doi:10.23887/jfi.v4i2.33794</w:t>
      </w:r>
    </w:p>
    <w:p w:rsidR="00AB79A3" w:rsidRDefault="00E00F08">
      <w:pPr>
        <w:pStyle w:val="BodyText"/>
        <w:spacing w:before="1"/>
        <w:ind w:left="763" w:hanging="481"/>
        <w:rPr>
          <w:rFonts w:ascii="Cambria"/>
        </w:rPr>
      </w:pPr>
      <w:r>
        <w:rPr>
          <w:rFonts w:ascii="Cambria"/>
        </w:rPr>
        <w:t>Ambarwati T, Fitriasari F. Self-efficacy on business performance with entrepreneurial commitment as a mediating variable in Umkm. J Ilmu Manaj. 2021;9(4):1430-1439. doi:10.26740/jim.v9n4.p1430-1439</w:t>
      </w:r>
    </w:p>
    <w:p w:rsidR="00AB79A3" w:rsidRDefault="00E00F08">
      <w:pPr>
        <w:pStyle w:val="BodyText"/>
        <w:spacing w:before="4" w:line="237" w:lineRule="auto"/>
        <w:ind w:left="763" w:right="145" w:hanging="481"/>
        <w:rPr>
          <w:rFonts w:ascii="Cambria"/>
        </w:rPr>
      </w:pPr>
      <w:r>
        <w:rPr>
          <w:rFonts w:ascii="Cambria"/>
        </w:rPr>
        <w:t xml:space="preserve">Sulistiani H, Susanto ER, Puspaningrum AS, Marizki G, Neneng N. Decision Support Analysis for Choosing E-Commerce Cms at Umkm Orbs. J Inform and Software Engineering. 2022;3(3):347-353. </w:t>
      </w:r>
      <w:r>
        <w:rPr>
          <w:rFonts w:ascii="Cambria"/>
          <w:spacing w:val="-2"/>
        </w:rPr>
        <w:t>doi:10.33365/jatika.v3i3.2312</w:t>
      </w:r>
    </w:p>
    <w:p w:rsidR="00AB79A3" w:rsidRDefault="00E00F08">
      <w:pPr>
        <w:pStyle w:val="BodyText"/>
        <w:spacing w:before="3"/>
        <w:rPr>
          <w:rFonts w:ascii="Cambria"/>
        </w:rPr>
      </w:pPr>
      <w:r>
        <w:rPr>
          <w:rFonts w:ascii="Cambria"/>
        </w:rPr>
        <w:t xml:space="preserve">Huang MH, Rust RT. A strategic framework for artificial intelligence in marketing. J Acad Mark </w:t>
      </w:r>
      <w:r>
        <w:rPr>
          <w:rFonts w:ascii="Cambria"/>
          <w:spacing w:val="-4"/>
        </w:rPr>
        <w:t>Sci.</w:t>
      </w:r>
    </w:p>
    <w:p w:rsidR="00AB79A3" w:rsidRDefault="00E00F08">
      <w:pPr>
        <w:pStyle w:val="BodyText"/>
        <w:ind w:left="763"/>
        <w:rPr>
          <w:rFonts w:ascii="Cambria"/>
        </w:rPr>
      </w:pPr>
      <w:r>
        <w:rPr>
          <w:rFonts w:ascii="Cambria"/>
          <w:spacing w:val="-2"/>
        </w:rPr>
        <w:t>2021;49(1):30-50. doi:10.</w:t>
      </w:r>
      <w:r>
        <w:rPr>
          <w:rFonts w:ascii="Cambria"/>
          <w:spacing w:val="-10"/>
        </w:rPr>
        <w:t>1007/s11747-020-00749-9</w:t>
      </w:r>
    </w:p>
    <w:p w:rsidR="00AB79A3" w:rsidRDefault="00E00F08">
      <w:pPr>
        <w:pStyle w:val="BodyText"/>
        <w:spacing w:before="1"/>
        <w:rPr>
          <w:rFonts w:ascii="Cambria"/>
        </w:rPr>
      </w:pPr>
      <w:r>
        <w:rPr>
          <w:rFonts w:ascii="Cambria"/>
        </w:rPr>
        <w:t>Li L, Wang Y, Zhang Y. Analysis on the Application of Artificial Intelligence in Cross-Border E-commerce</w:t>
      </w:r>
      <w:r>
        <w:rPr>
          <w:rFonts w:ascii="Cambria"/>
          <w:spacing w:val="-2"/>
        </w:rPr>
        <w:t>.</w:t>
      </w:r>
    </w:p>
    <w:p w:rsidR="00AB79A3" w:rsidRDefault="00E00F08">
      <w:pPr>
        <w:pStyle w:val="BodyText"/>
        <w:spacing w:before="1"/>
        <w:ind w:left="763"/>
        <w:rPr>
          <w:rFonts w:ascii="Cambria"/>
        </w:rPr>
      </w:pPr>
      <w:r>
        <w:rPr>
          <w:rFonts w:ascii="Cambria"/>
          <w:spacing w:val="-2"/>
        </w:rPr>
        <w:t>2021;517(Sschd 2020):667-670. doi:10.2991/assehr.k.210121.133</w:t>
      </w:r>
    </w:p>
    <w:p w:rsidR="00AB79A3" w:rsidRDefault="00E00F08">
      <w:pPr>
        <w:pStyle w:val="BodyText"/>
        <w:spacing w:before="3" w:line="237" w:lineRule="auto"/>
        <w:ind w:left="763" w:right="160" w:hanging="481"/>
        <w:rPr>
          <w:rFonts w:ascii="Cambria"/>
        </w:rPr>
      </w:pPr>
      <w:r>
        <w:rPr>
          <w:rFonts w:ascii="Cambria"/>
        </w:rPr>
        <w:t xml:space="preserve">Mohamed NN, Jaafar N, Ayupp K. The Influence of User-Generated Content Information Credibility and Information Adoption on Consumer Purchase Intention. Int J Acad Res Bus Soc Sci. 2023;13(2):475-488. </w:t>
      </w:r>
      <w:r>
        <w:rPr>
          <w:rFonts w:ascii="Cambria"/>
          <w:spacing w:val="-2"/>
        </w:rPr>
        <w:t>doi:10.6007/ijarbss/v13-i2/16269</w:t>
      </w:r>
    </w:p>
    <w:p w:rsidR="00AB79A3" w:rsidRDefault="00E00F08">
      <w:pPr>
        <w:pStyle w:val="BodyText"/>
        <w:spacing w:before="2"/>
        <w:ind w:left="763" w:hanging="481"/>
        <w:rPr>
          <w:rFonts w:ascii="Cambria"/>
        </w:rPr>
      </w:pPr>
      <w:r>
        <w:rPr>
          <w:rFonts w:ascii="Cambria"/>
        </w:rPr>
        <w:t>Octavia A, Indrawijaya S, Sriayudha Y, Heriberta, Hasbullah H, Asrini. Impact on e-commerce adoption on entrepreneurial orientation and market orientation in business performance of smes. Asian Econ Financ Rev. 2020;10(5):516-525. doi:10.18488/journal.aefr.2020.105.516.525.</w:t>
      </w:r>
    </w:p>
    <w:p w:rsidR="00AB79A3" w:rsidRDefault="00E00F08">
      <w:pPr>
        <w:pStyle w:val="BodyText"/>
        <w:spacing w:before="6" w:line="235" w:lineRule="auto"/>
        <w:ind w:left="763" w:right="134" w:hanging="481"/>
        <w:rPr>
          <w:rFonts w:ascii="Cambria"/>
        </w:rPr>
      </w:pPr>
      <w:r>
        <w:rPr>
          <w:rFonts w:ascii="Cambria"/>
        </w:rPr>
        <w:t>Rahayu R, Day J. E-commerce adoption by SMEs in developing countries: evidence from Indonesia. Eurasian Bus Rev. 2017;7(1):25-41. doi:10.1007/s40821-016-0044-6</w:t>
      </w:r>
    </w:p>
    <w:p w:rsidR="00AB79A3" w:rsidRDefault="00E00F08">
      <w:pPr>
        <w:pStyle w:val="BodyText"/>
        <w:spacing w:before="3"/>
        <w:ind w:left="763" w:right="242" w:hanging="481"/>
        <w:rPr>
          <w:rFonts w:ascii="Cambria"/>
        </w:rPr>
      </w:pPr>
      <w:r>
        <w:rPr>
          <w:rFonts w:ascii="Cambria"/>
        </w:rPr>
        <w:t>Sun Q. Analysis the Influence of E-commerce on the Innovative Development Marketing. 2020;118(Msie 2019):113-115. doi:10.2991/msie-19.2020.24</w:t>
      </w:r>
    </w:p>
    <w:p w:rsidR="00AB79A3" w:rsidRDefault="00E00F08">
      <w:pPr>
        <w:pStyle w:val="BodyText"/>
        <w:spacing w:before="1"/>
        <w:rPr>
          <w:rFonts w:ascii="Cambria"/>
        </w:rPr>
      </w:pPr>
      <w:r>
        <w:rPr>
          <w:rFonts w:ascii="Cambria"/>
        </w:rPr>
        <w:t xml:space="preserve">Fisbein M, Ajzen I. Belief, Attitude, Intention and Behavior: An Introduction to Theory and Research; </w:t>
      </w:r>
      <w:r>
        <w:rPr>
          <w:rFonts w:ascii="Cambria"/>
          <w:spacing w:val="-2"/>
        </w:rPr>
        <w:t>1975.</w:t>
      </w:r>
    </w:p>
    <w:p w:rsidR="00AB79A3" w:rsidRDefault="00E00F08">
      <w:pPr>
        <w:pStyle w:val="BodyText"/>
        <w:spacing w:before="1"/>
        <w:ind w:left="763"/>
        <w:rPr>
          <w:rFonts w:ascii="Cambria"/>
        </w:rPr>
      </w:pPr>
      <w:r>
        <w:rPr>
          <w:rFonts w:ascii="Cambria"/>
          <w:spacing w:val="-2"/>
        </w:rPr>
        <w:t>MAR2&gt;3.0.CO;</w:t>
      </w:r>
      <w:r>
        <w:rPr>
          <w:rFonts w:ascii="Cambria"/>
          <w:spacing w:val="-10"/>
        </w:rPr>
        <w:t>2-8</w:t>
      </w:r>
    </w:p>
    <w:p w:rsidR="00AB79A3" w:rsidRDefault="00E00F08">
      <w:pPr>
        <w:pStyle w:val="BodyText"/>
        <w:spacing w:before="1"/>
        <w:ind w:left="763" w:hanging="481"/>
        <w:rPr>
          <w:rFonts w:ascii="Cambria"/>
        </w:rPr>
      </w:pPr>
      <w:r>
        <w:rPr>
          <w:rFonts w:ascii="Cambria"/>
        </w:rPr>
        <w:t xml:space="preserve">Zhang B. Artificial Intelligence in Marketing. Trans Soc Sci Educ Humanit Res. 2024;9(3):181-187. </w:t>
      </w:r>
      <w:r>
        <w:rPr>
          <w:rFonts w:ascii="Cambria"/>
          <w:spacing w:val="-2"/>
        </w:rPr>
        <w:t>doi:10.62051/s4y73e41</w:t>
      </w:r>
    </w:p>
    <w:p w:rsidR="00AB79A3" w:rsidRDefault="00E00F08">
      <w:pPr>
        <w:pStyle w:val="BodyText"/>
        <w:spacing w:line="242" w:lineRule="auto"/>
        <w:ind w:left="763" w:hanging="481"/>
        <w:rPr>
          <w:rFonts w:ascii="Cambria"/>
        </w:rPr>
      </w:pPr>
      <w:r>
        <w:rPr>
          <w:rFonts w:ascii="Cambria"/>
        </w:rPr>
        <w:t>Luo N. Innovation of E-Commerce Development Model under the Background of Artificial Intelligence and Wireless Communication. Wirel Commun Mob Comput. 2022;2022. doi:10.1155/2022/8572911</w:t>
      </w:r>
    </w:p>
    <w:p w:rsidR="00AB79A3" w:rsidRDefault="00E00F08">
      <w:pPr>
        <w:pStyle w:val="BodyText"/>
        <w:ind w:left="763" w:right="162" w:hanging="481"/>
        <w:rPr>
          <w:rFonts w:ascii="Cambria"/>
        </w:rPr>
      </w:pPr>
      <w:r>
        <w:rPr>
          <w:rFonts w:ascii="Cambria"/>
        </w:rPr>
        <w:t>Gregory GD, Ngo LV, Karavdic M. Developing e-commerce marketing capabilities and efficiencies for enhanced performance in business-to-business export ventures. Ind Mark Manag. 2019;78(March):146-</w:t>
      </w:r>
    </w:p>
    <w:p w:rsidR="00AB79A3" w:rsidRDefault="00E00F08">
      <w:pPr>
        <w:pStyle w:val="BodyText"/>
        <w:ind w:left="763"/>
        <w:rPr>
          <w:rFonts w:ascii="Cambria"/>
        </w:rPr>
      </w:pPr>
      <w:r>
        <w:rPr>
          <w:rFonts w:ascii="Cambria"/>
        </w:rPr>
        <w:t xml:space="preserve">157. </w:t>
      </w:r>
      <w:r>
        <w:rPr>
          <w:rFonts w:ascii="Cambria"/>
          <w:spacing w:val="-2"/>
        </w:rPr>
        <w:t>doi:10.1016/j.indmarman.2017.03.002</w:t>
      </w:r>
    </w:p>
    <w:p w:rsidR="00AB79A3" w:rsidRDefault="00E00F08">
      <w:pPr>
        <w:pStyle w:val="BodyText"/>
        <w:ind w:left="763" w:right="134" w:hanging="481"/>
        <w:rPr>
          <w:rFonts w:ascii="Cambria"/>
        </w:rPr>
      </w:pPr>
      <w:r>
        <w:rPr>
          <w:rFonts w:ascii="Cambria"/>
        </w:rPr>
        <w:t>Wang YM, Chiou CC, Wang WC, Chen CJ. Developing an Instrument for Assessing Self-Efficacy in Data Mining and Analysis. Front Psychol. 2021;11(January):1-11. doi:10.3389/fpsyg.2020.614460</w:t>
      </w:r>
    </w:p>
    <w:p w:rsidR="00AB79A3" w:rsidRDefault="00E00F08">
      <w:pPr>
        <w:pStyle w:val="BodyText"/>
        <w:ind w:left="763" w:hanging="481"/>
        <w:rPr>
          <w:rFonts w:ascii="Cambria"/>
        </w:rPr>
      </w:pPr>
      <w:r>
        <w:rPr>
          <w:rFonts w:ascii="Cambria"/>
        </w:rPr>
        <w:t>Almtiri Z, Miah SJ, Noman N. Impact Business Analytics and Decision Support Systems on E-commerce in SMEs. Lect Notes Comput Sci (including Subser Lect Notes Artif Intell Lect Notes Bioinformatics).</w:t>
      </w:r>
    </w:p>
    <w:p w:rsidR="00AB79A3" w:rsidRDefault="00E00F08">
      <w:pPr>
        <w:pStyle w:val="BodyText"/>
        <w:ind w:left="763"/>
        <w:rPr>
          <w:rFonts w:ascii="Cambria"/>
        </w:rPr>
      </w:pPr>
      <w:r>
        <w:rPr>
          <w:rFonts w:ascii="Cambria"/>
          <w:spacing w:val="-2"/>
        </w:rPr>
        <w:t>2023;13864 LNCS:344-361. doi:10.</w:t>
      </w:r>
      <w:r>
        <w:rPr>
          <w:rFonts w:ascii="Cambria"/>
          <w:spacing w:val="-4"/>
        </w:rPr>
        <w:t>1007/978-981-99-2233-8_25</w:t>
      </w:r>
    </w:p>
    <w:p w:rsidR="00AB79A3" w:rsidRDefault="00E00F08">
      <w:pPr>
        <w:pStyle w:val="BodyText"/>
        <w:ind w:left="763" w:right="134" w:hanging="481"/>
        <w:rPr>
          <w:rFonts w:ascii="Cambria"/>
        </w:rPr>
      </w:pPr>
      <w:r>
        <w:rPr>
          <w:rFonts w:ascii="Cambria"/>
        </w:rPr>
        <w:t>Liang X, Gao Y. Marketing performance measurement systems and firm performance: Are marketing capabilities the missing links? Eur J Mark. 2020;54(4):885-907. doi:10.1108/EJM-05-2018-0302</w:t>
      </w:r>
    </w:p>
    <w:p w:rsidR="00AB79A3" w:rsidRDefault="00E00F08">
      <w:pPr>
        <w:pStyle w:val="BodyText"/>
        <w:spacing w:line="232" w:lineRule="exact"/>
        <w:rPr>
          <w:rFonts w:ascii="Cambria"/>
        </w:rPr>
      </w:pPr>
      <w:r>
        <w:rPr>
          <w:rFonts w:ascii="Cambria"/>
        </w:rPr>
        <w:t xml:space="preserve">Basty R, Celik A, Said H. The Academic Discipline of Information Technology: A Systematic Literature </w:t>
      </w:r>
      <w:r>
        <w:rPr>
          <w:rFonts w:ascii="Cambria"/>
          <w:spacing w:val="-2"/>
        </w:rPr>
        <w:t>Review.</w:t>
      </w:r>
    </w:p>
    <w:p w:rsidR="00AB79A3" w:rsidRDefault="00E00F08">
      <w:pPr>
        <w:pStyle w:val="BodyText"/>
        <w:spacing w:line="232" w:lineRule="exact"/>
        <w:ind w:left="763"/>
        <w:rPr>
          <w:rFonts w:ascii="Cambria"/>
        </w:rPr>
      </w:pPr>
      <w:r>
        <w:rPr>
          <w:rFonts w:ascii="Cambria"/>
        </w:rPr>
        <w:t xml:space="preserve">Issues Informing Sci Inf Technol. 2023;20:001-023. </w:t>
      </w:r>
      <w:r>
        <w:rPr>
          <w:rFonts w:ascii="Cambria"/>
          <w:spacing w:val="-2"/>
        </w:rPr>
        <w:t>doi:10.28945/5130</w:t>
      </w:r>
    </w:p>
    <w:p w:rsidR="00AB79A3" w:rsidRDefault="00E00F08">
      <w:pPr>
        <w:pStyle w:val="BodyText"/>
        <w:ind w:left="763" w:right="134" w:hanging="481"/>
        <w:rPr>
          <w:rFonts w:ascii="Cambria"/>
        </w:rPr>
      </w:pPr>
      <w:r>
        <w:rPr>
          <w:rFonts w:ascii="Cambria"/>
        </w:rPr>
        <w:t>Surjatmodjo D. Study of Management Information Systems on Employee Performance Through Interpersonal Communication at Regional State Intelligence Agency Offices South Sulawesi Province. Daengku J Humanit Soc Sci Innov. 2023;3(2):323-328. doi:10.35877/454ri.daengku1511</w:t>
      </w:r>
    </w:p>
    <w:p w:rsidR="00AB79A3" w:rsidRDefault="00E00F08">
      <w:pPr>
        <w:pStyle w:val="BodyText"/>
        <w:ind w:left="763" w:right="351" w:hanging="481"/>
        <w:jc w:val="both"/>
        <w:rPr>
          <w:rFonts w:ascii="Cambria"/>
        </w:rPr>
      </w:pPr>
      <w:r>
        <w:rPr>
          <w:rFonts w:ascii="Cambria"/>
        </w:rPr>
        <w:t>Ibrahim A, Napian SDR, Firanisa A, Sartika, Sari RD, Audya M. The Effect of E-Commerce Application Service Quality Customer Loyalty Using Customer Relationship Management Approach. 2020;172(Siconian 2019):680-687. doi:10.2991/aisr.k.200424.103</w:t>
      </w:r>
    </w:p>
    <w:p w:rsidR="00AB79A3" w:rsidRDefault="00AB79A3">
      <w:pPr>
        <w:pStyle w:val="BodyText"/>
        <w:jc w:val="both"/>
        <w:rPr>
          <w:rFonts w:ascii="Cambria"/>
        </w:rPr>
        <w:sectPr w:rsidR="00AB79A3">
          <w:pgSz w:w="11910" w:h="16840"/>
          <w:pgMar w:top="1200" w:right="992" w:bottom="1140" w:left="1133" w:header="0" w:footer="947" w:gutter="0"/>
          <w:cols w:space="720"/>
        </w:sectPr>
      </w:pPr>
    </w:p>
    <w:p w:rsidR="00AB79A3" w:rsidRDefault="00AB79A3">
      <w:pPr>
        <w:pStyle w:val="BodyText"/>
        <w:spacing w:before="34"/>
        <w:ind w:left="0"/>
        <w:rPr>
          <w:rFonts w:ascii="Cambria"/>
        </w:rPr>
      </w:pPr>
    </w:p>
    <w:p w:rsidR="00AB79A3" w:rsidRDefault="00E00F08">
      <w:pPr>
        <w:pStyle w:val="BodyText"/>
        <w:spacing w:before="1"/>
        <w:rPr>
          <w:rFonts w:ascii="Cambria"/>
        </w:rPr>
      </w:pPr>
      <w:r>
        <w:rPr>
          <w:rFonts w:ascii="Cambria"/>
        </w:rPr>
        <w:t xml:space="preserve">Mintz O. Metrics for Marketing Decisions: Drivers and Implications for Performance. NIM Mark Intell </w:t>
      </w:r>
      <w:r>
        <w:rPr>
          <w:rFonts w:ascii="Cambria"/>
          <w:spacing w:val="-4"/>
        </w:rPr>
        <w:t>Rev.</w:t>
      </w:r>
    </w:p>
    <w:p w:rsidR="00AB79A3" w:rsidRDefault="00E00F08">
      <w:pPr>
        <w:pStyle w:val="BodyText"/>
        <w:ind w:left="763"/>
        <w:rPr>
          <w:rFonts w:ascii="Cambria"/>
        </w:rPr>
      </w:pPr>
      <w:r>
        <w:rPr>
          <w:rFonts w:ascii="Cambria"/>
          <w:spacing w:val="-2"/>
        </w:rPr>
        <w:t>2023;15(1):18-23. doi:10.</w:t>
      </w:r>
      <w:r>
        <w:rPr>
          <w:rFonts w:ascii="Cambria"/>
          <w:spacing w:val="-4"/>
        </w:rPr>
        <w:t>2478/nimmir-2023-0003</w:t>
      </w:r>
    </w:p>
    <w:p w:rsidR="00AB79A3" w:rsidRDefault="00E00F08">
      <w:pPr>
        <w:pStyle w:val="BodyText"/>
        <w:spacing w:before="1"/>
        <w:ind w:left="763" w:right="358" w:hanging="481"/>
        <w:rPr>
          <w:rFonts w:ascii="Cambria"/>
        </w:rPr>
      </w:pPr>
      <w:r>
        <w:rPr>
          <w:rFonts w:ascii="Cambria"/>
        </w:rPr>
        <w:t>Mustari, Hamzah H. E-Business-Based Marketing Strategy in the Silk Fabric Industry of Non-Machine Weaving Equipment (ATBM) in Wajo Regency. Proc Int Conf Soc Econ Business, Educ (ICSEBE 2021). 2022;205(Icsebe 2021):184-188. doi:10.2991/aebmr.k.220107.035</w:t>
      </w:r>
    </w:p>
    <w:p w:rsidR="00AB79A3" w:rsidRDefault="00E00F08">
      <w:pPr>
        <w:pStyle w:val="BodyText"/>
        <w:spacing w:before="3" w:line="232" w:lineRule="exact"/>
        <w:rPr>
          <w:rFonts w:ascii="Cambria"/>
        </w:rPr>
      </w:pPr>
      <w:r>
        <w:rPr>
          <w:rFonts w:ascii="Cambria"/>
        </w:rPr>
        <w:t xml:space="preserve">Baruch Y, Holtom BC. Survey response rate levels and trends in organizational research. Hum </w:t>
      </w:r>
      <w:r>
        <w:rPr>
          <w:rFonts w:ascii="Cambria"/>
          <w:spacing w:val="-2"/>
        </w:rPr>
        <w:t>Relations.</w:t>
      </w:r>
    </w:p>
    <w:p w:rsidR="00AB79A3" w:rsidRDefault="00E00F08">
      <w:pPr>
        <w:pStyle w:val="BodyText"/>
        <w:spacing w:line="232" w:lineRule="exact"/>
        <w:ind w:left="763"/>
        <w:rPr>
          <w:rFonts w:ascii="Cambria"/>
        </w:rPr>
      </w:pPr>
      <w:r>
        <w:rPr>
          <w:rFonts w:ascii="Cambria"/>
          <w:spacing w:val="-2"/>
        </w:rPr>
        <w:t>2008;61(8):1139-1160. doi:10.1177/0018726708094863</w:t>
      </w:r>
    </w:p>
    <w:p w:rsidR="00AB79A3" w:rsidRDefault="00E00F08">
      <w:pPr>
        <w:pStyle w:val="BodyText"/>
        <w:ind w:left="763" w:right="535" w:hanging="481"/>
        <w:jc w:val="both"/>
        <w:rPr>
          <w:rFonts w:ascii="Cambria"/>
        </w:rPr>
      </w:pPr>
      <w:r>
        <w:rPr>
          <w:rFonts w:ascii="Cambria"/>
        </w:rPr>
        <w:t xml:space="preserve">James K, Betty N, Thaddeo MJ, Kirabira JB. Blood production factors affecting transfusion sustainability: A study by using smart PLS-SEM approach. J Open Innov Technol Mark Complex. 2024;10(1):100247. </w:t>
      </w:r>
      <w:r>
        <w:rPr>
          <w:rFonts w:ascii="Cambria"/>
          <w:spacing w:val="-2"/>
        </w:rPr>
        <w:t>doi:10.1016/j.joitmc.2024.100247</w:t>
      </w:r>
    </w:p>
    <w:p w:rsidR="00AB79A3" w:rsidRDefault="00E00F08">
      <w:pPr>
        <w:pStyle w:val="BodyText"/>
        <w:spacing w:before="3"/>
        <w:ind w:right="479"/>
        <w:jc w:val="both"/>
        <w:rPr>
          <w:rFonts w:ascii="Cambria"/>
        </w:rPr>
      </w:pPr>
      <w:r>
        <w:rPr>
          <w:rFonts w:ascii="Cambria"/>
        </w:rPr>
        <w:t>Hair JF, Ringle CM, Sarstedt M. PLS-SEM: Indeed a silver bullet. J Mark theory Pract. 2011;19(2):139-152. Fornell C, Larcker, David F. Fornell, C., &amp; Larcker, D. F. (1981). Evaluating Structural Equation Models with</w:t>
      </w:r>
    </w:p>
    <w:p w:rsidR="00AB79A3" w:rsidRDefault="00E00F08">
      <w:pPr>
        <w:pStyle w:val="BodyText"/>
        <w:spacing w:before="2" w:line="232" w:lineRule="exact"/>
        <w:ind w:left="763"/>
        <w:jc w:val="both"/>
        <w:rPr>
          <w:rFonts w:ascii="Cambria"/>
        </w:rPr>
      </w:pPr>
      <w:r>
        <w:rPr>
          <w:rFonts w:ascii="Cambria"/>
        </w:rPr>
        <w:t>Unobservable Variables and Measurement Error. J Mark Res. 1981;18(1):39-50</w:t>
      </w:r>
      <w:r>
        <w:rPr>
          <w:rFonts w:ascii="Cambria"/>
          <w:spacing w:val="-5"/>
        </w:rPr>
        <w:t>.</w:t>
      </w:r>
    </w:p>
    <w:p w:rsidR="00AB79A3" w:rsidRDefault="00E00F08">
      <w:pPr>
        <w:pStyle w:val="BodyText"/>
        <w:ind w:left="763" w:hanging="481"/>
        <w:rPr>
          <w:rFonts w:ascii="Cambria"/>
        </w:rPr>
      </w:pPr>
      <w:r>
        <w:rPr>
          <w:rFonts w:ascii="Cambria"/>
        </w:rPr>
        <w:t>Maszudi E, Khaddapi M, Kusdarianto I, Hamid RS, Muhammad, Jusni. Management of economic and environmental sustainability in international political economy perspective. IOP Conf Ser Earth Environ Sci. 2020;575(1). doi:10.1088/1755-1315/575/1/012048.</w:t>
      </w:r>
    </w:p>
    <w:sectPr w:rsidR="00AB79A3">
      <w:pgSz w:w="11910" w:h="16840"/>
      <w:pgMar w:top="1200" w:right="992" w:bottom="1140" w:left="1133" w:header="0" w:footer="9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7D" w:rsidRDefault="00335A7D">
      <w:r>
        <w:separator/>
      </w:r>
    </w:p>
  </w:endnote>
  <w:endnote w:type="continuationSeparator" w:id="0">
    <w:p w:rsidR="00335A7D" w:rsidRDefault="0033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1008" behindDoc="1" locked="0" layoutInCell="1" allowOverlap="1">
              <wp:simplePos x="0" y="0"/>
              <wp:positionH relativeFrom="page">
                <wp:posOffset>861364</wp:posOffset>
              </wp:positionH>
              <wp:positionV relativeFrom="page">
                <wp:posOffset>9951237</wp:posOffset>
              </wp:positionV>
              <wp:extent cx="3776345"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345" cy="200025"/>
                      </a:xfrm>
                      <a:prstGeom prst="rect">
                        <a:avLst/>
                      </a:prstGeom>
                    </wps:spPr>
                    <wps:txbx>
                      <w:txbxContent>
                        <w:p w:rsidR="00AB79A3" w:rsidRDefault="00E00F08">
                          <w:pPr>
                            <w:spacing w:before="15"/>
                            <w:ind w:left="60"/>
                            <w:rPr>
                              <w:sz w:val="16"/>
                            </w:rPr>
                          </w:pPr>
                          <w:r>
                            <w:rPr>
                              <w:rFonts w:ascii="Arial Black"/>
                              <w:spacing w:val="-4"/>
                              <w:sz w:val="20"/>
                            </w:rPr>
                            <w:fldChar w:fldCharType="begin"/>
                          </w:r>
                          <w:r>
                            <w:rPr>
                              <w:rFonts w:ascii="Arial Black"/>
                              <w:spacing w:val="-4"/>
                              <w:sz w:val="20"/>
                            </w:rPr>
                            <w:instrText xml:space="preserve"> PAGE </w:instrText>
                          </w:r>
                          <w:r>
                            <w:rPr>
                              <w:rFonts w:ascii="Arial Black"/>
                              <w:spacing w:val="-4"/>
                              <w:sz w:val="20"/>
                            </w:rPr>
                            <w:fldChar w:fldCharType="separate"/>
                          </w:r>
                          <w:r w:rsidR="00DC1549">
                            <w:rPr>
                              <w:rFonts w:ascii="Arial Black"/>
                              <w:noProof/>
                              <w:spacing w:val="-4"/>
                              <w:sz w:val="20"/>
                            </w:rPr>
                            <w:t>68</w:t>
                          </w:r>
                          <w:r>
                            <w:rPr>
                              <w:rFonts w:ascii="Arial Black"/>
                              <w:spacing w:val="-4"/>
                              <w:sz w:val="20"/>
                            </w:rPr>
                            <w:fldChar w:fldCharType="end"/>
                          </w:r>
                          <w:r>
                            <w:rPr>
                              <w:rFonts w:ascii="Arial Black"/>
                              <w:spacing w:val="-4"/>
                              <w:sz w:val="20"/>
                            </w:rPr>
                            <w:t>|</w:t>
                          </w:r>
                          <w:r>
                            <w:rPr>
                              <w:spacing w:val="-4"/>
                              <w:sz w:val="16"/>
                            </w:rPr>
                            <w:t xml:space="preserve"> Pratama, OSA et. al. (2021). The Effect of Merchant Innovation and Creativity.....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3" type="#_x0000_t202" style="position:absolute;margin-left:67.8pt;margin-top:783.55pt;width:297.35pt;height:15.7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" filled="f" stroked="f">
              <v:path arrowok="t"/>
              <v:textbox inset="0,0,0,0">
                <w:txbxContent>
                  <w:p w:rsidR="00AB79A3" w:rsidRDefault="00E00F08">
                    <w:pPr>
                      <w:spacing w:before="15"/>
                      <w:ind w:left="60"/>
                      <w:rPr>
                        <w:sz w:val="16"/>
                      </w:rPr>
                    </w:pPr>
                    <w:r>
                      <w:rPr>
                        <w:rFonts w:ascii="Arial Black"/>
                        <w:spacing w:val="-4"/>
                        <w:sz w:val="20"/>
                      </w:rPr>
                      <w:fldChar w:fldCharType="begin"/>
                    </w:r>
                    <w:r>
                      <w:rPr>
                        <w:rFonts w:ascii="Arial Black"/>
                        <w:spacing w:val="-4"/>
                        <w:sz w:val="20"/>
                      </w:rPr>
                      <w:instrText xml:space="preserve"> PAGE </w:instrText>
                    </w:r>
                    <w:r>
                      <w:rPr>
                        <w:rFonts w:ascii="Arial Black"/>
                        <w:spacing w:val="-4"/>
                        <w:sz w:val="20"/>
                      </w:rPr>
                      <w:fldChar w:fldCharType="separate"/>
                    </w:r>
                    <w:r w:rsidR="00DC1549">
                      <w:rPr>
                        <w:rFonts w:ascii="Arial Black"/>
                        <w:noProof/>
                        <w:spacing w:val="-4"/>
                        <w:sz w:val="20"/>
                      </w:rPr>
                      <w:t>68</w:t>
                    </w:r>
                    <w:r>
                      <w:rPr>
                        <w:rFonts w:ascii="Arial Black"/>
                        <w:spacing w:val="-4"/>
                        <w:sz w:val="20"/>
                      </w:rPr>
                      <w:fldChar w:fldCharType="end"/>
                    </w:r>
                    <w:r>
                      <w:rPr>
                        <w:rFonts w:ascii="Arial Black"/>
                        <w:spacing w:val="-4"/>
                        <w:sz w:val="20"/>
                      </w:rPr>
                      <w:t>|</w:t>
                    </w:r>
                    <w:r>
                      <w:rPr>
                        <w:spacing w:val="-4"/>
                        <w:sz w:val="16"/>
                      </w:rPr>
                      <w:t xml:space="preserve"> Pratama, OSA et. al. (2021). The Effect of Merchant Innovation and Creativity.....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0496" behindDoc="1" locked="0" layoutInCell="1" allowOverlap="1">
              <wp:simplePos x="0" y="0"/>
              <wp:positionH relativeFrom="page">
                <wp:posOffset>2713101</wp:posOffset>
              </wp:positionH>
              <wp:positionV relativeFrom="page">
                <wp:posOffset>9951237</wp:posOffset>
              </wp:positionV>
              <wp:extent cx="4180204"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0204" cy="200025"/>
                      </a:xfrm>
                      <a:prstGeom prst="rect">
                        <a:avLst/>
                      </a:prstGeom>
                    </wps:spPr>
                    <wps:txbx>
                      <w:txbxContent>
                        <w:p w:rsidR="00AB79A3" w:rsidRDefault="00E00F08">
                          <w:pPr>
                            <w:spacing w:before="16" w:line="298" w:lineRule="exact"/>
                            <w:ind w:left="20"/>
                            <w:rPr>
                              <w:sz w:val="20"/>
                            </w:rPr>
                          </w:pPr>
                          <w:r>
                            <w:rPr>
                              <w:rFonts w:ascii="Arial" w:hAnsi="Arial"/>
                              <w:i/>
                              <w:spacing w:val="-4"/>
                              <w:sz w:val="16"/>
                            </w:rPr>
                            <w:t>Bima Journal (Business, Management and Accounting)</w:t>
                          </w:r>
                          <w:r>
                            <w:rPr>
                              <w:spacing w:val="-4"/>
                              <w:sz w:val="16"/>
                            </w:rPr>
                            <w:t xml:space="preserve">, Vol. 2 No. 1 2020 pages: 67 - 82 </w:t>
                          </w: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sidR="00DC1549">
                            <w:rPr>
                              <w:noProof/>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4" type="#_x0000_t202" style="position:absolute;margin-left:213.65pt;margin-top:783.55pt;width:329.15pt;height:15.75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" filled="f" stroked="f">
              <v:path arrowok="t"/>
              <v:textbox inset="0,0,0,0">
                <w:txbxContent>
                  <w:p w:rsidR="00AB79A3" w:rsidRDefault="00E00F08">
                    <w:pPr>
                      <w:spacing w:before="16" w:line="298" w:lineRule="exact"/>
                      <w:ind w:left="20"/>
                      <w:rPr>
                        <w:sz w:val="20"/>
                      </w:rPr>
                    </w:pPr>
                    <w:r>
                      <w:rPr>
                        <w:rFonts w:ascii="Arial" w:hAnsi="Arial"/>
                        <w:i/>
                        <w:spacing w:val="-4"/>
                        <w:sz w:val="16"/>
                      </w:rPr>
                      <w:t>Bima Journal (Business, Management and Accounting)</w:t>
                    </w:r>
                    <w:r>
                      <w:rPr>
                        <w:spacing w:val="-4"/>
                        <w:sz w:val="16"/>
                      </w:rPr>
                      <w:t xml:space="preserve">, Vol. 2 No. 1 2020 pages: 67 - 82 </w:t>
                    </w: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sidR="00DC1549">
                      <w:rPr>
                        <w:noProof/>
                        <w:spacing w:val="-5"/>
                        <w:sz w:val="20"/>
                      </w:rPr>
                      <w:t>67</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3056" behindDoc="1" locked="0" layoutInCell="1" allowOverlap="1">
              <wp:simplePos x="0" y="0"/>
              <wp:positionH relativeFrom="page">
                <wp:posOffset>861364</wp:posOffset>
              </wp:positionH>
              <wp:positionV relativeFrom="page">
                <wp:posOffset>9951237</wp:posOffset>
              </wp:positionV>
              <wp:extent cx="3776345" cy="200025"/>
              <wp:effectExtent l="0" t="0" r="0" b="0"/>
              <wp:wrapNone/>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345" cy="200025"/>
                      </a:xfrm>
                      <a:prstGeom prst="rect">
                        <a:avLst/>
                      </a:prstGeom>
                    </wps:spPr>
                    <wps:txbx>
                      <w:txbxContent>
                        <w:p w:rsidR="00AB79A3" w:rsidRDefault="00E00F08">
                          <w:pPr>
                            <w:spacing w:before="15"/>
                            <w:ind w:left="60"/>
                            <w:rPr>
                              <w:sz w:val="16"/>
                            </w:rPr>
                          </w:pPr>
                          <w:r>
                            <w:rPr>
                              <w:rFonts w:ascii="Arial Black"/>
                              <w:spacing w:val="-4"/>
                              <w:sz w:val="20"/>
                            </w:rPr>
                            <w:fldChar w:fldCharType="begin"/>
                          </w:r>
                          <w:r>
                            <w:rPr>
                              <w:rFonts w:ascii="Arial Black"/>
                              <w:spacing w:val="-4"/>
                              <w:sz w:val="20"/>
                            </w:rPr>
                            <w:instrText xml:space="preserve"> PAGE </w:instrText>
                          </w:r>
                          <w:r>
                            <w:rPr>
                              <w:rFonts w:ascii="Arial Black"/>
                              <w:spacing w:val="-4"/>
                              <w:sz w:val="20"/>
                            </w:rPr>
                            <w:fldChar w:fldCharType="separate"/>
                          </w:r>
                          <w:r w:rsidR="00DC1549">
                            <w:rPr>
                              <w:rFonts w:ascii="Arial Black"/>
                              <w:noProof/>
                              <w:spacing w:val="-4"/>
                              <w:sz w:val="20"/>
                            </w:rPr>
                            <w:t>84</w:t>
                          </w:r>
                          <w:r>
                            <w:rPr>
                              <w:rFonts w:ascii="Arial Black"/>
                              <w:spacing w:val="-4"/>
                              <w:sz w:val="20"/>
                            </w:rPr>
                            <w:fldChar w:fldCharType="end"/>
                          </w:r>
                          <w:r>
                            <w:rPr>
                              <w:rFonts w:ascii="Arial Black"/>
                              <w:spacing w:val="-4"/>
                              <w:sz w:val="20"/>
                            </w:rPr>
                            <w:t>|</w:t>
                          </w:r>
                          <w:r>
                            <w:rPr>
                              <w:spacing w:val="-4"/>
                              <w:sz w:val="16"/>
                            </w:rPr>
                            <w:t xml:space="preserve"> Pratama, OSA et. al. (2021). The Effect of Merchant Innovation and Creativity.....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57" type="#_x0000_t202" style="position:absolute;margin-left:67.8pt;margin-top:783.55pt;width:297.35pt;height:15.7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" filled="f" stroked="f">
              <v:path arrowok="t"/>
              <v:textbox inset="0,0,0,0">
                <w:txbxContent>
                  <w:p w:rsidR="00AB79A3" w:rsidRDefault="00E00F08">
                    <w:pPr>
                      <w:spacing w:before="15"/>
                      <w:ind w:left="60"/>
                      <w:rPr>
                        <w:sz w:val="16"/>
                      </w:rPr>
                    </w:pPr>
                    <w:r>
                      <w:rPr>
                        <w:rFonts w:ascii="Arial Black"/>
                        <w:spacing w:val="-4"/>
                        <w:sz w:val="20"/>
                      </w:rPr>
                      <w:fldChar w:fldCharType="begin"/>
                    </w:r>
                    <w:r>
                      <w:rPr>
                        <w:rFonts w:ascii="Arial Black"/>
                        <w:spacing w:val="-4"/>
                        <w:sz w:val="20"/>
                      </w:rPr>
                      <w:instrText xml:space="preserve"> PAGE </w:instrText>
                    </w:r>
                    <w:r>
                      <w:rPr>
                        <w:rFonts w:ascii="Arial Black"/>
                        <w:spacing w:val="-4"/>
                        <w:sz w:val="20"/>
                      </w:rPr>
                      <w:fldChar w:fldCharType="separate"/>
                    </w:r>
                    <w:r w:rsidR="00DC1549">
                      <w:rPr>
                        <w:rFonts w:ascii="Arial Black"/>
                        <w:noProof/>
                        <w:spacing w:val="-4"/>
                        <w:sz w:val="20"/>
                      </w:rPr>
                      <w:t>84</w:t>
                    </w:r>
                    <w:r>
                      <w:rPr>
                        <w:rFonts w:ascii="Arial Black"/>
                        <w:spacing w:val="-4"/>
                        <w:sz w:val="20"/>
                      </w:rPr>
                      <w:fldChar w:fldCharType="end"/>
                    </w:r>
                    <w:r>
                      <w:rPr>
                        <w:rFonts w:ascii="Arial Black"/>
                        <w:spacing w:val="-4"/>
                        <w:sz w:val="20"/>
                      </w:rPr>
                      <w:t>|</w:t>
                    </w:r>
                    <w:r>
                      <w:rPr>
                        <w:spacing w:val="-4"/>
                        <w:sz w:val="16"/>
                      </w:rPr>
                      <w:t xml:space="preserve"> Pratama, OSA et. al. (2021). The Effect of Merchant Innovation and Creativity.....</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2544" behindDoc="1" locked="0" layoutInCell="1" allowOverlap="1">
              <wp:simplePos x="0" y="0"/>
              <wp:positionH relativeFrom="page">
                <wp:posOffset>2713101</wp:posOffset>
              </wp:positionH>
              <wp:positionV relativeFrom="page">
                <wp:posOffset>9951237</wp:posOffset>
              </wp:positionV>
              <wp:extent cx="4180204" cy="200025"/>
              <wp:effectExtent l="0" t="0" r="0" b="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0204" cy="200025"/>
                      </a:xfrm>
                      <a:prstGeom prst="rect">
                        <a:avLst/>
                      </a:prstGeom>
                    </wps:spPr>
                    <wps:txbx>
                      <w:txbxContent>
                        <w:p w:rsidR="00AB79A3" w:rsidRDefault="00E00F08">
                          <w:pPr>
                            <w:spacing w:before="16" w:line="298" w:lineRule="exact"/>
                            <w:ind w:left="20"/>
                            <w:rPr>
                              <w:sz w:val="20"/>
                            </w:rPr>
                          </w:pPr>
                          <w:r>
                            <w:rPr>
                              <w:rFonts w:ascii="Arial" w:hAnsi="Arial"/>
                              <w:i/>
                              <w:spacing w:val="-4"/>
                              <w:sz w:val="16"/>
                            </w:rPr>
                            <w:t>Bima Journal (Business, Management and Accounting)</w:t>
                          </w:r>
                          <w:r>
                            <w:rPr>
                              <w:spacing w:val="-4"/>
                              <w:sz w:val="16"/>
                            </w:rPr>
                            <w:t xml:space="preserve">, Vol. 2 No. 1 2020 pages: 67 - 82 </w:t>
                          </w: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sidR="00DC1549">
                            <w:rPr>
                              <w:noProof/>
                              <w:spacing w:val="-5"/>
                              <w:sz w:val="20"/>
                            </w:rPr>
                            <w:t>83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58" type="#_x0000_t202" style="position:absolute;margin-left:213.65pt;margin-top:783.55pt;width:329.15pt;height:15.75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" filled="f" stroked="f">
              <v:path arrowok="t"/>
              <v:textbox inset="0,0,0,0">
                <w:txbxContent>
                  <w:p w:rsidR="00AB79A3" w:rsidRDefault="00E00F08">
                    <w:pPr>
                      <w:spacing w:before="16" w:line="298" w:lineRule="exact"/>
                      <w:ind w:left="20"/>
                      <w:rPr>
                        <w:sz w:val="20"/>
                      </w:rPr>
                    </w:pPr>
                    <w:r>
                      <w:rPr>
                        <w:rFonts w:ascii="Arial" w:hAnsi="Arial"/>
                        <w:i/>
                        <w:spacing w:val="-4"/>
                        <w:sz w:val="16"/>
                      </w:rPr>
                      <w:t>Bima Journal (Business, Management and Accounting)</w:t>
                    </w:r>
                    <w:r>
                      <w:rPr>
                        <w:spacing w:val="-4"/>
                        <w:sz w:val="16"/>
                      </w:rPr>
                      <w:t xml:space="preserve">, Vol. 2 No. 1 2020 pages: 67 - 82 </w:t>
                    </w: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sidR="00DC1549">
                      <w:rPr>
                        <w:noProof/>
                        <w:spacing w:val="-5"/>
                        <w:sz w:val="20"/>
                      </w:rPr>
                      <w:t>83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7D" w:rsidRDefault="00335A7D">
      <w:r>
        <w:separator/>
      </w:r>
    </w:p>
  </w:footnote>
  <w:footnote w:type="continuationSeparator" w:id="0">
    <w:p w:rsidR="00335A7D" w:rsidRDefault="0033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1520" behindDoc="1" locked="0" layoutInCell="1" allowOverlap="1">
              <wp:simplePos x="0" y="0"/>
              <wp:positionH relativeFrom="page">
                <wp:posOffset>886764</wp:posOffset>
              </wp:positionH>
              <wp:positionV relativeFrom="page">
                <wp:posOffset>582244</wp:posOffset>
              </wp:positionV>
              <wp:extent cx="2160270" cy="20002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200025"/>
                      </a:xfrm>
                      <a:prstGeom prst="rect">
                        <a:avLst/>
                      </a:prstGeom>
                    </wps:spPr>
                    <wps:txbx>
                      <w:txbxContent>
                        <w:p w:rsidR="00AB79A3" w:rsidRDefault="00E00F08">
                          <w:pPr>
                            <w:pStyle w:val="BodyText"/>
                            <w:spacing w:before="16" w:line="298" w:lineRule="exact"/>
                            <w:ind w:left="20"/>
                          </w:pPr>
                          <w:r>
                            <w:rPr>
                              <w:spacing w:val="-2"/>
                              <w:w w:val="90"/>
                            </w:rPr>
                            <w:t xml:space="preserve">ISSN : 2721-2971 e-ISSN : </w:t>
                          </w:r>
                          <w:r>
                            <w:rPr>
                              <w:spacing w:val="-4"/>
                              <w:w w:val="90"/>
                            </w:rPr>
                            <w:t>2721-267X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55" type="#_x0000_t202" style="position:absolute;margin-left:69.8pt;margin-top:45.85pt;width:170.1pt;height:15.7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" filled="f" stroked="f">
              <v:path arrowok="t"/>
              <v:textbox inset="0,0,0,0">
                <w:txbxContent>
                  <w:p w:rsidR="00AB79A3" w:rsidRDefault="00E00F08">
                    <w:pPr>
                      <w:pStyle w:val="BodyText"/>
                      <w:spacing w:before="16" w:line="298" w:lineRule="exact"/>
                      <w:ind w:left="20"/>
                    </w:pPr>
                    <w:r>
                      <w:rPr>
                        <w:spacing w:val="-2"/>
                        <w:w w:val="90"/>
                      </w:rPr>
                      <w:t xml:space="preserve">ISSN : 2721-2971 e-ISSN : </w:t>
                    </w:r>
                    <w:r>
                      <w:rPr>
                        <w:spacing w:val="-4"/>
                        <w:w w:val="90"/>
                      </w:rPr>
                      <w:t>2721-267X</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A3" w:rsidRDefault="00E00F08">
    <w:pPr>
      <w:pStyle w:val="BodyText"/>
      <w:spacing w:line="14" w:lineRule="auto"/>
      <w:ind w:left="0"/>
    </w:pPr>
    <w:r>
      <w:rPr>
        <w:noProof/>
      </w:rPr>
      <mc:AlternateContent>
        <mc:Choice Requires="wps">
          <w:drawing>
            <wp:anchor distT="0" distB="0" distL="0" distR="0" simplePos="0" relativeHeight="486892032" behindDoc="1" locked="0" layoutInCell="1" allowOverlap="1">
              <wp:simplePos x="0" y="0"/>
              <wp:positionH relativeFrom="page">
                <wp:posOffset>886764</wp:posOffset>
              </wp:positionH>
              <wp:positionV relativeFrom="page">
                <wp:posOffset>582244</wp:posOffset>
              </wp:positionV>
              <wp:extent cx="2160270" cy="200025"/>
              <wp:effectExtent l="0" t="0" r="0" b="0"/>
              <wp:wrapNone/>
              <wp:docPr id="1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200025"/>
                      </a:xfrm>
                      <a:prstGeom prst="rect">
                        <a:avLst/>
                      </a:prstGeom>
                    </wps:spPr>
                    <wps:txbx>
                      <w:txbxContent>
                        <w:p w:rsidR="00AB79A3" w:rsidRDefault="00E00F08">
                          <w:pPr>
                            <w:pStyle w:val="BodyText"/>
                            <w:spacing w:before="16" w:line="298" w:lineRule="exact"/>
                            <w:ind w:left="20"/>
                          </w:pPr>
                          <w:r>
                            <w:rPr>
                              <w:spacing w:val="-2"/>
                              <w:w w:val="90"/>
                            </w:rPr>
                            <w:t xml:space="preserve">ISSN : 2721-2971 e-ISSN : </w:t>
                          </w:r>
                          <w:r>
                            <w:rPr>
                              <w:spacing w:val="-4"/>
                              <w:w w:val="90"/>
                            </w:rPr>
                            <w:t>2721-267X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56" type="#_x0000_t202" style="position:absolute;margin-left:69.8pt;margin-top:45.85pt;width:170.1pt;height:15.7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" filled="f" stroked="f">
              <v:path arrowok="t"/>
              <v:textbox inset="0,0,0,0">
                <w:txbxContent>
                  <w:p w:rsidR="00AB79A3" w:rsidRDefault="00E00F08">
                    <w:pPr>
                      <w:pStyle w:val="BodyText"/>
                      <w:spacing w:before="16" w:line="298" w:lineRule="exact"/>
                      <w:ind w:left="20"/>
                    </w:pPr>
                    <w:r>
                      <w:rPr>
                        <w:spacing w:val="-2"/>
                        <w:w w:val="90"/>
                      </w:rPr>
                      <w:t xml:space="preserve">ISSN : 2721-2971 e-ISSN : </w:t>
                    </w:r>
                    <w:r>
                      <w:rPr>
                        <w:spacing w:val="-4"/>
                        <w:w w:val="90"/>
                      </w:rPr>
                      <w:t>2721-267X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F80"/>
    <w:multiLevelType w:val="hybridMultilevel"/>
    <w:tmpl w:val="9EC8E98C"/>
    <w:lvl w:ilvl="0" w:tplc="57FCC194">
      <w:numFmt w:val="bullet"/>
      <w:lvlText w:val=""/>
      <w:lvlJc w:val="left"/>
      <w:pPr>
        <w:ind w:left="1724" w:hanging="360"/>
      </w:pPr>
      <w:rPr>
        <w:rFonts w:ascii="Symbol" w:eastAsia="Symbol" w:hAnsi="Symbol" w:cs="Symbol" w:hint="default"/>
        <w:b w:val="0"/>
        <w:bCs w:val="0"/>
        <w:i w:val="0"/>
        <w:iCs w:val="0"/>
        <w:spacing w:val="0"/>
        <w:w w:val="100"/>
        <w:sz w:val="20"/>
        <w:szCs w:val="20"/>
        <w:lang w:eastAsia="en-US" w:bidi="ar-SA"/>
      </w:rPr>
    </w:lvl>
    <w:lvl w:ilvl="1" w:tplc="D632D1B6">
      <w:numFmt w:val="bullet"/>
      <w:lvlText w:val="•"/>
      <w:lvlJc w:val="left"/>
      <w:pPr>
        <w:ind w:left="2525" w:hanging="360"/>
      </w:pPr>
      <w:rPr>
        <w:rFonts w:hint="default"/>
        <w:lang w:eastAsia="en-US" w:bidi="ar-SA"/>
      </w:rPr>
    </w:lvl>
    <w:lvl w:ilvl="2" w:tplc="DDD0F7CC">
      <w:numFmt w:val="bullet"/>
      <w:lvlText w:val="•"/>
      <w:lvlJc w:val="left"/>
      <w:pPr>
        <w:ind w:left="3331" w:hanging="360"/>
      </w:pPr>
      <w:rPr>
        <w:rFonts w:hint="default"/>
        <w:lang w:eastAsia="en-US" w:bidi="ar-SA"/>
      </w:rPr>
    </w:lvl>
    <w:lvl w:ilvl="3" w:tplc="D966CAD8">
      <w:numFmt w:val="bullet"/>
      <w:lvlText w:val="•"/>
      <w:lvlJc w:val="left"/>
      <w:pPr>
        <w:ind w:left="4137" w:hanging="360"/>
      </w:pPr>
      <w:rPr>
        <w:rFonts w:hint="default"/>
        <w:lang w:eastAsia="en-US" w:bidi="ar-SA"/>
      </w:rPr>
    </w:lvl>
    <w:lvl w:ilvl="4" w:tplc="6AA0F9B0">
      <w:numFmt w:val="bullet"/>
      <w:lvlText w:val="•"/>
      <w:lvlJc w:val="left"/>
      <w:pPr>
        <w:ind w:left="4943" w:hanging="360"/>
      </w:pPr>
      <w:rPr>
        <w:rFonts w:hint="default"/>
        <w:lang w:eastAsia="en-US" w:bidi="ar-SA"/>
      </w:rPr>
    </w:lvl>
    <w:lvl w:ilvl="5" w:tplc="5F080C2C">
      <w:numFmt w:val="bullet"/>
      <w:lvlText w:val="•"/>
      <w:lvlJc w:val="left"/>
      <w:pPr>
        <w:ind w:left="5749" w:hanging="360"/>
      </w:pPr>
      <w:rPr>
        <w:rFonts w:hint="default"/>
        <w:lang w:eastAsia="en-US" w:bidi="ar-SA"/>
      </w:rPr>
    </w:lvl>
    <w:lvl w:ilvl="6" w:tplc="3A808F36">
      <w:numFmt w:val="bullet"/>
      <w:lvlText w:val="•"/>
      <w:lvlJc w:val="left"/>
      <w:pPr>
        <w:ind w:left="6555" w:hanging="360"/>
      </w:pPr>
      <w:rPr>
        <w:rFonts w:hint="default"/>
        <w:lang w:eastAsia="en-US" w:bidi="ar-SA"/>
      </w:rPr>
    </w:lvl>
    <w:lvl w:ilvl="7" w:tplc="A9AA6A88">
      <w:numFmt w:val="bullet"/>
      <w:lvlText w:val="•"/>
      <w:lvlJc w:val="left"/>
      <w:pPr>
        <w:ind w:left="7361" w:hanging="360"/>
      </w:pPr>
      <w:rPr>
        <w:rFonts w:hint="default"/>
        <w:lang w:eastAsia="en-US" w:bidi="ar-SA"/>
      </w:rPr>
    </w:lvl>
    <w:lvl w:ilvl="8" w:tplc="543CE054">
      <w:numFmt w:val="bullet"/>
      <w:lvlText w:val="•"/>
      <w:lvlJc w:val="left"/>
      <w:pPr>
        <w:ind w:left="816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B79A3"/>
    <w:rsid w:val="00335A7D"/>
    <w:rsid w:val="0075078E"/>
    <w:rsid w:val="00AB79A3"/>
    <w:rsid w:val="00DC1549"/>
    <w:rsid w:val="00E0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rPr>
  </w:style>
  <w:style w:type="paragraph" w:styleId="Heading1">
    <w:name w:val="heading 1"/>
    <w:basedOn w:val="Normal"/>
    <w:uiPriority w:val="1"/>
    <w:qFormat/>
    <w:pPr>
      <w:ind w:left="152"/>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48"/>
      <w:outlineLvl w:val="1"/>
    </w:pPr>
    <w:rPr>
      <w:rFonts w:ascii="Arial Black" w:eastAsia="Arial Black" w:hAnsi="Arial Black" w:cs="Arial Black"/>
      <w:sz w:val="24"/>
      <w:szCs w:val="24"/>
    </w:rPr>
  </w:style>
  <w:style w:type="paragraph" w:styleId="Heading3">
    <w:name w:val="heading 3"/>
    <w:basedOn w:val="Normal"/>
    <w:uiPriority w:val="1"/>
    <w:qFormat/>
    <w:pPr>
      <w:ind w:left="283"/>
      <w:outlineLvl w:val="2"/>
    </w:pPr>
    <w:rPr>
      <w:rFonts w:ascii="Trebuchet MS" w:eastAsia="Trebuchet MS" w:hAnsi="Trebuchet MS" w:cs="Trebuchet MS"/>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3"/>
    </w:pPr>
    <w:rPr>
      <w:sz w:val="20"/>
      <w:szCs w:val="20"/>
    </w:rPr>
  </w:style>
  <w:style w:type="paragraph" w:styleId="ListParagraph">
    <w:name w:val="List Paragraph"/>
    <w:basedOn w:val="Normal"/>
    <w:uiPriority w:val="1"/>
    <w:qFormat/>
    <w:pPr>
      <w:ind w:left="1723"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rPr>
  </w:style>
  <w:style w:type="paragraph" w:styleId="Heading1">
    <w:name w:val="heading 1"/>
    <w:basedOn w:val="Normal"/>
    <w:uiPriority w:val="1"/>
    <w:qFormat/>
    <w:pPr>
      <w:ind w:left="152"/>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48"/>
      <w:outlineLvl w:val="1"/>
    </w:pPr>
    <w:rPr>
      <w:rFonts w:ascii="Arial Black" w:eastAsia="Arial Black" w:hAnsi="Arial Black" w:cs="Arial Black"/>
      <w:sz w:val="24"/>
      <w:szCs w:val="24"/>
    </w:rPr>
  </w:style>
  <w:style w:type="paragraph" w:styleId="Heading3">
    <w:name w:val="heading 3"/>
    <w:basedOn w:val="Normal"/>
    <w:uiPriority w:val="1"/>
    <w:qFormat/>
    <w:pPr>
      <w:ind w:left="283"/>
      <w:outlineLvl w:val="2"/>
    </w:pPr>
    <w:rPr>
      <w:rFonts w:ascii="Trebuchet MS" w:eastAsia="Trebuchet MS" w:hAnsi="Trebuchet MS" w:cs="Trebuchet MS"/>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3"/>
    </w:pPr>
    <w:rPr>
      <w:sz w:val="20"/>
      <w:szCs w:val="20"/>
    </w:rPr>
  </w:style>
  <w:style w:type="paragraph" w:styleId="ListParagraph">
    <w:name w:val="List Paragraph"/>
    <w:basedOn w:val="Normal"/>
    <w:uiPriority w:val="1"/>
    <w:qFormat/>
    <w:pPr>
      <w:ind w:left="1723"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7638/bima.2.1.67-70" TargetMode="External"/><Relationship Id="rId18" Type="http://schemas.openxmlformats.org/officeDocument/2006/relationships/hyperlink" Target="mailto:ratudhitapraginata@student.umpalopo.ac.id"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journal.pdmbengkulu.org/index.php/bima" TargetMode="External"/><Relationship Id="rId17" Type="http://schemas.openxmlformats.org/officeDocument/2006/relationships/hyperlink" Target="https://doi.org/10.37638/bima.2.1.67-7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pdmbengkulu.org/index.php/bima" TargetMode="External"/><Relationship Id="rId20" Type="http://schemas.openxmlformats.org/officeDocument/2006/relationships/footer" Target="footer1.xm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creativecommons.org/licenses/by-sa/4.0/" TargetMode="Externa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s://doi.org/10.37638/bima.2.1.67-70" TargetMode="External"/><Relationship Id="rId31" Type="http://schemas.openxmlformats.org/officeDocument/2006/relationships/hyperlink" Target="http://ejurnal.ung.ac.id/index.php/JIMB" TargetMode="External"/><Relationship Id="rId4" Type="http://schemas.openxmlformats.org/officeDocument/2006/relationships/settings" Target="settings.xml"/><Relationship Id="rId9" Type="http://schemas.openxmlformats.org/officeDocument/2006/relationships/hyperlink" Target="https://www.deepl.com/pro?cta=edit-document" TargetMode="External"/><Relationship Id="rId14" Type="http://schemas.openxmlformats.org/officeDocument/2006/relationships/image" Target="media/image4.jpeg"/><Relationship Id="rId22" Type="http://schemas.openxmlformats.org/officeDocument/2006/relationships/hyperlink" Target="http://creativecommons.org/licenses/by-sa/4.0/" TargetMode="External"/><Relationship Id="rId27" Type="http://schemas.openxmlformats.org/officeDocument/2006/relationships/footer" Target="footer3.xml"/><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7838</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keywords>, docId:4C21D0DB619845576834A577C98731CA</cp:keywords>
  <cp:lastModifiedBy>USER</cp:lastModifiedBy>
  <cp:revision>2</cp:revision>
  <dcterms:created xsi:type="dcterms:W3CDTF">2025-02-22T13:47:00Z</dcterms:created>
  <dcterms:modified xsi:type="dcterms:W3CDTF">2025-02-22T13:47:00Z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Microsoft® Word 2016</vt:lpwstr>
  </property>
  <property fmtid="{D5CDD505-2E9C-101B-9397-08002B2CF9AE}" pid="4" name="LastSaved">
    <vt:filetime>2025-02-22T00:00:00Z</vt:filetime>
  </property>
  <property fmtid="{D5CDD505-2E9C-101B-9397-08002B2CF9AE}" pid="5" name="Producer">
    <vt:lpwstr>iLovePDF</vt:lpwstr>
  </property>
</Properties>
</file>