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97AA6" w14:textId="77777777" w:rsidR="00317C07" w:rsidRPr="00317C07" w:rsidRDefault="00317C07" w:rsidP="00317C07">
      <w:pPr>
        <w:spacing w:beforeLines="20" w:before="48" w:afterLines="20" w:after="48"/>
        <w:jc w:val="center"/>
        <w:rPr>
          <w:rFonts w:eastAsia="Open Sans"/>
          <w:b/>
          <w:iCs/>
          <w:sz w:val="24"/>
          <w:szCs w:val="24"/>
        </w:rPr>
      </w:pPr>
      <w:r w:rsidRPr="00317C07">
        <w:rPr>
          <w:rFonts w:eastAsia="Open Sans"/>
          <w:b/>
          <w:iCs/>
          <w:sz w:val="24"/>
          <w:szCs w:val="24"/>
        </w:rPr>
        <w:t>UNDERSTANDING THE INFLUENCE OF CORPORATE SOCIAL RESPONSIBILITY AND BRAND IMAGE ON CUSTOMER LOYALTY, USING CUSTOMER SATISFACTION AS AN INTERMEDIARY FACTOR</w:t>
      </w:r>
    </w:p>
    <w:p w14:paraId="6381C5B1" w14:textId="37331429" w:rsidR="00317C07" w:rsidRPr="00317C07" w:rsidRDefault="00317C07" w:rsidP="00317C07">
      <w:pPr>
        <w:jc w:val="center"/>
        <w:rPr>
          <w:sz w:val="24"/>
          <w:szCs w:val="24"/>
        </w:rPr>
      </w:pPr>
    </w:p>
    <w:p w14:paraId="0F3E2064" w14:textId="77777777" w:rsidR="00317C07" w:rsidRPr="00317C07" w:rsidRDefault="00317C07" w:rsidP="00317C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Lines="20" w:before="48" w:afterLines="20" w:after="48"/>
        <w:jc w:val="center"/>
        <w:rPr>
          <w:rFonts w:eastAsia="Open Sans"/>
          <w:b/>
          <w:color w:val="FF0000"/>
          <w:lang w:val="en-US"/>
        </w:rPr>
      </w:pPr>
      <w:r w:rsidRPr="00317C07">
        <w:rPr>
          <w:rFonts w:eastAsia="Open Sans"/>
          <w:b/>
          <w:color w:val="000000"/>
          <w:lang w:val="en-US"/>
        </w:rPr>
        <w:t>Alfira Agustina Indriawati*</w:t>
      </w:r>
    </w:p>
    <w:p w14:paraId="5D6D5665" w14:textId="77777777" w:rsidR="00317C07" w:rsidRPr="00317C07" w:rsidRDefault="00317C07" w:rsidP="00317C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Lines="20" w:before="48" w:afterLines="20" w:after="48"/>
        <w:jc w:val="center"/>
        <w:rPr>
          <w:rFonts w:eastAsia="Open Sans"/>
          <w:bCs/>
          <w:lang w:val="en-US"/>
        </w:rPr>
      </w:pPr>
      <w:bookmarkStart w:id="0" w:name="_heading=h.gjdgxs" w:colFirst="0" w:colLast="0"/>
      <w:bookmarkEnd w:id="0"/>
      <w:r w:rsidRPr="00317C07">
        <w:rPr>
          <w:rFonts w:eastAsia="Open Sans"/>
          <w:bCs/>
          <w:color w:val="000000"/>
          <w:vertAlign w:val="superscript"/>
        </w:rPr>
        <w:t>1</w:t>
      </w:r>
      <w:r w:rsidRPr="00317C07">
        <w:rPr>
          <w:rFonts w:eastAsia="Open Sans"/>
          <w:bCs/>
          <w:color w:val="000000"/>
        </w:rPr>
        <w:t>Department of Management, Faculty of Economic</w:t>
      </w:r>
      <w:r w:rsidRPr="00317C07">
        <w:rPr>
          <w:rFonts w:eastAsia="Open Sans"/>
          <w:bCs/>
          <w:color w:val="000000"/>
          <w:lang w:val="en-US"/>
        </w:rPr>
        <w:t xml:space="preserve"> and Business</w:t>
      </w:r>
      <w:r w:rsidRPr="00317C07">
        <w:rPr>
          <w:rFonts w:eastAsia="Open Sans"/>
          <w:bCs/>
          <w:color w:val="000000"/>
        </w:rPr>
        <w:t xml:space="preserve">, </w:t>
      </w:r>
      <w:proofErr w:type="spellStart"/>
      <w:r w:rsidRPr="00317C07">
        <w:rPr>
          <w:rFonts w:eastAsia="Open Sans"/>
          <w:bCs/>
          <w:color w:val="000000"/>
          <w:lang w:val="en-US"/>
        </w:rPr>
        <w:t>Siliwangi</w:t>
      </w:r>
      <w:proofErr w:type="spellEnd"/>
      <w:r w:rsidRPr="00317C07">
        <w:rPr>
          <w:rFonts w:eastAsia="Open Sans"/>
          <w:bCs/>
          <w:color w:val="000000"/>
          <w:lang w:val="en-US"/>
        </w:rPr>
        <w:t xml:space="preserve"> University</w:t>
      </w:r>
    </w:p>
    <w:p w14:paraId="3D994B47" w14:textId="59B86059" w:rsidR="00317C07" w:rsidRPr="00317C07" w:rsidRDefault="00317C07" w:rsidP="00317C07">
      <w:pPr>
        <w:jc w:val="center"/>
        <w:rPr>
          <w:rStyle w:val="Hyperlink"/>
          <w:rFonts w:eastAsia="Times New Roman"/>
          <w:position w:val="0"/>
          <w:lang w:val="en-US"/>
        </w:rPr>
      </w:pPr>
      <w:hyperlink r:id="rId5" w:history="1">
        <w:r w:rsidRPr="00317C07">
          <w:rPr>
            <w:rStyle w:val="Hyperlink"/>
            <w:lang w:val="en-US"/>
          </w:rPr>
          <w:t>firraagustine2003@gmail.com</w:t>
        </w:r>
      </w:hyperlink>
    </w:p>
    <w:p w14:paraId="71EBBC89" w14:textId="161B2749" w:rsidR="00317C07" w:rsidRDefault="00317C07" w:rsidP="00317C07">
      <w:pPr>
        <w:jc w:val="center"/>
        <w:rPr>
          <w:rStyle w:val="Hyperlink"/>
          <w:rFonts w:eastAsia="Times New Roman"/>
          <w:position w:val="0"/>
          <w:lang w:val="en-US"/>
        </w:rPr>
      </w:pPr>
    </w:p>
    <w:p w14:paraId="2ABECEB2" w14:textId="77777777" w:rsidR="00317C07" w:rsidRPr="00317C07" w:rsidRDefault="00317C07" w:rsidP="00317C07">
      <w:pPr>
        <w:jc w:val="center"/>
        <w:rPr>
          <w:rStyle w:val="Hyperlink"/>
          <w:rFonts w:eastAsia="Times New Roman"/>
          <w:position w:val="0"/>
          <w:lang w:val="en-US"/>
        </w:rPr>
      </w:pPr>
    </w:p>
    <w:p w14:paraId="208D2AF4" w14:textId="77777777" w:rsidR="00317C07" w:rsidRPr="00317C07" w:rsidRDefault="00317C07" w:rsidP="00317C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Lines="20" w:before="48" w:afterLines="20" w:after="48"/>
        <w:jc w:val="center"/>
        <w:rPr>
          <w:rFonts w:eastAsia="Cambria"/>
          <w:color w:val="000000"/>
        </w:rPr>
      </w:pPr>
      <w:r w:rsidRPr="00317C07">
        <w:rPr>
          <w:rFonts w:eastAsia="Cambria"/>
          <w:color w:val="000000"/>
        </w:rPr>
        <w:t>Table 1. Operational Definition Of Variables</w:t>
      </w:r>
    </w:p>
    <w:tbl>
      <w:tblPr>
        <w:tblStyle w:val="TableGrid"/>
        <w:tblW w:w="0" w:type="auto"/>
        <w:tblInd w:w="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4395"/>
        <w:gridCol w:w="1666"/>
      </w:tblGrid>
      <w:tr w:rsidR="00317C07" w:rsidRPr="00317C07" w14:paraId="56D6CE72" w14:textId="77777777" w:rsidTr="00715031">
        <w:tc>
          <w:tcPr>
            <w:tcW w:w="1696" w:type="dxa"/>
            <w:tcBorders>
              <w:bottom w:val="single" w:sz="4" w:space="0" w:color="auto"/>
            </w:tcBorders>
          </w:tcPr>
          <w:p w14:paraId="62B5995F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Cambria"/>
                <w:b/>
                <w:bCs/>
                <w:color w:val="000000"/>
                <w:lang w:val="en-US"/>
              </w:rPr>
            </w:pPr>
            <w:r w:rsidRPr="00317C07">
              <w:rPr>
                <w:rFonts w:eastAsia="Cambria"/>
                <w:b/>
                <w:bCs/>
                <w:color w:val="000000"/>
                <w:lang w:val="en-US"/>
              </w:rPr>
              <w:t>Variable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6BC9BD55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Cambria"/>
                <w:b/>
                <w:bCs/>
                <w:color w:val="000000"/>
                <w:lang w:val="en-US"/>
              </w:rPr>
            </w:pPr>
            <w:r w:rsidRPr="00317C07">
              <w:rPr>
                <w:rFonts w:eastAsia="Cambria"/>
                <w:b/>
                <w:bCs/>
                <w:color w:val="000000"/>
                <w:lang w:val="en-US"/>
              </w:rPr>
              <w:t>Item Measurement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35714E54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Cambria"/>
                <w:b/>
                <w:bCs/>
                <w:color w:val="000000"/>
                <w:lang w:val="en-US"/>
              </w:rPr>
            </w:pPr>
            <w:r w:rsidRPr="00317C07">
              <w:rPr>
                <w:rFonts w:eastAsia="Cambria"/>
                <w:b/>
                <w:bCs/>
                <w:color w:val="000000"/>
                <w:lang w:val="en-US"/>
              </w:rPr>
              <w:t>Reference</w:t>
            </w:r>
          </w:p>
        </w:tc>
      </w:tr>
      <w:tr w:rsidR="00317C07" w:rsidRPr="00317C07" w14:paraId="04B37724" w14:textId="77777777" w:rsidTr="00715031">
        <w:tc>
          <w:tcPr>
            <w:tcW w:w="1696" w:type="dxa"/>
            <w:tcBorders>
              <w:bottom w:val="nil"/>
            </w:tcBorders>
          </w:tcPr>
          <w:p w14:paraId="012D9BCD" w14:textId="77777777" w:rsid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kern w:val="2"/>
                <w:lang w:val="en-US" w:eastAsia="zh-CN"/>
              </w:rPr>
            </w:pPr>
            <w:r w:rsidRPr="00317C07">
              <w:rPr>
                <w:kern w:val="2"/>
                <w:lang w:val="en-US" w:eastAsia="zh-CN"/>
              </w:rPr>
              <w:t xml:space="preserve">CSR </w:t>
            </w:r>
          </w:p>
          <w:p w14:paraId="09BAD4C4" w14:textId="4A7EE540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kern w:val="2"/>
                <w:lang w:val="en-US" w:eastAsia="zh-CN"/>
              </w:rPr>
            </w:pPr>
            <w:r w:rsidRPr="00317C07">
              <w:rPr>
                <w:kern w:val="2"/>
                <w:lang w:val="en-US" w:eastAsia="zh-CN"/>
              </w:rPr>
              <w:t>(X1)</w:t>
            </w:r>
          </w:p>
        </w:tc>
        <w:tc>
          <w:tcPr>
            <w:tcW w:w="4395" w:type="dxa"/>
            <w:tcBorders>
              <w:bottom w:val="nil"/>
            </w:tcBorders>
          </w:tcPr>
          <w:p w14:paraId="5F812583" w14:textId="77777777" w:rsidR="00317C07" w:rsidRPr="00317C07" w:rsidRDefault="00317C07" w:rsidP="00317C07">
            <w:pPr>
              <w:pStyle w:val="ListParagraph"/>
              <w:numPr>
                <w:ilvl w:val="0"/>
                <w:numId w:val="1"/>
              </w:numPr>
              <w:spacing w:beforeLines="20" w:before="48" w:afterLines="20" w:after="48"/>
              <w:ind w:leftChars="0" w:firstLineChars="0"/>
              <w:rPr>
                <w:rFonts w:eastAsia="Cambria"/>
                <w:color w:val="000000"/>
              </w:rPr>
            </w:pPr>
            <w:r w:rsidRPr="00317C07">
              <w:rPr>
                <w:rFonts w:eastAsia="Cambria"/>
                <w:color w:val="000000"/>
              </w:rPr>
              <w:t>Maximize company profits.</w:t>
            </w:r>
          </w:p>
          <w:p w14:paraId="78890946" w14:textId="77777777" w:rsidR="00317C07" w:rsidRPr="00317C07" w:rsidRDefault="00317C07" w:rsidP="00317C07">
            <w:pPr>
              <w:pStyle w:val="ListParagraph"/>
              <w:numPr>
                <w:ilvl w:val="0"/>
                <w:numId w:val="1"/>
              </w:numPr>
              <w:spacing w:beforeLines="20" w:before="48" w:afterLines="20" w:after="48"/>
              <w:ind w:leftChars="0" w:firstLineChars="0"/>
              <w:rPr>
                <w:rFonts w:eastAsia="Cambria"/>
                <w:color w:val="000000"/>
              </w:rPr>
            </w:pPr>
            <w:r w:rsidRPr="00317C07">
              <w:rPr>
                <w:rFonts w:eastAsia="Cambria"/>
                <w:color w:val="000000"/>
              </w:rPr>
              <w:t>Contribute to economic growth</w:t>
            </w:r>
          </w:p>
          <w:p w14:paraId="3C35B7D8" w14:textId="77777777" w:rsidR="00317C07" w:rsidRPr="00317C07" w:rsidRDefault="00317C07" w:rsidP="00317C07">
            <w:pPr>
              <w:pStyle w:val="ListParagraph"/>
              <w:numPr>
                <w:ilvl w:val="0"/>
                <w:numId w:val="1"/>
              </w:numPr>
              <w:spacing w:beforeLines="20" w:before="48" w:afterLines="20" w:after="48"/>
              <w:ind w:leftChars="0" w:firstLineChars="0"/>
              <w:rPr>
                <w:rFonts w:eastAsia="Cambria"/>
                <w:color w:val="000000"/>
              </w:rPr>
            </w:pPr>
            <w:r w:rsidRPr="00317C07">
              <w:rPr>
                <w:rFonts w:eastAsia="Cambria"/>
                <w:color w:val="000000"/>
              </w:rPr>
              <w:t>Comply with applicable laws and regulations.</w:t>
            </w:r>
          </w:p>
          <w:p w14:paraId="73DAA538" w14:textId="77777777" w:rsidR="00317C07" w:rsidRPr="00317C07" w:rsidRDefault="00317C07" w:rsidP="00317C07">
            <w:pPr>
              <w:pStyle w:val="ListParagraph"/>
              <w:numPr>
                <w:ilvl w:val="0"/>
                <w:numId w:val="1"/>
              </w:numPr>
              <w:spacing w:beforeLines="20" w:before="48" w:afterLines="20" w:after="48"/>
              <w:ind w:leftChars="0" w:firstLineChars="0"/>
              <w:rPr>
                <w:rFonts w:eastAsia="Cambria"/>
                <w:color w:val="000000"/>
              </w:rPr>
            </w:pPr>
            <w:r w:rsidRPr="00317C07">
              <w:rPr>
                <w:rFonts w:eastAsia="Cambria"/>
                <w:color w:val="000000"/>
              </w:rPr>
              <w:t>Be accountable to ethical standards.</w:t>
            </w:r>
          </w:p>
          <w:p w14:paraId="260147B0" w14:textId="77777777" w:rsidR="00317C07" w:rsidRPr="00317C07" w:rsidRDefault="00317C07" w:rsidP="00317C07">
            <w:pPr>
              <w:pStyle w:val="ListParagraph"/>
              <w:numPr>
                <w:ilvl w:val="0"/>
                <w:numId w:val="1"/>
              </w:numPr>
              <w:spacing w:beforeLines="20" w:before="48" w:afterLines="20" w:after="48"/>
              <w:ind w:leftChars="0" w:firstLineChars="0"/>
              <w:rPr>
                <w:rFonts w:eastAsia="Cambria"/>
                <w:color w:val="000000"/>
              </w:rPr>
            </w:pPr>
            <w:r w:rsidRPr="00317C07">
              <w:rPr>
                <w:rFonts w:eastAsia="Cambria"/>
                <w:color w:val="000000"/>
              </w:rPr>
              <w:t>Caring for the community.</w:t>
            </w:r>
          </w:p>
          <w:p w14:paraId="1A27E59C" w14:textId="77777777" w:rsidR="00317C07" w:rsidRPr="00317C07" w:rsidRDefault="00317C07" w:rsidP="00317C07">
            <w:pPr>
              <w:pStyle w:val="ListParagraph"/>
              <w:numPr>
                <w:ilvl w:val="0"/>
                <w:numId w:val="1"/>
              </w:numPr>
              <w:spacing w:beforeLines="20" w:before="48" w:afterLines="20" w:after="48"/>
              <w:ind w:leftChars="0" w:firstLineChars="0"/>
              <w:rPr>
                <w:rFonts w:eastAsia="Cambria"/>
                <w:color w:val="000000"/>
              </w:rPr>
            </w:pPr>
            <w:r w:rsidRPr="00317C07">
              <w:rPr>
                <w:rFonts w:eastAsia="Cambria"/>
                <w:color w:val="000000"/>
              </w:rPr>
              <w:t>Caring for the environment</w:t>
            </w:r>
          </w:p>
          <w:p w14:paraId="07A04DC5" w14:textId="77777777" w:rsidR="00317C07" w:rsidRPr="00317C07" w:rsidRDefault="00317C07" w:rsidP="00317C07">
            <w:pPr>
              <w:pStyle w:val="ListParagraph"/>
              <w:spacing w:beforeLines="20" w:before="48" w:afterLines="20" w:after="48"/>
              <w:ind w:leftChars="0" w:firstLineChars="0" w:firstLine="0"/>
              <w:rPr>
                <w:rFonts w:eastAsia="Cambria"/>
                <w:color w:val="000000"/>
              </w:rPr>
            </w:pPr>
          </w:p>
        </w:tc>
        <w:tc>
          <w:tcPr>
            <w:tcW w:w="1666" w:type="dxa"/>
            <w:tcBorders>
              <w:bottom w:val="nil"/>
            </w:tcBorders>
          </w:tcPr>
          <w:p w14:paraId="2BD4259B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Cambria"/>
                <w:color w:val="000000"/>
              </w:rPr>
            </w:pPr>
            <w:r w:rsidRPr="00317C07">
              <w:rPr>
                <w:kern w:val="2"/>
                <w:lang w:val="en-US" w:eastAsia="zh-CN"/>
              </w:rPr>
              <w:t>Carroll, A. B. (2016)</w:t>
            </w:r>
          </w:p>
        </w:tc>
      </w:tr>
      <w:tr w:rsidR="00317C07" w:rsidRPr="00317C07" w14:paraId="3EAE7269" w14:textId="77777777" w:rsidTr="00715031">
        <w:tc>
          <w:tcPr>
            <w:tcW w:w="1696" w:type="dxa"/>
            <w:tcBorders>
              <w:top w:val="nil"/>
              <w:bottom w:val="nil"/>
            </w:tcBorders>
          </w:tcPr>
          <w:p w14:paraId="73EE4CA8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kern w:val="2"/>
                <w:lang w:val="en-US" w:eastAsia="zh-CN"/>
              </w:rPr>
            </w:pPr>
            <w:r w:rsidRPr="00317C07">
              <w:rPr>
                <w:kern w:val="2"/>
                <w:lang w:val="en-US" w:eastAsia="zh-CN"/>
              </w:rPr>
              <w:t>Brand Image</w:t>
            </w:r>
          </w:p>
          <w:p w14:paraId="17FFCC29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Cambria"/>
                <w:color w:val="000000"/>
              </w:rPr>
            </w:pPr>
            <w:r w:rsidRPr="00317C07">
              <w:rPr>
                <w:kern w:val="2"/>
                <w:lang w:val="en-US" w:eastAsia="zh-CN"/>
              </w:rPr>
              <w:t>(X2)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14:paraId="4B47EF93" w14:textId="77777777" w:rsidR="00317C07" w:rsidRPr="00317C07" w:rsidRDefault="00317C07" w:rsidP="00317C07">
            <w:pPr>
              <w:pStyle w:val="ListParagraph"/>
              <w:numPr>
                <w:ilvl w:val="0"/>
                <w:numId w:val="2"/>
              </w:numPr>
              <w:spacing w:beforeLines="20" w:before="48" w:afterLines="20" w:after="48"/>
              <w:ind w:leftChars="0" w:firstLineChars="0"/>
              <w:rPr>
                <w:rFonts w:eastAsia="Cambria"/>
                <w:color w:val="000000"/>
                <w:lang w:val="en-US"/>
              </w:rPr>
            </w:pPr>
            <w:r w:rsidRPr="00317C07">
              <w:rPr>
                <w:rFonts w:eastAsia="Cambria"/>
                <w:color w:val="000000"/>
                <w:lang w:val="en-US"/>
              </w:rPr>
              <w:t>The brand must be memorable</w:t>
            </w:r>
          </w:p>
          <w:p w14:paraId="21BEBA76" w14:textId="77777777" w:rsidR="00317C07" w:rsidRPr="00317C07" w:rsidRDefault="00317C07" w:rsidP="00317C07">
            <w:pPr>
              <w:pStyle w:val="ListParagraph"/>
              <w:numPr>
                <w:ilvl w:val="0"/>
                <w:numId w:val="2"/>
              </w:numPr>
              <w:spacing w:beforeLines="20" w:before="48" w:afterLines="20" w:after="48"/>
              <w:ind w:leftChars="0" w:firstLineChars="0"/>
              <w:rPr>
                <w:rFonts w:eastAsia="Cambria"/>
                <w:color w:val="000000"/>
                <w:lang w:val="en-US"/>
              </w:rPr>
            </w:pPr>
            <w:r w:rsidRPr="00317C07">
              <w:rPr>
                <w:rFonts w:eastAsia="Cambria"/>
                <w:color w:val="000000"/>
                <w:lang w:val="en-US"/>
              </w:rPr>
              <w:t>Brands must be able to increase</w:t>
            </w:r>
          </w:p>
          <w:p w14:paraId="2D041576" w14:textId="77777777" w:rsidR="00317C07" w:rsidRPr="00317C07" w:rsidRDefault="00317C07" w:rsidP="00317C07">
            <w:pPr>
              <w:pStyle w:val="ListParagraph"/>
              <w:spacing w:beforeLines="20" w:before="48" w:afterLines="20" w:after="48"/>
              <w:ind w:leftChars="0" w:left="718" w:firstLineChars="0" w:firstLine="0"/>
              <w:rPr>
                <w:rFonts w:eastAsia="Cambria"/>
                <w:color w:val="000000"/>
                <w:lang w:val="en-US"/>
              </w:rPr>
            </w:pPr>
            <w:r w:rsidRPr="00317C07">
              <w:rPr>
                <w:rFonts w:eastAsia="Cambria"/>
                <w:color w:val="000000"/>
                <w:lang w:val="en-US"/>
              </w:rPr>
              <w:t>consumer confidence and create</w:t>
            </w:r>
          </w:p>
          <w:p w14:paraId="10B82C7B" w14:textId="77777777" w:rsidR="00317C07" w:rsidRPr="00317C07" w:rsidRDefault="00317C07" w:rsidP="00317C07">
            <w:pPr>
              <w:pStyle w:val="ListParagraph"/>
              <w:spacing w:beforeLines="20" w:before="48" w:afterLines="20" w:after="48"/>
              <w:ind w:leftChars="0" w:left="718" w:firstLineChars="0" w:firstLine="0"/>
              <w:rPr>
                <w:rFonts w:eastAsia="Cambria"/>
                <w:color w:val="000000"/>
                <w:lang w:val="en-US"/>
              </w:rPr>
            </w:pPr>
            <w:r w:rsidRPr="00317C07">
              <w:rPr>
                <w:rFonts w:eastAsia="Cambria"/>
                <w:color w:val="000000"/>
                <w:lang w:val="en-US"/>
              </w:rPr>
              <w:t xml:space="preserve">a good brand </w:t>
            </w:r>
            <w:proofErr w:type="gramStart"/>
            <w:r w:rsidRPr="00317C07">
              <w:rPr>
                <w:rFonts w:eastAsia="Cambria"/>
                <w:color w:val="000000"/>
                <w:lang w:val="en-US"/>
              </w:rPr>
              <w:t>image</w:t>
            </w:r>
            <w:proofErr w:type="gramEnd"/>
          </w:p>
          <w:p w14:paraId="048F31A5" w14:textId="77777777" w:rsidR="00317C07" w:rsidRPr="00317C07" w:rsidRDefault="00317C07" w:rsidP="00317C07">
            <w:pPr>
              <w:pStyle w:val="ListParagraph"/>
              <w:numPr>
                <w:ilvl w:val="0"/>
                <w:numId w:val="2"/>
              </w:numPr>
              <w:spacing w:beforeLines="20" w:before="48" w:afterLines="20" w:after="48"/>
              <w:ind w:leftChars="0" w:firstLineChars="0"/>
              <w:rPr>
                <w:rFonts w:eastAsia="Cambria"/>
                <w:color w:val="000000"/>
                <w:lang w:val="en-US"/>
              </w:rPr>
            </w:pPr>
            <w:r w:rsidRPr="00317C07">
              <w:rPr>
                <w:rFonts w:eastAsia="Cambria"/>
                <w:color w:val="000000"/>
                <w:lang w:val="en-US"/>
              </w:rPr>
              <w:t>Brand as an identity to differentiate</w:t>
            </w:r>
          </w:p>
          <w:p w14:paraId="04703AF2" w14:textId="77777777" w:rsidR="00317C07" w:rsidRPr="00317C07" w:rsidRDefault="00317C07" w:rsidP="00317C07">
            <w:pPr>
              <w:pStyle w:val="ListParagraph"/>
              <w:numPr>
                <w:ilvl w:val="0"/>
                <w:numId w:val="2"/>
              </w:numPr>
              <w:spacing w:beforeLines="20" w:before="48" w:afterLines="20" w:after="48"/>
              <w:ind w:leftChars="0" w:firstLineChars="0"/>
              <w:rPr>
                <w:rFonts w:eastAsia="Cambria"/>
                <w:color w:val="000000"/>
                <w:lang w:val="en-US"/>
              </w:rPr>
            </w:pPr>
            <w:r w:rsidRPr="00317C07">
              <w:rPr>
                <w:rFonts w:eastAsia="Cambria"/>
                <w:color w:val="000000"/>
                <w:lang w:val="en-US"/>
              </w:rPr>
              <w:t>itself from competitors.</w:t>
            </w:r>
          </w:p>
          <w:p w14:paraId="60920BA3" w14:textId="77777777" w:rsidR="00317C07" w:rsidRPr="00317C07" w:rsidRDefault="00317C07" w:rsidP="00317C07">
            <w:pPr>
              <w:pStyle w:val="ListParagraph"/>
              <w:numPr>
                <w:ilvl w:val="0"/>
                <w:numId w:val="2"/>
              </w:numPr>
              <w:spacing w:beforeLines="20" w:before="48" w:afterLines="20" w:after="48"/>
              <w:ind w:leftChars="0" w:firstLineChars="0"/>
              <w:rPr>
                <w:rFonts w:eastAsia="Cambria"/>
                <w:color w:val="000000"/>
                <w:lang w:val="en-US"/>
              </w:rPr>
            </w:pPr>
            <w:r w:rsidRPr="00317C07">
              <w:rPr>
                <w:rFonts w:eastAsia="Cambria"/>
                <w:color w:val="000000"/>
                <w:lang w:val="en-US"/>
              </w:rPr>
              <w:t>Brands must have uniqueness</w:t>
            </w:r>
          </w:p>
          <w:p w14:paraId="5DD54F1E" w14:textId="77777777" w:rsidR="00317C07" w:rsidRPr="00317C07" w:rsidRDefault="00317C07" w:rsidP="00317C07">
            <w:pPr>
              <w:pStyle w:val="ListParagraph"/>
              <w:numPr>
                <w:ilvl w:val="0"/>
                <w:numId w:val="2"/>
              </w:numPr>
              <w:spacing w:beforeLines="20" w:before="48" w:afterLines="20" w:after="48"/>
              <w:ind w:leftChars="0" w:firstLineChars="0"/>
              <w:rPr>
                <w:rFonts w:eastAsia="Cambria"/>
                <w:color w:val="000000"/>
                <w:lang w:val="en-US"/>
              </w:rPr>
            </w:pPr>
            <w:r w:rsidRPr="00317C07">
              <w:rPr>
                <w:rFonts w:eastAsia="Cambria"/>
                <w:color w:val="000000"/>
                <w:lang w:val="en-US"/>
              </w:rPr>
              <w:t>Good products and services</w:t>
            </w:r>
          </w:p>
          <w:p w14:paraId="5B49291C" w14:textId="77777777" w:rsidR="00317C07" w:rsidRPr="00317C07" w:rsidRDefault="00317C07" w:rsidP="00317C07">
            <w:pPr>
              <w:pStyle w:val="ListParagraph"/>
              <w:spacing w:beforeLines="20" w:before="48" w:afterLines="20" w:after="48"/>
              <w:ind w:leftChars="0" w:left="718" w:firstLineChars="0" w:firstLine="0"/>
              <w:rPr>
                <w:rFonts w:eastAsia="Cambria"/>
                <w:color w:val="000000"/>
                <w:lang w:val="en-US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14:paraId="20BAF0A3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Cambria"/>
                <w:color w:val="000000"/>
              </w:rPr>
            </w:pPr>
            <w:proofErr w:type="spellStart"/>
            <w:r w:rsidRPr="00317C07">
              <w:rPr>
                <w:kern w:val="2"/>
                <w:lang w:val="en-US" w:eastAsia="zh-CN"/>
              </w:rPr>
              <w:t>Tjiptono</w:t>
            </w:r>
            <w:proofErr w:type="spellEnd"/>
            <w:r w:rsidRPr="00317C07">
              <w:rPr>
                <w:kern w:val="2"/>
                <w:lang w:val="en-US" w:eastAsia="zh-CN"/>
              </w:rPr>
              <w:t xml:space="preserve"> (2020)</w:t>
            </w:r>
          </w:p>
        </w:tc>
      </w:tr>
      <w:tr w:rsidR="00317C07" w:rsidRPr="00317C07" w14:paraId="4D68B9FD" w14:textId="77777777" w:rsidTr="00715031">
        <w:tc>
          <w:tcPr>
            <w:tcW w:w="1696" w:type="dxa"/>
            <w:tcBorders>
              <w:top w:val="nil"/>
              <w:bottom w:val="nil"/>
            </w:tcBorders>
          </w:tcPr>
          <w:p w14:paraId="4567EDC7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kern w:val="2"/>
                <w:lang w:val="en-US" w:eastAsia="zh-CN"/>
              </w:rPr>
            </w:pPr>
            <w:r w:rsidRPr="00317C07">
              <w:rPr>
                <w:kern w:val="2"/>
                <w:lang w:val="en-US" w:eastAsia="zh-CN"/>
              </w:rPr>
              <w:t>Customer Satisfaction</w:t>
            </w:r>
          </w:p>
          <w:p w14:paraId="3F19B7A5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Cambria"/>
                <w:color w:val="000000"/>
              </w:rPr>
            </w:pPr>
            <w:r w:rsidRPr="00317C07">
              <w:rPr>
                <w:kern w:val="2"/>
                <w:lang w:val="en-US" w:eastAsia="zh-CN"/>
              </w:rPr>
              <w:t>(X3)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14:paraId="58A7124D" w14:textId="77777777" w:rsidR="00317C07" w:rsidRPr="00317C07" w:rsidRDefault="00317C07" w:rsidP="00317C07">
            <w:pPr>
              <w:pStyle w:val="ListParagraph"/>
              <w:numPr>
                <w:ilvl w:val="0"/>
                <w:numId w:val="3"/>
              </w:numPr>
              <w:spacing w:beforeLines="20" w:before="48" w:afterLines="20" w:after="48"/>
              <w:ind w:leftChars="0" w:firstLineChars="0"/>
              <w:rPr>
                <w:rFonts w:eastAsia="Cambria"/>
                <w:color w:val="000000"/>
              </w:rPr>
            </w:pPr>
            <w:r w:rsidRPr="00317C07">
              <w:rPr>
                <w:rFonts w:eastAsia="Cambria"/>
                <w:color w:val="000000"/>
              </w:rPr>
              <w:t>The product must be able to</w:t>
            </w:r>
          </w:p>
          <w:p w14:paraId="1C75FA41" w14:textId="77777777" w:rsidR="00317C07" w:rsidRPr="00317C07" w:rsidRDefault="00317C07" w:rsidP="00317C07">
            <w:pPr>
              <w:pStyle w:val="ListParagraph"/>
              <w:spacing w:beforeLines="20" w:before="48" w:afterLines="20" w:after="48"/>
              <w:ind w:leftChars="0" w:left="718" w:firstLineChars="0" w:firstLine="0"/>
              <w:rPr>
                <w:rFonts w:eastAsia="Cambria"/>
                <w:color w:val="000000"/>
              </w:rPr>
            </w:pPr>
            <w:r w:rsidRPr="00317C07">
              <w:rPr>
                <w:rFonts w:eastAsia="Cambria"/>
                <w:color w:val="000000"/>
              </w:rPr>
              <w:t>influence consumer perception</w:t>
            </w:r>
          </w:p>
          <w:p w14:paraId="750E40C3" w14:textId="77777777" w:rsidR="00317C07" w:rsidRPr="00317C07" w:rsidRDefault="00317C07" w:rsidP="00317C07">
            <w:pPr>
              <w:pStyle w:val="ListParagraph"/>
              <w:numPr>
                <w:ilvl w:val="0"/>
                <w:numId w:val="3"/>
              </w:numPr>
              <w:spacing w:beforeLines="20" w:before="48" w:afterLines="20" w:after="48"/>
              <w:ind w:leftChars="0" w:firstLineChars="0"/>
              <w:rPr>
                <w:rFonts w:eastAsia="Cambria"/>
                <w:color w:val="000000"/>
              </w:rPr>
            </w:pPr>
            <w:r w:rsidRPr="00317C07">
              <w:rPr>
                <w:rFonts w:eastAsia="Cambria"/>
                <w:color w:val="000000"/>
              </w:rPr>
              <w:t>Products must be consistent and reliable.</w:t>
            </w:r>
          </w:p>
          <w:p w14:paraId="3ED77F09" w14:textId="77777777" w:rsidR="00317C07" w:rsidRPr="00317C07" w:rsidRDefault="00317C07" w:rsidP="00317C07">
            <w:pPr>
              <w:pStyle w:val="ListParagraph"/>
              <w:numPr>
                <w:ilvl w:val="0"/>
                <w:numId w:val="3"/>
              </w:numPr>
              <w:spacing w:beforeLines="20" w:before="48" w:afterLines="20" w:after="48"/>
              <w:ind w:leftChars="0" w:firstLineChars="0"/>
              <w:rPr>
                <w:rFonts w:eastAsia="Cambria"/>
                <w:color w:val="000000"/>
              </w:rPr>
            </w:pPr>
            <w:r w:rsidRPr="00317C07">
              <w:rPr>
                <w:rFonts w:eastAsia="Cambria"/>
                <w:color w:val="000000"/>
              </w:rPr>
              <w:t>Fast and efficient service.</w:t>
            </w:r>
          </w:p>
          <w:p w14:paraId="6C316265" w14:textId="77777777" w:rsidR="00317C07" w:rsidRPr="00317C07" w:rsidRDefault="00317C07" w:rsidP="00317C07">
            <w:pPr>
              <w:pStyle w:val="ListParagraph"/>
              <w:numPr>
                <w:ilvl w:val="0"/>
                <w:numId w:val="3"/>
              </w:numPr>
              <w:spacing w:beforeLines="20" w:before="48" w:afterLines="20" w:after="48"/>
              <w:ind w:leftChars="0" w:firstLineChars="0"/>
              <w:rPr>
                <w:rFonts w:eastAsia="Cambria"/>
                <w:color w:val="000000"/>
              </w:rPr>
            </w:pPr>
            <w:r w:rsidRPr="00317C07">
              <w:rPr>
                <w:rFonts w:eastAsia="Cambria"/>
                <w:color w:val="000000"/>
              </w:rPr>
              <w:t>Care for consumers</w:t>
            </w:r>
          </w:p>
          <w:p w14:paraId="3D98ACA2" w14:textId="77777777" w:rsidR="00317C07" w:rsidRPr="00317C07" w:rsidRDefault="00317C07" w:rsidP="00317C07">
            <w:pPr>
              <w:pStyle w:val="ListParagraph"/>
              <w:numPr>
                <w:ilvl w:val="0"/>
                <w:numId w:val="3"/>
              </w:numPr>
              <w:spacing w:beforeLines="20" w:before="48" w:afterLines="20" w:after="48"/>
              <w:ind w:leftChars="0" w:firstLineChars="0"/>
              <w:rPr>
                <w:rFonts w:eastAsia="Cambria"/>
                <w:color w:val="000000"/>
              </w:rPr>
            </w:pPr>
            <w:r w:rsidRPr="00317C07">
              <w:rPr>
                <w:rFonts w:eastAsia="Cambria"/>
                <w:color w:val="000000"/>
              </w:rPr>
              <w:t>Products must provide assurance</w:t>
            </w:r>
          </w:p>
          <w:p w14:paraId="2523AB14" w14:textId="77777777" w:rsidR="00317C07" w:rsidRPr="00317C07" w:rsidRDefault="00317C07" w:rsidP="00317C07">
            <w:pPr>
              <w:pStyle w:val="ListParagraph"/>
              <w:spacing w:beforeLines="20" w:before="48" w:afterLines="20" w:after="48"/>
              <w:ind w:leftChars="0" w:left="718" w:firstLineChars="0" w:firstLine="0"/>
              <w:rPr>
                <w:rFonts w:eastAsia="Cambria"/>
                <w:color w:val="000000"/>
              </w:rPr>
            </w:pPr>
            <w:r w:rsidRPr="00317C07">
              <w:rPr>
                <w:rFonts w:eastAsia="Cambria"/>
                <w:color w:val="000000"/>
              </w:rPr>
              <w:t>of trust and confidence to customers.</w:t>
            </w:r>
          </w:p>
          <w:p w14:paraId="6466EB24" w14:textId="77777777" w:rsidR="00317C07" w:rsidRPr="00317C07" w:rsidRDefault="00317C07" w:rsidP="00317C07">
            <w:pPr>
              <w:pStyle w:val="ListParagraph"/>
              <w:spacing w:beforeLines="20" w:before="48" w:afterLines="20" w:after="48"/>
              <w:ind w:leftChars="0" w:left="718" w:firstLineChars="0" w:firstLine="0"/>
              <w:rPr>
                <w:rFonts w:eastAsia="Cambria"/>
                <w:color w:val="000000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14:paraId="5B57ABDA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Cambria"/>
                <w:color w:val="000000"/>
              </w:rPr>
            </w:pPr>
            <w:proofErr w:type="spellStart"/>
            <w:r w:rsidRPr="00317C07">
              <w:rPr>
                <w:kern w:val="2"/>
                <w:lang w:val="en-US" w:eastAsia="zh-CN"/>
              </w:rPr>
              <w:t>Tjiptono</w:t>
            </w:r>
            <w:proofErr w:type="spellEnd"/>
            <w:r w:rsidRPr="00317C07">
              <w:rPr>
                <w:kern w:val="2"/>
                <w:lang w:val="en-US" w:eastAsia="zh-CN"/>
              </w:rPr>
              <w:t xml:space="preserve"> (2020)</w:t>
            </w:r>
          </w:p>
        </w:tc>
      </w:tr>
      <w:tr w:rsidR="00317C07" w:rsidRPr="00317C07" w14:paraId="3A4FCC5E" w14:textId="77777777" w:rsidTr="00715031">
        <w:tc>
          <w:tcPr>
            <w:tcW w:w="1696" w:type="dxa"/>
            <w:tcBorders>
              <w:top w:val="nil"/>
            </w:tcBorders>
          </w:tcPr>
          <w:p w14:paraId="45B3F90D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kern w:val="2"/>
                <w:lang w:val="en-US" w:eastAsia="zh-CN"/>
              </w:rPr>
            </w:pPr>
            <w:r w:rsidRPr="00317C07">
              <w:rPr>
                <w:kern w:val="2"/>
                <w:lang w:val="en-US" w:eastAsia="zh-CN"/>
              </w:rPr>
              <w:t>Customer Loyalty</w:t>
            </w:r>
          </w:p>
          <w:p w14:paraId="24662EE8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Cambria"/>
                <w:color w:val="000000"/>
              </w:rPr>
            </w:pPr>
            <w:r w:rsidRPr="00317C07">
              <w:rPr>
                <w:kern w:val="2"/>
                <w:lang w:val="en-US" w:eastAsia="zh-CN"/>
              </w:rPr>
              <w:t>(Y)</w:t>
            </w:r>
          </w:p>
        </w:tc>
        <w:tc>
          <w:tcPr>
            <w:tcW w:w="4395" w:type="dxa"/>
            <w:tcBorders>
              <w:top w:val="nil"/>
            </w:tcBorders>
          </w:tcPr>
          <w:p w14:paraId="7F22432F" w14:textId="77777777" w:rsidR="00317C07" w:rsidRPr="00317C07" w:rsidRDefault="00317C07" w:rsidP="00317C07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/>
              <w:ind w:leftChars="0" w:firstLineChars="0"/>
              <w:rPr>
                <w:rFonts w:eastAsia="Cambria"/>
                <w:color w:val="000000"/>
              </w:rPr>
            </w:pPr>
            <w:r w:rsidRPr="00317C07">
              <w:rPr>
                <w:rFonts w:eastAsia="Cambria"/>
                <w:color w:val="000000"/>
              </w:rPr>
              <w:t>Consumers' choice to repurchase the goods</w:t>
            </w:r>
          </w:p>
          <w:p w14:paraId="60785829" w14:textId="77777777" w:rsidR="00317C07" w:rsidRPr="00317C07" w:rsidRDefault="00317C07" w:rsidP="00317C07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/>
              <w:ind w:leftChars="0" w:firstLineChars="0"/>
              <w:rPr>
                <w:rFonts w:eastAsia="Cambria"/>
                <w:color w:val="000000"/>
              </w:rPr>
            </w:pPr>
            <w:r w:rsidRPr="00317C07">
              <w:rPr>
                <w:rFonts w:eastAsia="Cambria"/>
                <w:color w:val="000000"/>
              </w:rPr>
              <w:t>their recommendation of the product</w:t>
            </w:r>
          </w:p>
          <w:p w14:paraId="03DB00EE" w14:textId="77777777" w:rsidR="00317C07" w:rsidRPr="00317C07" w:rsidRDefault="00317C07" w:rsidP="00317C07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/>
              <w:ind w:leftChars="0" w:firstLineChars="0"/>
              <w:rPr>
                <w:rFonts w:eastAsia="Cambria"/>
                <w:color w:val="000000"/>
              </w:rPr>
            </w:pPr>
            <w:r w:rsidRPr="00317C07">
              <w:rPr>
                <w:rFonts w:eastAsia="Cambria"/>
                <w:color w:val="000000"/>
              </w:rPr>
              <w:t>the diminishing impact of rival products</w:t>
            </w:r>
          </w:p>
          <w:p w14:paraId="03BF4A62" w14:textId="77777777" w:rsidR="00317C07" w:rsidRPr="00317C07" w:rsidRDefault="00317C07" w:rsidP="00317C07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/>
              <w:ind w:leftChars="0" w:firstLineChars="0"/>
              <w:rPr>
                <w:rFonts w:eastAsia="Cambria"/>
                <w:color w:val="000000"/>
              </w:rPr>
            </w:pPr>
            <w:r w:rsidRPr="00317C07">
              <w:rPr>
                <w:rFonts w:eastAsia="Cambria"/>
                <w:color w:val="000000"/>
              </w:rPr>
              <w:t>their brand loyalty</w:t>
            </w:r>
          </w:p>
          <w:p w14:paraId="5C95539D" w14:textId="77777777" w:rsidR="00317C07" w:rsidRPr="00317C07" w:rsidRDefault="00317C07" w:rsidP="00317C07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/>
              <w:ind w:leftChars="0" w:firstLineChars="0"/>
              <w:rPr>
                <w:rFonts w:eastAsia="Cambria"/>
                <w:color w:val="000000"/>
              </w:rPr>
            </w:pPr>
            <w:r w:rsidRPr="00317C07">
              <w:rPr>
                <w:rFonts w:eastAsia="Cambria"/>
                <w:color w:val="000000"/>
              </w:rPr>
              <w:t>their sentiments or emotional assessments of the brand</w:t>
            </w:r>
          </w:p>
        </w:tc>
        <w:tc>
          <w:tcPr>
            <w:tcW w:w="1666" w:type="dxa"/>
            <w:tcBorders>
              <w:top w:val="nil"/>
            </w:tcBorders>
          </w:tcPr>
          <w:p w14:paraId="67B588D9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Cambria"/>
                <w:color w:val="000000"/>
              </w:rPr>
            </w:pPr>
            <w:proofErr w:type="spellStart"/>
            <w:r w:rsidRPr="00317C07">
              <w:rPr>
                <w:kern w:val="2"/>
                <w:lang w:val="en-US" w:eastAsia="zh-CN"/>
              </w:rPr>
              <w:t>Tjiptono</w:t>
            </w:r>
            <w:proofErr w:type="spellEnd"/>
            <w:r w:rsidRPr="00317C07">
              <w:rPr>
                <w:kern w:val="2"/>
                <w:lang w:val="en-US" w:eastAsia="zh-CN"/>
              </w:rPr>
              <w:t xml:space="preserve"> (</w:t>
            </w:r>
            <w:proofErr w:type="spellStart"/>
            <w:r w:rsidRPr="00317C07">
              <w:rPr>
                <w:kern w:val="2"/>
                <w:lang w:val="en-US" w:eastAsia="zh-CN"/>
              </w:rPr>
              <w:t>dalam</w:t>
            </w:r>
            <w:proofErr w:type="spellEnd"/>
            <w:r w:rsidRPr="00317C07">
              <w:rPr>
                <w:kern w:val="2"/>
                <w:lang w:val="en-US" w:eastAsia="zh-CN"/>
              </w:rPr>
              <w:t xml:space="preserve"> </w:t>
            </w:r>
            <w:proofErr w:type="spellStart"/>
            <w:r w:rsidRPr="00317C07">
              <w:rPr>
                <w:kern w:val="2"/>
                <w:lang w:val="en-US" w:eastAsia="zh-CN"/>
              </w:rPr>
              <w:t>Mashuri</w:t>
            </w:r>
            <w:proofErr w:type="spellEnd"/>
            <w:r w:rsidRPr="00317C07">
              <w:rPr>
                <w:kern w:val="2"/>
                <w:lang w:val="en-US" w:eastAsia="zh-CN"/>
              </w:rPr>
              <w:t>., 2020)</w:t>
            </w:r>
          </w:p>
        </w:tc>
      </w:tr>
    </w:tbl>
    <w:p w14:paraId="225FFC54" w14:textId="20CD3D6E" w:rsidR="00317C07" w:rsidRDefault="00317C07" w:rsidP="00317C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Lines="20" w:before="48" w:afterLines="20" w:after="48"/>
        <w:jc w:val="center"/>
        <w:rPr>
          <w:rFonts w:eastAsia="Cambria"/>
          <w:color w:val="000000"/>
        </w:rPr>
      </w:pPr>
    </w:p>
    <w:p w14:paraId="7CBA6E8A" w14:textId="77777777" w:rsidR="00317C07" w:rsidRPr="00317C07" w:rsidRDefault="00317C07" w:rsidP="00317C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Lines="20" w:before="48" w:afterLines="20" w:after="48"/>
        <w:jc w:val="center"/>
        <w:rPr>
          <w:rFonts w:eastAsia="Cambria"/>
          <w:color w:val="000000"/>
        </w:rPr>
      </w:pPr>
    </w:p>
    <w:p w14:paraId="223F747D" w14:textId="77777777" w:rsidR="00317C07" w:rsidRPr="00317C07" w:rsidRDefault="00317C07" w:rsidP="00317C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Lines="20" w:before="48" w:afterLines="20" w:after="48"/>
        <w:jc w:val="center"/>
        <w:rPr>
          <w:rFonts w:eastAsia="Cambria"/>
          <w:color w:val="000000"/>
        </w:rPr>
      </w:pPr>
      <w:r w:rsidRPr="00317C07">
        <w:rPr>
          <w:noProof/>
          <w:kern w:val="2"/>
          <w:lang w:val="en-US" w:eastAsia="zh-CN"/>
        </w:rPr>
        <w:drawing>
          <wp:inline distT="0" distB="0" distL="0" distR="0" wp14:anchorId="693B766F" wp14:editId="293B7DFB">
            <wp:extent cx="2771503" cy="1362483"/>
            <wp:effectExtent l="0" t="0" r="0" b="9525"/>
            <wp:docPr id="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20" b="12808"/>
                    <a:stretch/>
                  </pic:blipFill>
                  <pic:spPr bwMode="auto">
                    <a:xfrm>
                      <a:off x="0" y="0"/>
                      <a:ext cx="2772410" cy="1362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649881" w14:textId="30F5E18A" w:rsidR="00317C07" w:rsidRPr="00317C07" w:rsidRDefault="00317C07" w:rsidP="00317C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Lines="20" w:before="48" w:afterLines="20" w:after="48"/>
        <w:jc w:val="center"/>
        <w:rPr>
          <w:lang w:val="en-ID"/>
        </w:rPr>
      </w:pPr>
      <w:r w:rsidRPr="00317C07">
        <w:rPr>
          <w:lang w:val="en-ID"/>
        </w:rPr>
        <w:t>Figure 1. Conceptual Model of Research</w:t>
      </w:r>
    </w:p>
    <w:p w14:paraId="1622B2A2" w14:textId="531DAEC4" w:rsidR="00317C07" w:rsidRPr="00317C07" w:rsidRDefault="00317C07" w:rsidP="00317C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Lines="20" w:before="48" w:afterLines="20" w:after="48"/>
        <w:rPr>
          <w:lang w:val="en-ID"/>
        </w:rPr>
      </w:pPr>
    </w:p>
    <w:p w14:paraId="0B4D82A3" w14:textId="242C509F" w:rsidR="00317C07" w:rsidRPr="00317C07" w:rsidRDefault="00317C07" w:rsidP="00317C07">
      <w:pPr>
        <w:spacing w:beforeLines="20" w:before="48" w:afterLines="20" w:after="48"/>
        <w:jc w:val="center"/>
        <w:rPr>
          <w:lang w:val="en-ID"/>
        </w:rPr>
      </w:pPr>
      <w:r w:rsidRPr="00317C07">
        <w:rPr>
          <w:lang w:val="en-ID"/>
        </w:rPr>
        <w:lastRenderedPageBreak/>
        <w:t>TABLE 2. VALIDITY &amp; RELIABILITY TEST RESULTS</w:t>
      </w:r>
    </w:p>
    <w:tbl>
      <w:tblPr>
        <w:tblW w:w="75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1417"/>
        <w:gridCol w:w="1418"/>
        <w:gridCol w:w="1984"/>
      </w:tblGrid>
      <w:tr w:rsidR="00317C07" w:rsidRPr="00317C07" w14:paraId="3BA80CB5" w14:textId="77777777" w:rsidTr="00715031">
        <w:trPr>
          <w:trHeight w:val="315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9966E8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b/>
                <w:bCs/>
                <w:kern w:val="2"/>
                <w:lang w:val="en-US"/>
              </w:rPr>
            </w:pPr>
            <w:r w:rsidRPr="00317C07">
              <w:rPr>
                <w:rFonts w:eastAsia="SimSun"/>
                <w:b/>
                <w:bCs/>
                <w:kern w:val="2"/>
                <w:lang w:val="en-US" w:eastAsia="zh-CN"/>
              </w:rPr>
              <w:t>Variable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0D94E5" w14:textId="411A5B0B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b/>
                <w:bCs/>
                <w:kern w:val="2"/>
                <w:lang w:val="en-US"/>
              </w:rPr>
            </w:pPr>
            <w:r w:rsidRPr="00317C07">
              <w:rPr>
                <w:b/>
                <w:bCs/>
                <w:kern w:val="2"/>
                <w:lang w:val="en-US"/>
              </w:rPr>
              <w:t>Item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15DB07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rFonts w:eastAsia="SimSun"/>
                <w:b/>
                <w:bCs/>
                <w:kern w:val="2"/>
                <w:lang w:val="en-US" w:eastAsia="zh-CN"/>
              </w:rPr>
            </w:pPr>
            <w:r w:rsidRPr="00317C07">
              <w:rPr>
                <w:rFonts w:eastAsia="SimSun"/>
                <w:b/>
                <w:bCs/>
                <w:kern w:val="2"/>
                <w:lang w:val="en-US" w:eastAsia="zh-CN"/>
              </w:rPr>
              <w:t>Factor</w:t>
            </w:r>
          </w:p>
          <w:p w14:paraId="60805A1B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b/>
                <w:bCs/>
                <w:kern w:val="2"/>
                <w:lang w:val="en-US"/>
              </w:rPr>
            </w:pPr>
            <w:r w:rsidRPr="00317C07">
              <w:rPr>
                <w:rFonts w:eastAsia="SimSun"/>
                <w:b/>
                <w:bCs/>
                <w:kern w:val="2"/>
                <w:lang w:val="en-US" w:eastAsia="zh-CN"/>
              </w:rPr>
              <w:t>Loading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0DB159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b/>
                <w:bCs/>
                <w:kern w:val="2"/>
                <w:lang w:val="en-US"/>
              </w:rPr>
            </w:pPr>
            <w:r w:rsidRPr="00317C07">
              <w:rPr>
                <w:rFonts w:eastAsia="SimSun"/>
                <w:b/>
                <w:bCs/>
                <w:kern w:val="2"/>
                <w:lang w:val="en-US" w:eastAsia="zh-CN"/>
              </w:rPr>
              <w:t>Construct Reliability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59809F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b/>
                <w:bCs/>
                <w:kern w:val="2"/>
                <w:lang w:val="en-US"/>
              </w:rPr>
            </w:pPr>
            <w:r w:rsidRPr="00317C07">
              <w:rPr>
                <w:rFonts w:eastAsia="SimSun"/>
                <w:b/>
                <w:bCs/>
                <w:kern w:val="2"/>
                <w:lang w:val="en-US" w:eastAsia="zh-CN"/>
              </w:rPr>
              <w:t>Average</w:t>
            </w:r>
            <w:r w:rsidRPr="00317C07">
              <w:rPr>
                <w:rFonts w:eastAsia="SimSun"/>
                <w:b/>
                <w:bCs/>
                <w:kern w:val="2"/>
                <w:lang w:val="en-US" w:eastAsia="zh-CN"/>
              </w:rPr>
              <w:br/>
              <w:t>Variance</w:t>
            </w:r>
            <w:r w:rsidRPr="00317C07">
              <w:rPr>
                <w:rFonts w:eastAsia="SimSun"/>
                <w:b/>
                <w:bCs/>
                <w:kern w:val="2"/>
                <w:lang w:val="en-US" w:eastAsia="zh-CN"/>
              </w:rPr>
              <w:br/>
              <w:t>Extracted</w:t>
            </w:r>
          </w:p>
        </w:tc>
      </w:tr>
      <w:tr w:rsidR="00317C07" w:rsidRPr="00317C07" w14:paraId="7CB91879" w14:textId="77777777" w:rsidTr="00715031">
        <w:trPr>
          <w:trHeight w:val="315"/>
        </w:trPr>
        <w:tc>
          <w:tcPr>
            <w:tcW w:w="1413" w:type="dxa"/>
            <w:vMerge w:val="restart"/>
            <w:tcBorders>
              <w:bottom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FC5764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CSR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B176C9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C1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6E699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0,772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692C70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0,877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DA88A7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0,544</w:t>
            </w:r>
          </w:p>
        </w:tc>
      </w:tr>
      <w:tr w:rsidR="00317C07" w:rsidRPr="00317C07" w14:paraId="000A714F" w14:textId="77777777" w:rsidTr="00715031">
        <w:trPr>
          <w:trHeight w:val="315"/>
        </w:trPr>
        <w:tc>
          <w:tcPr>
            <w:tcW w:w="141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3ECE7CB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85511B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C2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85440A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0,787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68FF532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BBE5687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</w:p>
        </w:tc>
      </w:tr>
      <w:tr w:rsidR="00317C07" w:rsidRPr="00317C07" w14:paraId="0B26C6D7" w14:textId="77777777" w:rsidTr="00715031">
        <w:trPr>
          <w:trHeight w:val="315"/>
        </w:trPr>
        <w:tc>
          <w:tcPr>
            <w:tcW w:w="141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BA98558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6D49CD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C3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B513DD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0,727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5C7EFAF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242E3B7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</w:p>
        </w:tc>
      </w:tr>
      <w:tr w:rsidR="00317C07" w:rsidRPr="00317C07" w14:paraId="101FFEB0" w14:textId="77777777" w:rsidTr="00715031">
        <w:trPr>
          <w:trHeight w:val="315"/>
        </w:trPr>
        <w:tc>
          <w:tcPr>
            <w:tcW w:w="141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9A6D42F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27041D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C4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59BBC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0,727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4C454EA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AFA51C7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</w:p>
        </w:tc>
      </w:tr>
      <w:tr w:rsidR="00317C07" w:rsidRPr="00317C07" w14:paraId="4273E5DC" w14:textId="77777777" w:rsidTr="00715031">
        <w:trPr>
          <w:trHeight w:val="315"/>
        </w:trPr>
        <w:tc>
          <w:tcPr>
            <w:tcW w:w="141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67A4CAD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DC5F2B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C5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3BB1AF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0,736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61C8832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FA1EFA8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</w:p>
        </w:tc>
      </w:tr>
      <w:tr w:rsidR="00317C07" w:rsidRPr="00317C07" w14:paraId="1F47E7F1" w14:textId="77777777" w:rsidTr="00715031">
        <w:trPr>
          <w:trHeight w:val="315"/>
        </w:trPr>
        <w:tc>
          <w:tcPr>
            <w:tcW w:w="141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345FCFD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76E78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C6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25D579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0,774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57B61AB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95EA760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</w:p>
        </w:tc>
      </w:tr>
      <w:tr w:rsidR="00317C07" w:rsidRPr="00317C07" w14:paraId="4D6E9994" w14:textId="77777777" w:rsidTr="00715031">
        <w:trPr>
          <w:trHeight w:val="315"/>
        </w:trPr>
        <w:tc>
          <w:tcPr>
            <w:tcW w:w="1413" w:type="dxa"/>
            <w:vMerge w:val="restart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99C8C4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Brand Image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7D43B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B1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55AAC9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0,773</w:t>
            </w:r>
          </w:p>
        </w:tc>
        <w:tc>
          <w:tcPr>
            <w:tcW w:w="1418" w:type="dxa"/>
            <w:vMerge w:val="restart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85A236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0,889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ACA624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0,616</w:t>
            </w:r>
          </w:p>
        </w:tc>
      </w:tr>
      <w:tr w:rsidR="00317C07" w:rsidRPr="00317C07" w14:paraId="48E7954C" w14:textId="77777777" w:rsidTr="00715031">
        <w:trPr>
          <w:trHeight w:val="315"/>
        </w:trPr>
        <w:tc>
          <w:tcPr>
            <w:tcW w:w="141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706AF30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B97E8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B2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F8676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0,778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D5614EA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A6D29C0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</w:p>
        </w:tc>
      </w:tr>
      <w:tr w:rsidR="00317C07" w:rsidRPr="00317C07" w14:paraId="595B9D8B" w14:textId="77777777" w:rsidTr="00715031">
        <w:trPr>
          <w:trHeight w:val="315"/>
        </w:trPr>
        <w:tc>
          <w:tcPr>
            <w:tcW w:w="141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75769D6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41FCA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B3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47BB3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0,848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ECA4A7C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1984353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</w:p>
        </w:tc>
      </w:tr>
      <w:tr w:rsidR="00317C07" w:rsidRPr="00317C07" w14:paraId="46CF99F2" w14:textId="77777777" w:rsidTr="00715031">
        <w:trPr>
          <w:trHeight w:val="315"/>
        </w:trPr>
        <w:tc>
          <w:tcPr>
            <w:tcW w:w="141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AB7C7E5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C7355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B4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1673C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0,792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FC23D18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9AE8275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</w:p>
        </w:tc>
      </w:tr>
      <w:tr w:rsidR="00317C07" w:rsidRPr="00317C07" w14:paraId="3C43A7C5" w14:textId="77777777" w:rsidTr="00715031">
        <w:trPr>
          <w:trHeight w:val="315"/>
        </w:trPr>
        <w:tc>
          <w:tcPr>
            <w:tcW w:w="141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551B1C8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1E0977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B5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5E02D4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0,793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A9F6EBC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167F58A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</w:p>
        </w:tc>
      </w:tr>
      <w:tr w:rsidR="00317C07" w:rsidRPr="00317C07" w14:paraId="2E2FBDDC" w14:textId="77777777" w:rsidTr="00715031">
        <w:trPr>
          <w:trHeight w:val="315"/>
        </w:trPr>
        <w:tc>
          <w:tcPr>
            <w:tcW w:w="1413" w:type="dxa"/>
            <w:vMerge w:val="restart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87F521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Customer Satisfaction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3AE2F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CS1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E0794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0,823</w:t>
            </w:r>
          </w:p>
        </w:tc>
        <w:tc>
          <w:tcPr>
            <w:tcW w:w="1418" w:type="dxa"/>
            <w:vMerge w:val="restart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05B60C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0,884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25B8CF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0,604</w:t>
            </w:r>
          </w:p>
        </w:tc>
      </w:tr>
      <w:tr w:rsidR="00317C07" w:rsidRPr="00317C07" w14:paraId="43C65647" w14:textId="77777777" w:rsidTr="00715031">
        <w:trPr>
          <w:trHeight w:val="315"/>
        </w:trPr>
        <w:tc>
          <w:tcPr>
            <w:tcW w:w="141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8936088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EB49C7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CS2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A2140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0,771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95A5271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91989BF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</w:p>
        </w:tc>
      </w:tr>
      <w:tr w:rsidR="00317C07" w:rsidRPr="00317C07" w14:paraId="3DE52D7E" w14:textId="77777777" w:rsidTr="00715031">
        <w:trPr>
          <w:trHeight w:val="315"/>
        </w:trPr>
        <w:tc>
          <w:tcPr>
            <w:tcW w:w="141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AE8BF3B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D0151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CS3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853D3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0,748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C247F7F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F3C0DAA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</w:p>
        </w:tc>
      </w:tr>
      <w:tr w:rsidR="00317C07" w:rsidRPr="00317C07" w14:paraId="6A4C9CE1" w14:textId="77777777" w:rsidTr="00715031">
        <w:trPr>
          <w:trHeight w:val="315"/>
        </w:trPr>
        <w:tc>
          <w:tcPr>
            <w:tcW w:w="141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C0F02A2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E4BBC0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CS4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035F63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0,755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C6F1A00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D456550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</w:p>
        </w:tc>
      </w:tr>
      <w:tr w:rsidR="00317C07" w:rsidRPr="00317C07" w14:paraId="51D36BF5" w14:textId="77777777" w:rsidTr="00715031">
        <w:trPr>
          <w:trHeight w:val="315"/>
        </w:trPr>
        <w:tc>
          <w:tcPr>
            <w:tcW w:w="141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82B5675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07D80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CS5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FB7DC8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0,831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F1512D0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67F6F09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</w:p>
        </w:tc>
      </w:tr>
      <w:tr w:rsidR="00317C07" w:rsidRPr="00317C07" w14:paraId="37B3EB26" w14:textId="77777777" w:rsidTr="00715031">
        <w:trPr>
          <w:trHeight w:val="315"/>
        </w:trPr>
        <w:tc>
          <w:tcPr>
            <w:tcW w:w="1413" w:type="dxa"/>
            <w:vMerge w:val="restart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E17EFB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Customer Loyalty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D12905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CL1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1F6363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0,807</w:t>
            </w:r>
          </w:p>
        </w:tc>
        <w:tc>
          <w:tcPr>
            <w:tcW w:w="1418" w:type="dxa"/>
            <w:vMerge w:val="restart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3473C6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0,900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4A7695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0,644</w:t>
            </w:r>
          </w:p>
        </w:tc>
      </w:tr>
      <w:tr w:rsidR="00317C07" w:rsidRPr="00317C07" w14:paraId="287BCFC2" w14:textId="77777777" w:rsidTr="00715031">
        <w:trPr>
          <w:trHeight w:val="315"/>
        </w:trPr>
        <w:tc>
          <w:tcPr>
            <w:tcW w:w="141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C50F36A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96DE7C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CL2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1FEA1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0,801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EF2608B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36EB0A7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</w:p>
        </w:tc>
      </w:tr>
      <w:tr w:rsidR="00317C07" w:rsidRPr="00317C07" w14:paraId="560E8365" w14:textId="77777777" w:rsidTr="00715031">
        <w:trPr>
          <w:trHeight w:val="315"/>
        </w:trPr>
        <w:tc>
          <w:tcPr>
            <w:tcW w:w="141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0DE1E31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391A09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CL3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8BC1D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0,859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D456D24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B78D84B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</w:p>
        </w:tc>
      </w:tr>
      <w:tr w:rsidR="00317C07" w:rsidRPr="00317C07" w14:paraId="4549C94C" w14:textId="77777777" w:rsidTr="00715031">
        <w:trPr>
          <w:trHeight w:val="315"/>
        </w:trPr>
        <w:tc>
          <w:tcPr>
            <w:tcW w:w="141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5D3A4D8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79C35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CL4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05766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0,771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185BC19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28DCEF7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</w:p>
        </w:tc>
      </w:tr>
      <w:tr w:rsidR="00317C07" w:rsidRPr="00317C07" w14:paraId="2AAE2134" w14:textId="77777777" w:rsidTr="00715031">
        <w:trPr>
          <w:trHeight w:val="315"/>
        </w:trPr>
        <w:tc>
          <w:tcPr>
            <w:tcW w:w="1413" w:type="dxa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14:paraId="3ABC5448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FA28AB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CL5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F71225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0,771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14:paraId="497FF01B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14:paraId="4C2B0D68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</w:p>
        </w:tc>
      </w:tr>
    </w:tbl>
    <w:p w14:paraId="45AA29E1" w14:textId="77777777" w:rsidR="00317C07" w:rsidRDefault="00317C07" w:rsidP="00317C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Lines="20" w:before="48" w:afterLines="20" w:after="48"/>
        <w:rPr>
          <w:rFonts w:eastAsia="Open Sans"/>
          <w:bCs/>
          <w:iCs/>
        </w:rPr>
      </w:pPr>
    </w:p>
    <w:p w14:paraId="16BCA2E0" w14:textId="4C2BC179" w:rsidR="00317C07" w:rsidRPr="00317C07" w:rsidRDefault="00317C07" w:rsidP="00317C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Lines="20" w:before="48" w:afterLines="20" w:after="48"/>
        <w:jc w:val="center"/>
        <w:rPr>
          <w:rFonts w:eastAsia="Open Sans"/>
          <w:bCs/>
          <w:iCs/>
        </w:rPr>
      </w:pPr>
      <w:r w:rsidRPr="00317C07">
        <w:rPr>
          <w:rFonts w:eastAsia="Open Sans"/>
          <w:bCs/>
          <w:iCs/>
        </w:rPr>
        <w:t>Table 3. Assessment Of Goodness Of Fit Analysis Results</w:t>
      </w:r>
    </w:p>
    <w:tbl>
      <w:tblPr>
        <w:tblW w:w="7542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1843"/>
        <w:gridCol w:w="1843"/>
        <w:gridCol w:w="1701"/>
      </w:tblGrid>
      <w:tr w:rsidR="00317C07" w:rsidRPr="00317C07" w14:paraId="09668617" w14:textId="77777777" w:rsidTr="00715031">
        <w:trPr>
          <w:trHeight w:val="345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C11EB3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b/>
                <w:bCs/>
                <w:kern w:val="2"/>
                <w:lang w:val="en-US"/>
              </w:rPr>
            </w:pPr>
            <w:r w:rsidRPr="00317C07">
              <w:rPr>
                <w:rFonts w:eastAsia="Calibri"/>
                <w:b/>
                <w:bCs/>
                <w:kern w:val="2"/>
                <w:lang w:val="en-US" w:eastAsia="zh-CN"/>
              </w:rPr>
              <w:t>Goodness of fit index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C3A320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b/>
                <w:bCs/>
                <w:kern w:val="2"/>
                <w:lang w:val="en-US"/>
              </w:rPr>
            </w:pPr>
            <w:r w:rsidRPr="00317C07">
              <w:rPr>
                <w:rFonts w:eastAsia="Calibri"/>
                <w:b/>
                <w:bCs/>
                <w:kern w:val="2"/>
                <w:lang w:val="en-US" w:eastAsia="zh-CN"/>
              </w:rPr>
              <w:t>Cut-off value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55E441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b/>
                <w:bCs/>
                <w:kern w:val="2"/>
                <w:lang w:val="en-US"/>
              </w:rPr>
            </w:pPr>
            <w:r w:rsidRPr="00317C07">
              <w:rPr>
                <w:rFonts w:eastAsia="Calibri"/>
                <w:b/>
                <w:bCs/>
                <w:kern w:val="2"/>
                <w:lang w:val="en-US" w:eastAsia="zh-CN"/>
              </w:rPr>
              <w:t>Research model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228574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b/>
                <w:bCs/>
                <w:kern w:val="2"/>
                <w:lang w:val="en-US"/>
              </w:rPr>
            </w:pPr>
            <w:r w:rsidRPr="00317C07">
              <w:rPr>
                <w:rFonts w:eastAsia="Calibri"/>
                <w:b/>
                <w:bCs/>
                <w:kern w:val="2"/>
                <w:lang w:val="en-US" w:eastAsia="zh-CN"/>
              </w:rPr>
              <w:t>Model</w:t>
            </w:r>
          </w:p>
        </w:tc>
      </w:tr>
      <w:tr w:rsidR="00317C07" w:rsidRPr="00317C07" w14:paraId="69AEC20E" w14:textId="77777777" w:rsidTr="00715031">
        <w:trPr>
          <w:trHeight w:val="345"/>
        </w:trPr>
        <w:tc>
          <w:tcPr>
            <w:tcW w:w="2155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3D32D6C1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Chi Square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62657F01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As small as possible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6AC641D8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225,201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52D8FEAB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</w:p>
        </w:tc>
      </w:tr>
      <w:tr w:rsidR="00317C07" w:rsidRPr="00317C07" w14:paraId="51C60F04" w14:textId="77777777" w:rsidTr="00715031">
        <w:trPr>
          <w:trHeight w:val="345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0578E6A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Probability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9FF77F5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≥ 0,5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8A9F129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0,023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A956EBC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Not fit</w:t>
            </w:r>
          </w:p>
        </w:tc>
      </w:tr>
      <w:tr w:rsidR="00317C07" w:rsidRPr="00317C07" w14:paraId="04E4C934" w14:textId="77777777" w:rsidTr="00715031">
        <w:trPr>
          <w:trHeight w:val="300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63AFBDF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CMIN/DF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FDD77AD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≤ 2.00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E44DD46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bookmarkStart w:id="1" w:name="_Hlk178539251"/>
            <w:r w:rsidRPr="00317C07">
              <w:rPr>
                <w:kern w:val="2"/>
                <w:lang w:val="en-US"/>
              </w:rPr>
              <w:t>1,217</w:t>
            </w:r>
            <w:bookmarkEnd w:id="1"/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2E98D75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Good fit</w:t>
            </w:r>
          </w:p>
        </w:tc>
      </w:tr>
      <w:tr w:rsidR="00317C07" w:rsidRPr="00317C07" w14:paraId="4FFD2F96" w14:textId="77777777" w:rsidTr="00715031">
        <w:trPr>
          <w:trHeight w:val="300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8078191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RMSEA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30281ED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≤ 0,08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23F2A4F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0,038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C46B792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Good fit</w:t>
            </w:r>
          </w:p>
        </w:tc>
      </w:tr>
      <w:tr w:rsidR="00317C07" w:rsidRPr="00317C07" w14:paraId="4F9A6FE9" w14:textId="77777777" w:rsidTr="00715031">
        <w:trPr>
          <w:trHeight w:val="300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F176C47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GFI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0A1B105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≥ 0,90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610BC65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bookmarkStart w:id="2" w:name="_Hlk178539906"/>
            <w:r w:rsidRPr="00317C07">
              <w:rPr>
                <w:kern w:val="2"/>
                <w:lang w:val="en-US"/>
              </w:rPr>
              <w:t>0,879</w:t>
            </w:r>
            <w:bookmarkEnd w:id="2"/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B1855A5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Marginal fit</w:t>
            </w:r>
          </w:p>
        </w:tc>
      </w:tr>
      <w:tr w:rsidR="00317C07" w:rsidRPr="00317C07" w14:paraId="4315F53E" w14:textId="77777777" w:rsidTr="00715031">
        <w:trPr>
          <w:trHeight w:val="300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2C416BB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AGFI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7A90303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≥ 0,90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9E56653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0,849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0936EFE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Marginal fit</w:t>
            </w:r>
          </w:p>
        </w:tc>
      </w:tr>
      <w:tr w:rsidR="00317C07" w:rsidRPr="00317C07" w14:paraId="7A8D6F8A" w14:textId="77777777" w:rsidTr="00715031">
        <w:trPr>
          <w:trHeight w:val="300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C6E25BD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TLI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8AA91CF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≥ 0,95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2A89D58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0,978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9A92F6E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Good fit</w:t>
            </w:r>
          </w:p>
        </w:tc>
      </w:tr>
      <w:tr w:rsidR="00317C07" w:rsidRPr="00317C07" w14:paraId="678BCC1C" w14:textId="77777777" w:rsidTr="00715031">
        <w:trPr>
          <w:trHeight w:val="300"/>
        </w:trPr>
        <w:tc>
          <w:tcPr>
            <w:tcW w:w="215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EFD0682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CFI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BEF68FD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≥ 0,95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A9BA1DA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0,981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F9D106C" w14:textId="77777777" w:rsidR="00317C07" w:rsidRPr="00317C07" w:rsidRDefault="00317C07" w:rsidP="00317C07">
            <w:pPr>
              <w:widowControl w:val="0"/>
              <w:spacing w:beforeLines="20" w:before="48" w:afterLines="20" w:after="48"/>
              <w:jc w:val="center"/>
              <w:rPr>
                <w:kern w:val="2"/>
                <w:lang w:val="en-US"/>
              </w:rPr>
            </w:pPr>
            <w:r w:rsidRPr="00317C07">
              <w:rPr>
                <w:kern w:val="2"/>
                <w:lang w:val="en-US"/>
              </w:rPr>
              <w:t>Good fit</w:t>
            </w:r>
          </w:p>
        </w:tc>
      </w:tr>
    </w:tbl>
    <w:p w14:paraId="792235F2" w14:textId="63153990" w:rsidR="00317C07" w:rsidRDefault="00317C07" w:rsidP="00317C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Lines="20" w:before="48" w:afterLines="20" w:after="48"/>
        <w:ind w:firstLine="709"/>
        <w:jc w:val="center"/>
        <w:rPr>
          <w:rFonts w:eastAsia="Open Sans"/>
          <w:bCs/>
          <w:iCs/>
        </w:rPr>
      </w:pPr>
    </w:p>
    <w:p w14:paraId="404E4432" w14:textId="159B07CF" w:rsidR="00317C07" w:rsidRDefault="00317C07" w:rsidP="00317C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Lines="20" w:before="48" w:afterLines="20" w:after="48"/>
        <w:ind w:firstLine="709"/>
        <w:jc w:val="center"/>
        <w:rPr>
          <w:rFonts w:eastAsia="Open Sans"/>
          <w:bCs/>
          <w:iCs/>
        </w:rPr>
      </w:pPr>
    </w:p>
    <w:p w14:paraId="77875B46" w14:textId="77777777" w:rsidR="00317C07" w:rsidRPr="00317C07" w:rsidRDefault="00317C07" w:rsidP="00317C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Lines="20" w:before="48" w:afterLines="20" w:after="48"/>
        <w:ind w:firstLine="709"/>
        <w:jc w:val="center"/>
        <w:rPr>
          <w:rFonts w:eastAsia="Open Sans"/>
          <w:bCs/>
          <w:iCs/>
        </w:rPr>
      </w:pPr>
    </w:p>
    <w:p w14:paraId="688C164B" w14:textId="77777777" w:rsidR="00317C07" w:rsidRPr="00317C07" w:rsidRDefault="00317C07" w:rsidP="00317C07">
      <w:pPr>
        <w:spacing w:beforeLines="20" w:before="48" w:afterLines="20" w:after="48"/>
        <w:jc w:val="center"/>
        <w:rPr>
          <w:lang w:val="en-ID"/>
        </w:rPr>
      </w:pPr>
      <w:r w:rsidRPr="00317C07">
        <w:rPr>
          <w:lang w:val="en-ID"/>
        </w:rPr>
        <w:lastRenderedPageBreak/>
        <w:t>Table</w:t>
      </w:r>
      <w:bookmarkStart w:id="3" w:name="_GoBack"/>
      <w:bookmarkEnd w:id="3"/>
      <w:r w:rsidRPr="00317C07">
        <w:rPr>
          <w:lang w:val="en-ID"/>
        </w:rPr>
        <w:t xml:space="preserve"> 4. Relationship Between Variables</w:t>
      </w:r>
    </w:p>
    <w:tbl>
      <w:tblPr>
        <w:tblStyle w:val="TableGrid1"/>
        <w:tblW w:w="0" w:type="auto"/>
        <w:tblInd w:w="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51"/>
        <w:gridCol w:w="1134"/>
        <w:gridCol w:w="1134"/>
        <w:gridCol w:w="1134"/>
        <w:gridCol w:w="992"/>
        <w:gridCol w:w="1559"/>
      </w:tblGrid>
      <w:tr w:rsidR="00317C07" w:rsidRPr="00317C07" w14:paraId="4DFBEAE8" w14:textId="77777777" w:rsidTr="00715031"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6140251E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rPr>
                <w:rFonts w:eastAsia="SimSun"/>
              </w:rPr>
              <w:t>→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4DCE2FC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8FCDDBF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rPr>
                <w:b/>
                <w:bCs/>
              </w:rPr>
              <w:t>Estimate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7D3E07E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rPr>
                <w:b/>
                <w:bCs/>
              </w:rPr>
              <w:t>S.E.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658487F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rPr>
                <w:b/>
                <w:bCs/>
              </w:rPr>
              <w:t>C.R.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3E1FA64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rPr>
                <w:b/>
                <w:bCs/>
              </w:rPr>
              <w:t>P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F4FA865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rPr>
                <w:b/>
                <w:bCs/>
              </w:rPr>
              <w:t>Hypothesis</w:t>
            </w:r>
          </w:p>
        </w:tc>
      </w:tr>
      <w:tr w:rsidR="00317C07" w:rsidRPr="00317C07" w14:paraId="0E1C1932" w14:textId="77777777" w:rsidTr="00715031">
        <w:tc>
          <w:tcPr>
            <w:tcW w:w="704" w:type="dxa"/>
            <w:tcBorders>
              <w:bottom w:val="nil"/>
            </w:tcBorders>
            <w:vAlign w:val="center"/>
          </w:tcPr>
          <w:p w14:paraId="546F934E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t>CSR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57730D0C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t>BI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3C86CE8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t>0,812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B070188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t>0,101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6D2A4FD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t>8,032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A1024A6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t>0,000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85ACA9F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t>Significant positive</w:t>
            </w:r>
          </w:p>
        </w:tc>
      </w:tr>
      <w:tr w:rsidR="00317C07" w:rsidRPr="00317C07" w14:paraId="18671E0D" w14:textId="77777777" w:rsidTr="00715031">
        <w:tc>
          <w:tcPr>
            <w:tcW w:w="704" w:type="dxa"/>
            <w:tcBorders>
              <w:top w:val="nil"/>
              <w:bottom w:val="nil"/>
            </w:tcBorders>
            <w:vAlign w:val="center"/>
          </w:tcPr>
          <w:p w14:paraId="66FF4810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t>BI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6A7C70CA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t>CS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2FFF390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t>0,869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02FB0A7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t>0,092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098F299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t>9,411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69FC235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t>0,000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29EA3104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t>Significant positive</w:t>
            </w:r>
          </w:p>
        </w:tc>
      </w:tr>
      <w:tr w:rsidR="00317C07" w:rsidRPr="00317C07" w14:paraId="44BCABE0" w14:textId="77777777" w:rsidTr="00715031">
        <w:tc>
          <w:tcPr>
            <w:tcW w:w="704" w:type="dxa"/>
            <w:tcBorders>
              <w:top w:val="nil"/>
              <w:bottom w:val="nil"/>
            </w:tcBorders>
            <w:vAlign w:val="center"/>
          </w:tcPr>
          <w:p w14:paraId="46F8AA05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t>CS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4C9F5EBA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t>CL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901E867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t>0,348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93D814B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t>0,091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7961E32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t>3,821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6511390E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t>0,000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60C6C692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t>Significant positive</w:t>
            </w:r>
          </w:p>
        </w:tc>
      </w:tr>
      <w:tr w:rsidR="00317C07" w:rsidRPr="00317C07" w14:paraId="1AEBB9D8" w14:textId="77777777" w:rsidTr="00715031">
        <w:tc>
          <w:tcPr>
            <w:tcW w:w="704" w:type="dxa"/>
            <w:tcBorders>
              <w:top w:val="nil"/>
            </w:tcBorders>
            <w:vAlign w:val="center"/>
          </w:tcPr>
          <w:p w14:paraId="151A8C3D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t>CSR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3682CE29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t>CL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532BD81B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t>0,541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540E5C26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t>0,103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45F1FD90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t>5,236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6F995C65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t>0,000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697A7BC9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t>Significant positive</w:t>
            </w:r>
          </w:p>
        </w:tc>
      </w:tr>
    </w:tbl>
    <w:p w14:paraId="6045558E" w14:textId="77777777" w:rsidR="00317C07" w:rsidRPr="00317C07" w:rsidRDefault="00317C07" w:rsidP="00317C07">
      <w:pPr>
        <w:widowControl w:val="0"/>
        <w:spacing w:beforeLines="20" w:before="48" w:afterLines="20" w:after="48"/>
        <w:jc w:val="center"/>
        <w:rPr>
          <w:kern w:val="2"/>
          <w:lang w:val="en-US" w:eastAsia="zh-CN"/>
        </w:rPr>
      </w:pPr>
    </w:p>
    <w:p w14:paraId="3BEDBC6A" w14:textId="77777777" w:rsidR="00317C07" w:rsidRPr="00317C07" w:rsidRDefault="00317C07" w:rsidP="00317C07">
      <w:pPr>
        <w:spacing w:beforeLines="20" w:before="48" w:afterLines="20" w:after="48"/>
        <w:jc w:val="center"/>
        <w:rPr>
          <w:lang w:val="en-ID"/>
        </w:rPr>
      </w:pPr>
      <w:r w:rsidRPr="00317C07">
        <w:rPr>
          <w:noProof/>
          <w:kern w:val="2"/>
          <w:lang w:val="en-US" w:eastAsia="zh-CN"/>
        </w:rPr>
        <w:drawing>
          <wp:inline distT="0" distB="0" distL="0" distR="0" wp14:anchorId="0E430BDE" wp14:editId="3D2B0C41">
            <wp:extent cx="4543195" cy="1969493"/>
            <wp:effectExtent l="0" t="0" r="0" b="0"/>
            <wp:docPr id="6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68" b="16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26" cy="197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20ABF" w14:textId="1EC58CC9" w:rsidR="00317C07" w:rsidRDefault="00317C07" w:rsidP="00317C07">
      <w:pPr>
        <w:spacing w:beforeLines="20" w:before="48" w:afterLines="20" w:after="48"/>
        <w:jc w:val="center"/>
        <w:rPr>
          <w:lang w:val="en-ID"/>
        </w:rPr>
      </w:pPr>
      <w:r w:rsidRPr="00317C07">
        <w:rPr>
          <w:lang w:val="en-ID"/>
        </w:rPr>
        <w:t>Figure 2. Research Model Test Results</w:t>
      </w:r>
    </w:p>
    <w:p w14:paraId="1BB6B458" w14:textId="77777777" w:rsidR="00317C07" w:rsidRPr="00317C07" w:rsidRDefault="00317C07" w:rsidP="00317C07">
      <w:pPr>
        <w:spacing w:beforeLines="20" w:before="48" w:afterLines="20" w:after="48"/>
        <w:jc w:val="center"/>
        <w:rPr>
          <w:lang w:val="en-ID"/>
        </w:rPr>
      </w:pPr>
    </w:p>
    <w:p w14:paraId="0F73DA2B" w14:textId="6A856867" w:rsidR="00317C07" w:rsidRPr="00317C07" w:rsidRDefault="00317C07" w:rsidP="00317C07">
      <w:pPr>
        <w:spacing w:beforeLines="20" w:before="48" w:afterLines="20" w:after="48"/>
        <w:jc w:val="center"/>
        <w:rPr>
          <w:lang w:val="en-ID"/>
        </w:rPr>
      </w:pPr>
    </w:p>
    <w:p w14:paraId="41D2AFDB" w14:textId="77777777" w:rsidR="00317C07" w:rsidRPr="00317C07" w:rsidRDefault="00317C07" w:rsidP="00317C07">
      <w:pPr>
        <w:spacing w:beforeLines="20" w:before="48" w:afterLines="20" w:after="48"/>
        <w:jc w:val="center"/>
        <w:rPr>
          <w:lang w:val="en-ID"/>
        </w:rPr>
      </w:pPr>
      <w:r w:rsidRPr="00317C07">
        <w:rPr>
          <w:noProof/>
        </w:rPr>
        <w:drawing>
          <wp:inline distT="0" distB="0" distL="0" distR="0" wp14:anchorId="0E62CD55" wp14:editId="7F6BE48E">
            <wp:extent cx="3444203" cy="1587261"/>
            <wp:effectExtent l="0" t="0" r="4445" b="0"/>
            <wp:docPr id="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405"/>
                    <a:stretch/>
                  </pic:blipFill>
                  <pic:spPr bwMode="auto">
                    <a:xfrm>
                      <a:off x="0" y="0"/>
                      <a:ext cx="3444203" cy="1587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B149A3" w14:textId="2A4EEB05" w:rsidR="00317C07" w:rsidRPr="00317C07" w:rsidRDefault="00317C07" w:rsidP="00317C07">
      <w:pPr>
        <w:spacing w:beforeLines="20" w:before="48" w:afterLines="20" w:after="48"/>
        <w:jc w:val="center"/>
        <w:rPr>
          <w:lang w:val="en-ID"/>
        </w:rPr>
      </w:pPr>
      <w:r w:rsidRPr="00317C07">
        <w:rPr>
          <w:lang w:val="en-ID"/>
        </w:rPr>
        <w:t>Figure 3. Research Mediation Model</w:t>
      </w:r>
    </w:p>
    <w:p w14:paraId="309AE39A" w14:textId="77777777" w:rsidR="00317C07" w:rsidRPr="00317C07" w:rsidRDefault="00317C07" w:rsidP="00317C07">
      <w:pPr>
        <w:spacing w:beforeLines="20" w:before="48" w:afterLines="20" w:after="48"/>
        <w:jc w:val="center"/>
        <w:rPr>
          <w:lang w:val="en-ID"/>
        </w:rPr>
      </w:pPr>
    </w:p>
    <w:p w14:paraId="3C4C9510" w14:textId="77777777" w:rsidR="00317C07" w:rsidRDefault="00317C07" w:rsidP="00317C07">
      <w:pPr>
        <w:spacing w:beforeLines="20" w:before="48" w:afterLines="20" w:after="48"/>
        <w:jc w:val="center"/>
        <w:rPr>
          <w:lang w:val="en-ID"/>
        </w:rPr>
      </w:pPr>
    </w:p>
    <w:p w14:paraId="255D485D" w14:textId="4B3145B9" w:rsidR="00317C07" w:rsidRPr="00317C07" w:rsidRDefault="00317C07" w:rsidP="00317C07">
      <w:pPr>
        <w:spacing w:beforeLines="20" w:before="48" w:afterLines="20" w:after="48"/>
        <w:jc w:val="center"/>
        <w:rPr>
          <w:lang w:val="en-ID"/>
        </w:rPr>
      </w:pPr>
      <w:r w:rsidRPr="00317C07">
        <w:rPr>
          <w:lang w:val="en-ID"/>
        </w:rPr>
        <w:t xml:space="preserve">Table 5. The Effect </w:t>
      </w:r>
      <w:proofErr w:type="gramStart"/>
      <w:r w:rsidRPr="00317C07">
        <w:rPr>
          <w:lang w:val="en-ID"/>
        </w:rPr>
        <w:t>Of</w:t>
      </w:r>
      <w:proofErr w:type="gramEnd"/>
      <w:r w:rsidRPr="00317C07">
        <w:rPr>
          <w:lang w:val="en-ID"/>
        </w:rPr>
        <w:t xml:space="preserve"> Mediating Variables</w:t>
      </w:r>
    </w:p>
    <w:tbl>
      <w:tblPr>
        <w:tblStyle w:val="TableGrid2"/>
        <w:tblW w:w="0" w:type="auto"/>
        <w:jc w:val="center"/>
        <w:tblInd w:w="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"/>
        <w:gridCol w:w="749"/>
        <w:gridCol w:w="567"/>
        <w:gridCol w:w="704"/>
      </w:tblGrid>
      <w:tr w:rsidR="00317C07" w:rsidRPr="00317C07" w14:paraId="301BC7F7" w14:textId="77777777" w:rsidTr="00715031">
        <w:trPr>
          <w:jc w:val="center"/>
        </w:trPr>
        <w:tc>
          <w:tcPr>
            <w:tcW w:w="669" w:type="dxa"/>
            <w:tcBorders>
              <w:bottom w:val="single" w:sz="4" w:space="0" w:color="000000"/>
            </w:tcBorders>
          </w:tcPr>
          <w:p w14:paraId="06ADD0A9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</w:p>
        </w:tc>
        <w:tc>
          <w:tcPr>
            <w:tcW w:w="749" w:type="dxa"/>
            <w:tcBorders>
              <w:bottom w:val="single" w:sz="4" w:space="0" w:color="000000"/>
            </w:tcBorders>
          </w:tcPr>
          <w:p w14:paraId="552A91B3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rPr>
                <w:b/>
                <w:bCs/>
              </w:rPr>
              <w:t>B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5D24639B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rPr>
                <w:b/>
                <w:bCs/>
              </w:rPr>
              <w:t>CS</w:t>
            </w:r>
          </w:p>
        </w:tc>
        <w:tc>
          <w:tcPr>
            <w:tcW w:w="704" w:type="dxa"/>
            <w:tcBorders>
              <w:bottom w:val="single" w:sz="4" w:space="0" w:color="000000"/>
            </w:tcBorders>
          </w:tcPr>
          <w:p w14:paraId="580E1A82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rPr>
                <w:b/>
                <w:bCs/>
              </w:rPr>
              <w:t>CL</w:t>
            </w:r>
          </w:p>
        </w:tc>
      </w:tr>
      <w:tr w:rsidR="00317C07" w:rsidRPr="00317C07" w14:paraId="509CDE9F" w14:textId="77777777" w:rsidTr="00715031">
        <w:trPr>
          <w:jc w:val="center"/>
        </w:trPr>
        <w:tc>
          <w:tcPr>
            <w:tcW w:w="669" w:type="dxa"/>
            <w:tcBorders>
              <w:bottom w:val="nil"/>
            </w:tcBorders>
          </w:tcPr>
          <w:p w14:paraId="34D3274C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rPr>
                <w:b/>
                <w:bCs/>
              </w:rPr>
              <w:t>CS</w:t>
            </w:r>
          </w:p>
        </w:tc>
        <w:tc>
          <w:tcPr>
            <w:tcW w:w="749" w:type="dxa"/>
            <w:tcBorders>
              <w:bottom w:val="nil"/>
            </w:tcBorders>
          </w:tcPr>
          <w:p w14:paraId="23975CE9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t>0</w:t>
            </w:r>
          </w:p>
        </w:tc>
        <w:tc>
          <w:tcPr>
            <w:tcW w:w="567" w:type="dxa"/>
            <w:tcBorders>
              <w:bottom w:val="nil"/>
            </w:tcBorders>
          </w:tcPr>
          <w:p w14:paraId="00D4295F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t>0</w:t>
            </w:r>
          </w:p>
        </w:tc>
        <w:tc>
          <w:tcPr>
            <w:tcW w:w="704" w:type="dxa"/>
            <w:tcBorders>
              <w:bottom w:val="nil"/>
            </w:tcBorders>
          </w:tcPr>
          <w:p w14:paraId="6643C301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t>0</w:t>
            </w:r>
          </w:p>
        </w:tc>
      </w:tr>
      <w:tr w:rsidR="00317C07" w:rsidRPr="00317C07" w14:paraId="1B9DF76B" w14:textId="77777777" w:rsidTr="00715031">
        <w:trPr>
          <w:jc w:val="center"/>
        </w:trPr>
        <w:tc>
          <w:tcPr>
            <w:tcW w:w="669" w:type="dxa"/>
            <w:tcBorders>
              <w:top w:val="nil"/>
            </w:tcBorders>
          </w:tcPr>
          <w:p w14:paraId="2D15563A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rPr>
                <w:b/>
                <w:bCs/>
              </w:rPr>
              <w:t>CL</w:t>
            </w:r>
          </w:p>
        </w:tc>
        <w:tc>
          <w:tcPr>
            <w:tcW w:w="749" w:type="dxa"/>
            <w:tcBorders>
              <w:top w:val="nil"/>
            </w:tcBorders>
          </w:tcPr>
          <w:p w14:paraId="2699A818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t>0,315</w:t>
            </w:r>
          </w:p>
        </w:tc>
        <w:tc>
          <w:tcPr>
            <w:tcW w:w="567" w:type="dxa"/>
            <w:tcBorders>
              <w:top w:val="nil"/>
            </w:tcBorders>
          </w:tcPr>
          <w:p w14:paraId="6FD25CF5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t>0</w:t>
            </w:r>
          </w:p>
        </w:tc>
        <w:tc>
          <w:tcPr>
            <w:tcW w:w="704" w:type="dxa"/>
            <w:tcBorders>
              <w:top w:val="nil"/>
            </w:tcBorders>
          </w:tcPr>
          <w:p w14:paraId="744524B4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t>0</w:t>
            </w:r>
          </w:p>
        </w:tc>
      </w:tr>
    </w:tbl>
    <w:p w14:paraId="16297840" w14:textId="77777777" w:rsidR="00317C07" w:rsidRPr="00317C07" w:rsidRDefault="00317C07" w:rsidP="00317C07">
      <w:pPr>
        <w:spacing w:beforeLines="20" w:before="48" w:afterLines="20" w:after="48"/>
        <w:jc w:val="center"/>
        <w:rPr>
          <w:lang w:val="en-ID"/>
        </w:rPr>
      </w:pPr>
    </w:p>
    <w:p w14:paraId="3D0F7C2A" w14:textId="77777777" w:rsidR="00317C07" w:rsidRDefault="00317C07" w:rsidP="00317C07">
      <w:pPr>
        <w:spacing w:beforeLines="20" w:before="48" w:afterLines="20" w:after="48"/>
        <w:jc w:val="center"/>
        <w:rPr>
          <w:lang w:val="en-ID"/>
        </w:rPr>
      </w:pPr>
    </w:p>
    <w:p w14:paraId="4FF6E174" w14:textId="60FF4BE5" w:rsidR="00317C07" w:rsidRPr="00317C07" w:rsidRDefault="00317C07" w:rsidP="00317C07">
      <w:pPr>
        <w:spacing w:beforeLines="20" w:before="48" w:afterLines="20" w:after="48"/>
        <w:jc w:val="center"/>
        <w:rPr>
          <w:lang w:val="en-ID"/>
        </w:rPr>
      </w:pPr>
      <w:r w:rsidRPr="00317C07">
        <w:rPr>
          <w:lang w:val="en-ID"/>
        </w:rPr>
        <w:t xml:space="preserve">Table 6. Significance </w:t>
      </w:r>
      <w:proofErr w:type="gramStart"/>
      <w:r w:rsidRPr="00317C07">
        <w:rPr>
          <w:lang w:val="en-ID"/>
        </w:rPr>
        <w:t>Of</w:t>
      </w:r>
      <w:proofErr w:type="gramEnd"/>
      <w:r w:rsidRPr="00317C07">
        <w:rPr>
          <w:lang w:val="en-ID"/>
        </w:rPr>
        <w:t xml:space="preserve"> Mediating Variables</w:t>
      </w:r>
    </w:p>
    <w:tbl>
      <w:tblPr>
        <w:tblStyle w:val="TableGrid2"/>
        <w:tblW w:w="0" w:type="auto"/>
        <w:jc w:val="center"/>
        <w:tblInd w:w="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"/>
        <w:gridCol w:w="708"/>
        <w:gridCol w:w="567"/>
        <w:gridCol w:w="567"/>
      </w:tblGrid>
      <w:tr w:rsidR="00317C07" w:rsidRPr="00317C07" w14:paraId="390E01CB" w14:textId="77777777" w:rsidTr="00715031">
        <w:trPr>
          <w:jc w:val="center"/>
        </w:trPr>
        <w:tc>
          <w:tcPr>
            <w:tcW w:w="822" w:type="dxa"/>
            <w:tcBorders>
              <w:bottom w:val="single" w:sz="4" w:space="0" w:color="000000"/>
            </w:tcBorders>
          </w:tcPr>
          <w:p w14:paraId="4D33ED71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5C28DAC5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rPr>
                <w:b/>
                <w:bCs/>
              </w:rPr>
              <w:t>B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265DA5CA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rPr>
                <w:b/>
                <w:bCs/>
              </w:rPr>
              <w:t>CS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71ADF146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rPr>
                <w:b/>
                <w:bCs/>
              </w:rPr>
              <w:t>CL</w:t>
            </w:r>
          </w:p>
        </w:tc>
      </w:tr>
      <w:tr w:rsidR="00317C07" w:rsidRPr="00317C07" w14:paraId="02C4C565" w14:textId="77777777" w:rsidTr="00715031">
        <w:trPr>
          <w:jc w:val="center"/>
        </w:trPr>
        <w:tc>
          <w:tcPr>
            <w:tcW w:w="822" w:type="dxa"/>
            <w:tcBorders>
              <w:bottom w:val="nil"/>
            </w:tcBorders>
          </w:tcPr>
          <w:p w14:paraId="696789DB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rPr>
                <w:b/>
                <w:bCs/>
              </w:rPr>
              <w:t>CS</w:t>
            </w:r>
          </w:p>
        </w:tc>
        <w:tc>
          <w:tcPr>
            <w:tcW w:w="708" w:type="dxa"/>
            <w:tcBorders>
              <w:bottom w:val="nil"/>
            </w:tcBorders>
          </w:tcPr>
          <w:p w14:paraId="442090D7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t>..</w:t>
            </w:r>
          </w:p>
        </w:tc>
        <w:tc>
          <w:tcPr>
            <w:tcW w:w="567" w:type="dxa"/>
            <w:tcBorders>
              <w:bottom w:val="nil"/>
            </w:tcBorders>
          </w:tcPr>
          <w:p w14:paraId="306172BB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t>...</w:t>
            </w:r>
          </w:p>
        </w:tc>
        <w:tc>
          <w:tcPr>
            <w:tcW w:w="567" w:type="dxa"/>
            <w:tcBorders>
              <w:bottom w:val="nil"/>
            </w:tcBorders>
          </w:tcPr>
          <w:p w14:paraId="257B359E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t>...</w:t>
            </w:r>
          </w:p>
        </w:tc>
      </w:tr>
      <w:tr w:rsidR="00317C07" w:rsidRPr="00317C07" w14:paraId="064F4677" w14:textId="77777777" w:rsidTr="00715031">
        <w:trPr>
          <w:trHeight w:val="117"/>
          <w:jc w:val="center"/>
        </w:trPr>
        <w:tc>
          <w:tcPr>
            <w:tcW w:w="822" w:type="dxa"/>
            <w:tcBorders>
              <w:top w:val="nil"/>
            </w:tcBorders>
          </w:tcPr>
          <w:p w14:paraId="51D562BF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rPr>
                <w:b/>
                <w:bCs/>
              </w:rPr>
              <w:t>CL</w:t>
            </w:r>
          </w:p>
        </w:tc>
        <w:tc>
          <w:tcPr>
            <w:tcW w:w="708" w:type="dxa"/>
            <w:tcBorders>
              <w:top w:val="nil"/>
            </w:tcBorders>
          </w:tcPr>
          <w:p w14:paraId="023A15EE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t>0,006</w:t>
            </w:r>
          </w:p>
        </w:tc>
        <w:tc>
          <w:tcPr>
            <w:tcW w:w="567" w:type="dxa"/>
            <w:tcBorders>
              <w:top w:val="nil"/>
            </w:tcBorders>
          </w:tcPr>
          <w:p w14:paraId="0967FC18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t>...</w:t>
            </w:r>
          </w:p>
        </w:tc>
        <w:tc>
          <w:tcPr>
            <w:tcW w:w="567" w:type="dxa"/>
            <w:tcBorders>
              <w:top w:val="nil"/>
            </w:tcBorders>
          </w:tcPr>
          <w:p w14:paraId="753ED3C6" w14:textId="77777777" w:rsidR="00317C07" w:rsidRPr="00317C07" w:rsidRDefault="00317C07" w:rsidP="00317C07">
            <w:pPr>
              <w:spacing w:beforeLines="20" w:before="48" w:afterLines="20" w:after="48"/>
              <w:ind w:left="0" w:hanging="2"/>
              <w:jc w:val="center"/>
              <w:rPr>
                <w:rFonts w:eastAsia="SimSun"/>
              </w:rPr>
            </w:pPr>
            <w:r w:rsidRPr="00317C07">
              <w:t>...</w:t>
            </w:r>
          </w:p>
        </w:tc>
      </w:tr>
    </w:tbl>
    <w:p w14:paraId="1B032DE2" w14:textId="77777777" w:rsidR="00317C07" w:rsidRPr="00317C07" w:rsidRDefault="00317C07" w:rsidP="00317C07">
      <w:pPr>
        <w:spacing w:beforeLines="20" w:before="48" w:afterLines="20" w:after="48"/>
        <w:jc w:val="center"/>
        <w:rPr>
          <w:lang w:val="en-ID"/>
        </w:rPr>
      </w:pPr>
    </w:p>
    <w:p w14:paraId="2DC8E62D" w14:textId="77777777" w:rsidR="00317C07" w:rsidRPr="00317C07" w:rsidRDefault="00317C07" w:rsidP="00317C07">
      <w:pPr>
        <w:jc w:val="center"/>
      </w:pPr>
    </w:p>
    <w:sectPr w:rsidR="00317C07" w:rsidRPr="00317C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altName w:val="Segoe U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E00388"/>
    <w:multiLevelType w:val="hybridMultilevel"/>
    <w:tmpl w:val="5C48C6B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202BB"/>
    <w:multiLevelType w:val="hybridMultilevel"/>
    <w:tmpl w:val="CDDC2C96"/>
    <w:lvl w:ilvl="0" w:tplc="38090019">
      <w:start w:val="1"/>
      <w:numFmt w:val="lowerLetter"/>
      <w:lvlText w:val="%1."/>
      <w:lvlJc w:val="left"/>
      <w:pPr>
        <w:ind w:left="718" w:hanging="360"/>
      </w:pPr>
    </w:lvl>
    <w:lvl w:ilvl="1" w:tplc="38090019" w:tentative="1">
      <w:start w:val="1"/>
      <w:numFmt w:val="lowerLetter"/>
      <w:lvlText w:val="%2."/>
      <w:lvlJc w:val="left"/>
      <w:pPr>
        <w:ind w:left="1438" w:hanging="360"/>
      </w:pPr>
    </w:lvl>
    <w:lvl w:ilvl="2" w:tplc="3809001B" w:tentative="1">
      <w:start w:val="1"/>
      <w:numFmt w:val="lowerRoman"/>
      <w:lvlText w:val="%3."/>
      <w:lvlJc w:val="right"/>
      <w:pPr>
        <w:ind w:left="2158" w:hanging="180"/>
      </w:pPr>
    </w:lvl>
    <w:lvl w:ilvl="3" w:tplc="3809000F" w:tentative="1">
      <w:start w:val="1"/>
      <w:numFmt w:val="decimal"/>
      <w:lvlText w:val="%4."/>
      <w:lvlJc w:val="left"/>
      <w:pPr>
        <w:ind w:left="2878" w:hanging="360"/>
      </w:pPr>
    </w:lvl>
    <w:lvl w:ilvl="4" w:tplc="38090019" w:tentative="1">
      <w:start w:val="1"/>
      <w:numFmt w:val="lowerLetter"/>
      <w:lvlText w:val="%5."/>
      <w:lvlJc w:val="left"/>
      <w:pPr>
        <w:ind w:left="3598" w:hanging="360"/>
      </w:pPr>
    </w:lvl>
    <w:lvl w:ilvl="5" w:tplc="3809001B" w:tentative="1">
      <w:start w:val="1"/>
      <w:numFmt w:val="lowerRoman"/>
      <w:lvlText w:val="%6."/>
      <w:lvlJc w:val="right"/>
      <w:pPr>
        <w:ind w:left="4318" w:hanging="180"/>
      </w:pPr>
    </w:lvl>
    <w:lvl w:ilvl="6" w:tplc="3809000F" w:tentative="1">
      <w:start w:val="1"/>
      <w:numFmt w:val="decimal"/>
      <w:lvlText w:val="%7."/>
      <w:lvlJc w:val="left"/>
      <w:pPr>
        <w:ind w:left="5038" w:hanging="360"/>
      </w:pPr>
    </w:lvl>
    <w:lvl w:ilvl="7" w:tplc="38090019" w:tentative="1">
      <w:start w:val="1"/>
      <w:numFmt w:val="lowerLetter"/>
      <w:lvlText w:val="%8."/>
      <w:lvlJc w:val="left"/>
      <w:pPr>
        <w:ind w:left="5758" w:hanging="360"/>
      </w:pPr>
    </w:lvl>
    <w:lvl w:ilvl="8" w:tplc="3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52136810"/>
    <w:multiLevelType w:val="hybridMultilevel"/>
    <w:tmpl w:val="18A4B92A"/>
    <w:lvl w:ilvl="0" w:tplc="38090019">
      <w:start w:val="1"/>
      <w:numFmt w:val="lowerLetter"/>
      <w:lvlText w:val="%1."/>
      <w:lvlJc w:val="left"/>
      <w:pPr>
        <w:ind w:left="718" w:hanging="360"/>
      </w:pPr>
    </w:lvl>
    <w:lvl w:ilvl="1" w:tplc="38090019" w:tentative="1">
      <w:start w:val="1"/>
      <w:numFmt w:val="lowerLetter"/>
      <w:lvlText w:val="%2."/>
      <w:lvlJc w:val="left"/>
      <w:pPr>
        <w:ind w:left="1438" w:hanging="360"/>
      </w:pPr>
    </w:lvl>
    <w:lvl w:ilvl="2" w:tplc="3809001B" w:tentative="1">
      <w:start w:val="1"/>
      <w:numFmt w:val="lowerRoman"/>
      <w:lvlText w:val="%3."/>
      <w:lvlJc w:val="right"/>
      <w:pPr>
        <w:ind w:left="2158" w:hanging="180"/>
      </w:pPr>
    </w:lvl>
    <w:lvl w:ilvl="3" w:tplc="3809000F" w:tentative="1">
      <w:start w:val="1"/>
      <w:numFmt w:val="decimal"/>
      <w:lvlText w:val="%4."/>
      <w:lvlJc w:val="left"/>
      <w:pPr>
        <w:ind w:left="2878" w:hanging="360"/>
      </w:pPr>
    </w:lvl>
    <w:lvl w:ilvl="4" w:tplc="38090019" w:tentative="1">
      <w:start w:val="1"/>
      <w:numFmt w:val="lowerLetter"/>
      <w:lvlText w:val="%5."/>
      <w:lvlJc w:val="left"/>
      <w:pPr>
        <w:ind w:left="3598" w:hanging="360"/>
      </w:pPr>
    </w:lvl>
    <w:lvl w:ilvl="5" w:tplc="3809001B" w:tentative="1">
      <w:start w:val="1"/>
      <w:numFmt w:val="lowerRoman"/>
      <w:lvlText w:val="%6."/>
      <w:lvlJc w:val="right"/>
      <w:pPr>
        <w:ind w:left="4318" w:hanging="180"/>
      </w:pPr>
    </w:lvl>
    <w:lvl w:ilvl="6" w:tplc="3809000F" w:tentative="1">
      <w:start w:val="1"/>
      <w:numFmt w:val="decimal"/>
      <w:lvlText w:val="%7."/>
      <w:lvlJc w:val="left"/>
      <w:pPr>
        <w:ind w:left="5038" w:hanging="360"/>
      </w:pPr>
    </w:lvl>
    <w:lvl w:ilvl="7" w:tplc="38090019" w:tentative="1">
      <w:start w:val="1"/>
      <w:numFmt w:val="lowerLetter"/>
      <w:lvlText w:val="%8."/>
      <w:lvlJc w:val="left"/>
      <w:pPr>
        <w:ind w:left="5758" w:hanging="360"/>
      </w:pPr>
    </w:lvl>
    <w:lvl w:ilvl="8" w:tplc="3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5B5F05A9"/>
    <w:multiLevelType w:val="hybridMultilevel"/>
    <w:tmpl w:val="8624ACFC"/>
    <w:lvl w:ilvl="0" w:tplc="38090019">
      <w:start w:val="1"/>
      <w:numFmt w:val="lowerLetter"/>
      <w:lvlText w:val="%1."/>
      <w:lvlJc w:val="left"/>
      <w:pPr>
        <w:ind w:left="718" w:hanging="360"/>
      </w:pPr>
    </w:lvl>
    <w:lvl w:ilvl="1" w:tplc="38090019">
      <w:start w:val="1"/>
      <w:numFmt w:val="lowerLetter"/>
      <w:lvlText w:val="%2."/>
      <w:lvlJc w:val="left"/>
      <w:pPr>
        <w:ind w:left="1438" w:hanging="360"/>
      </w:pPr>
    </w:lvl>
    <w:lvl w:ilvl="2" w:tplc="3809001B" w:tentative="1">
      <w:start w:val="1"/>
      <w:numFmt w:val="lowerRoman"/>
      <w:lvlText w:val="%3."/>
      <w:lvlJc w:val="right"/>
      <w:pPr>
        <w:ind w:left="2158" w:hanging="180"/>
      </w:pPr>
    </w:lvl>
    <w:lvl w:ilvl="3" w:tplc="3809000F" w:tentative="1">
      <w:start w:val="1"/>
      <w:numFmt w:val="decimal"/>
      <w:lvlText w:val="%4."/>
      <w:lvlJc w:val="left"/>
      <w:pPr>
        <w:ind w:left="2878" w:hanging="360"/>
      </w:pPr>
    </w:lvl>
    <w:lvl w:ilvl="4" w:tplc="38090019" w:tentative="1">
      <w:start w:val="1"/>
      <w:numFmt w:val="lowerLetter"/>
      <w:lvlText w:val="%5."/>
      <w:lvlJc w:val="left"/>
      <w:pPr>
        <w:ind w:left="3598" w:hanging="360"/>
      </w:pPr>
    </w:lvl>
    <w:lvl w:ilvl="5" w:tplc="3809001B" w:tentative="1">
      <w:start w:val="1"/>
      <w:numFmt w:val="lowerRoman"/>
      <w:lvlText w:val="%6."/>
      <w:lvlJc w:val="right"/>
      <w:pPr>
        <w:ind w:left="4318" w:hanging="180"/>
      </w:pPr>
    </w:lvl>
    <w:lvl w:ilvl="6" w:tplc="3809000F" w:tentative="1">
      <w:start w:val="1"/>
      <w:numFmt w:val="decimal"/>
      <w:lvlText w:val="%7."/>
      <w:lvlJc w:val="left"/>
      <w:pPr>
        <w:ind w:left="5038" w:hanging="360"/>
      </w:pPr>
    </w:lvl>
    <w:lvl w:ilvl="7" w:tplc="38090019" w:tentative="1">
      <w:start w:val="1"/>
      <w:numFmt w:val="lowerLetter"/>
      <w:lvlText w:val="%8."/>
      <w:lvlJc w:val="left"/>
      <w:pPr>
        <w:ind w:left="5758" w:hanging="360"/>
      </w:pPr>
    </w:lvl>
    <w:lvl w:ilvl="8" w:tplc="3809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07"/>
    <w:rsid w:val="0031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89D0"/>
  <w15:chartTrackingRefBased/>
  <w15:docId w15:val="{9272B2FE-F4DA-46F9-8C89-9B9630A3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qFormat/>
    <w:rsid w:val="00317C07"/>
    <w:rPr>
      <w:rFonts w:ascii="Times New Roman" w:eastAsia="SimSun" w:hAnsi="Times New Roman"/>
      <w:color w:val="0000FF"/>
      <w:w w:val="100"/>
      <w:position w:val="-1"/>
      <w:u w:val="single"/>
      <w:vertAlign w:val="baseline"/>
      <w:cs w:val="0"/>
    </w:rPr>
  </w:style>
  <w:style w:type="table" w:styleId="TableGrid">
    <w:name w:val="Table Grid"/>
    <w:basedOn w:val="TableNormal"/>
    <w:qFormat/>
    <w:rsid w:val="00317C07"/>
    <w:pPr>
      <w:suppressAutoHyphens/>
      <w:autoSpaceDE w:val="0"/>
      <w:autoSpaceDN w:val="0"/>
      <w:adjustRightInd w:val="0"/>
      <w:spacing w:after="0" w:line="240" w:lineRule="auto"/>
      <w:ind w:leftChars="-1" w:left="-1" w:hangingChars="1" w:hanging="1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id-ID" w:eastAsia="id-ID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17C07"/>
    <w:pPr>
      <w:ind w:left="720"/>
      <w:contextualSpacing/>
    </w:pPr>
  </w:style>
  <w:style w:type="table" w:customStyle="1" w:styleId="TableGrid1">
    <w:name w:val="Table Grid1"/>
    <w:basedOn w:val="TableNormal"/>
    <w:uiPriority w:val="39"/>
    <w:qFormat/>
    <w:rsid w:val="00317C07"/>
    <w:pPr>
      <w:suppressAutoHyphens/>
      <w:spacing w:after="0" w:line="240" w:lineRule="auto"/>
      <w:ind w:leftChars="-1" w:left="-1" w:hangingChars="1" w:hanging="1"/>
      <w:textAlignment w:val="top"/>
      <w:outlineLvl w:val="0"/>
    </w:pPr>
    <w:rPr>
      <w:rFonts w:ascii="Calibri" w:eastAsia="Calibri" w:hAnsi="Calibri" w:cs="Times New Roman"/>
      <w:position w:val="-1"/>
      <w:sz w:val="20"/>
      <w:szCs w:val="20"/>
      <w:lang w:val="id-ID" w:eastAsia="en-ID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leGrid2">
    <w:name w:val="Table Grid2"/>
    <w:basedOn w:val="TableNormal"/>
    <w:uiPriority w:val="39"/>
    <w:rsid w:val="00317C07"/>
    <w:pPr>
      <w:suppressAutoHyphens/>
      <w:spacing w:after="0" w:line="240" w:lineRule="auto"/>
      <w:ind w:leftChars="-1" w:left="-1" w:hangingChars="1" w:hanging="1"/>
      <w:textAlignment w:val="top"/>
      <w:outlineLvl w:val="0"/>
    </w:pPr>
    <w:rPr>
      <w:rFonts w:ascii="Calibri" w:eastAsia="Calibri" w:hAnsi="Calibri" w:cs="Times New Roman"/>
      <w:position w:val="-1"/>
      <w:sz w:val="20"/>
      <w:szCs w:val="20"/>
      <w:lang w:val="id-ID" w:eastAsia="en-ID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firraagustine2003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Alfira Agustina Indriawati</dc:creator>
  <cp:keywords/>
  <dc:description/>
  <cp:lastModifiedBy>Alfira Agustina Indriawati</cp:lastModifiedBy>
  <cp:revision>1</cp:revision>
  <dcterms:created xsi:type="dcterms:W3CDTF">2024-11-18T07:06:00Z</dcterms:created>
  <dcterms:modified xsi:type="dcterms:W3CDTF">2024-11-18T07:13:00Z</dcterms:modified>
</cp:coreProperties>
</file>