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71" w:rsidRDefault="0005642A" w:rsidP="001F2F4E">
      <w:pPr>
        <w:pBdr>
          <w:top w:val="single" w:sz="4" w:space="1" w:color="auto"/>
          <w:bottom w:val="single" w:sz="4" w:space="1" w:color="auto"/>
        </w:pBdr>
        <w:jc w:val="center"/>
        <w:rPr>
          <w:rFonts w:ascii="Times New Roman" w:hAnsi="Times New Roman" w:cs="Times New Roman"/>
          <w:b/>
          <w:sz w:val="24"/>
          <w:szCs w:val="24"/>
        </w:rPr>
      </w:pPr>
      <w:r w:rsidRPr="0005642A">
        <w:rPr>
          <w:rFonts w:ascii="Times New Roman" w:hAnsi="Times New Roman" w:cs="Times New Roman"/>
          <w:b/>
          <w:sz w:val="24"/>
          <w:szCs w:val="24"/>
        </w:rPr>
        <w:t>HUBUNGAN KARAKTERISTIK DEMOGRAFI TERHADAP  KEPATUHAN PASIEN MENJALANI PENGOBATAN  TUBERCULOSIS (TBC) DI PUSKESMAS BINTUHAN KABUPATEN KAUR PROVINSI BENGKULU</w:t>
      </w:r>
    </w:p>
    <w:p w:rsidR="0005642A" w:rsidRDefault="0005642A" w:rsidP="001F2F4E">
      <w:pPr>
        <w:pBdr>
          <w:top w:val="single" w:sz="4" w:space="1" w:color="auto"/>
          <w:bottom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Riana Versita</w:t>
      </w:r>
      <w:r w:rsidR="001E16CF">
        <w:rPr>
          <w:rFonts w:ascii="Times New Roman" w:hAnsi="Times New Roman" w:cs="Times New Roman"/>
          <w:b/>
          <w:sz w:val="24"/>
          <w:szCs w:val="24"/>
        </w:rPr>
        <w:t>*</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C10198">
        <w:rPr>
          <w:rFonts w:ascii="Times New Roman" w:hAnsi="Times New Roman" w:cs="Times New Roman"/>
          <w:b/>
          <w:sz w:val="24"/>
          <w:szCs w:val="24"/>
        </w:rPr>
        <w:t>Nova Yustisia</w:t>
      </w:r>
      <w:r w:rsidR="001E16CF">
        <w:rPr>
          <w:rFonts w:ascii="Times New Roman" w:hAnsi="Times New Roman" w:cs="Times New Roman"/>
          <w:b/>
          <w:sz w:val="24"/>
          <w:szCs w:val="24"/>
          <w:vertAlign w:val="superscript"/>
        </w:rPr>
        <w:t>1</w:t>
      </w:r>
      <w:r w:rsidR="00C10198">
        <w:rPr>
          <w:rFonts w:ascii="Times New Roman" w:hAnsi="Times New Roman" w:cs="Times New Roman"/>
          <w:b/>
          <w:sz w:val="24"/>
          <w:szCs w:val="24"/>
          <w:vertAlign w:val="superscript"/>
        </w:rPr>
        <w:t>)</w:t>
      </w:r>
      <w:r w:rsidR="00C10198">
        <w:rPr>
          <w:rFonts w:ascii="Times New Roman" w:hAnsi="Times New Roman" w:cs="Times New Roman"/>
          <w:b/>
          <w:sz w:val="24"/>
          <w:szCs w:val="24"/>
        </w:rPr>
        <w:t xml:space="preserve">, </w:t>
      </w:r>
      <w:r w:rsidR="00724282">
        <w:rPr>
          <w:rFonts w:ascii="Times New Roman" w:hAnsi="Times New Roman" w:cs="Times New Roman"/>
          <w:b/>
          <w:sz w:val="24"/>
          <w:szCs w:val="24"/>
        </w:rPr>
        <w:t>Suci rahmawati</w:t>
      </w:r>
      <w:r w:rsidR="001E16CF">
        <w:rPr>
          <w:rFonts w:ascii="Times New Roman" w:hAnsi="Times New Roman" w:cs="Times New Roman"/>
          <w:b/>
          <w:sz w:val="24"/>
          <w:szCs w:val="24"/>
          <w:vertAlign w:val="superscript"/>
        </w:rPr>
        <w:t>1</w:t>
      </w:r>
      <w:r w:rsidR="00724282">
        <w:rPr>
          <w:rFonts w:ascii="Times New Roman" w:hAnsi="Times New Roman" w:cs="Times New Roman"/>
          <w:b/>
          <w:sz w:val="24"/>
          <w:szCs w:val="24"/>
          <w:vertAlign w:val="superscript"/>
        </w:rPr>
        <w:t>)</w:t>
      </w:r>
      <w:r w:rsidR="00724282">
        <w:rPr>
          <w:rFonts w:ascii="Times New Roman" w:hAnsi="Times New Roman" w:cs="Times New Roman"/>
          <w:b/>
          <w:sz w:val="24"/>
          <w:szCs w:val="24"/>
          <w:vertAlign w:val="subscript"/>
        </w:rPr>
        <w:t>,</w:t>
      </w:r>
      <w:r w:rsidR="00724282">
        <w:rPr>
          <w:rFonts w:ascii="Times New Roman" w:hAnsi="Times New Roman" w:cs="Times New Roman"/>
          <w:b/>
          <w:sz w:val="24"/>
          <w:szCs w:val="24"/>
        </w:rPr>
        <w:t xml:space="preserve"> </w:t>
      </w:r>
      <w:proofErr w:type="gramStart"/>
      <w:r>
        <w:rPr>
          <w:rFonts w:ascii="Times New Roman" w:hAnsi="Times New Roman" w:cs="Times New Roman"/>
          <w:b/>
          <w:sz w:val="24"/>
          <w:szCs w:val="24"/>
        </w:rPr>
        <w:t>Chendy  Filya</w:t>
      </w:r>
      <w:proofErr w:type="gramEnd"/>
      <w:r>
        <w:rPr>
          <w:rFonts w:ascii="Times New Roman" w:hAnsi="Times New Roman" w:cs="Times New Roman"/>
          <w:b/>
          <w:sz w:val="24"/>
          <w:szCs w:val="24"/>
        </w:rPr>
        <w:t xml:space="preserve"> Ningsih</w:t>
      </w:r>
      <w:r w:rsidR="001E16CF">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w:t>
      </w:r>
    </w:p>
    <w:p w:rsidR="00982A9B" w:rsidRDefault="001E16CF" w:rsidP="001F2F4E">
      <w:pPr>
        <w:pBdr>
          <w:top w:val="single" w:sz="4" w:space="1" w:color="auto"/>
          <w:bottom w:val="single" w:sz="4" w:space="1" w:color="auto"/>
        </w:pBdr>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sidR="00982A9B">
        <w:rPr>
          <w:rFonts w:ascii="Times New Roman" w:hAnsi="Times New Roman" w:cs="Times New Roman"/>
          <w:b/>
          <w:sz w:val="24"/>
          <w:szCs w:val="24"/>
        </w:rPr>
        <w:t>D3 Farmasi FMIPA Universitas Bengkulu</w:t>
      </w:r>
    </w:p>
    <w:p w:rsidR="00FE6458" w:rsidRDefault="00982A9B" w:rsidP="00590FD9">
      <w:pPr>
        <w:pBdr>
          <w:top w:val="single" w:sz="4" w:space="1" w:color="auto"/>
          <w:bottom w:val="single" w:sz="4" w:space="1" w:color="auto"/>
        </w:pBdr>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8" w:history="1">
        <w:r w:rsidRPr="00F91A41">
          <w:rPr>
            <w:rStyle w:val="Hyperlink"/>
            <w:rFonts w:ascii="Times New Roman" w:hAnsi="Times New Roman" w:cs="Times New Roman"/>
            <w:b/>
            <w:sz w:val="24"/>
            <w:szCs w:val="24"/>
          </w:rPr>
          <w:t>riana.versita@unib.ac.id</w:t>
        </w:r>
      </w:hyperlink>
    </w:p>
    <w:p w:rsidR="001F2F4E" w:rsidRDefault="001F2F4E" w:rsidP="001F2F4E">
      <w:pPr>
        <w:pBdr>
          <w:bottom w:val="single" w:sz="4" w:space="1" w:color="auto"/>
        </w:pBdr>
        <w:rPr>
          <w:rFonts w:ascii="Times New Roman" w:hAnsi="Times New Roman" w:cs="Times New Roman"/>
          <w:b/>
          <w:sz w:val="24"/>
          <w:szCs w:val="24"/>
        </w:rPr>
      </w:pPr>
      <w:r w:rsidRPr="00434EC5">
        <w:rPr>
          <w:b/>
          <w:bCs/>
        </w:rPr>
        <w:t xml:space="preserve">How to </w:t>
      </w:r>
      <w:proofErr w:type="gramStart"/>
      <w:r w:rsidRPr="00434EC5">
        <w:rPr>
          <w:b/>
          <w:bCs/>
        </w:rPr>
        <w:t>Cite :</w:t>
      </w:r>
      <w:proofErr w:type="gramEnd"/>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379"/>
      </w:tblGrid>
      <w:tr w:rsidR="001F2F4E" w:rsidTr="001E16CF">
        <w:trPr>
          <w:trHeight w:val="1577"/>
        </w:trPr>
        <w:tc>
          <w:tcPr>
            <w:tcW w:w="2518" w:type="dxa"/>
            <w:tcBorders>
              <w:top w:val="single" w:sz="4" w:space="0" w:color="auto"/>
              <w:bottom w:val="nil"/>
            </w:tcBorders>
            <w:vAlign w:val="center"/>
          </w:tcPr>
          <w:p w:rsidR="001F2F4E" w:rsidRPr="00F86813" w:rsidRDefault="001F2F4E" w:rsidP="00EB5EF6">
            <w:pPr>
              <w:rPr>
                <w:rFonts w:cs="Book Antiqua"/>
                <w:b/>
                <w:bCs/>
                <w:iCs/>
                <w:color w:val="000000"/>
                <w:sz w:val="16"/>
                <w:szCs w:val="16"/>
              </w:rPr>
            </w:pPr>
            <w:r w:rsidRPr="00F86813">
              <w:rPr>
                <w:rFonts w:cs="Book Antiqua"/>
                <w:b/>
                <w:bCs/>
                <w:iCs/>
                <w:color w:val="000000"/>
                <w:sz w:val="16"/>
                <w:szCs w:val="16"/>
                <w:lang w:val="en-US"/>
              </w:rPr>
              <w:t>ARTICLE HISTORY</w:t>
            </w:r>
          </w:p>
          <w:p w:rsidR="001F2F4E" w:rsidRPr="00F86813" w:rsidRDefault="001F2F4E" w:rsidP="00EB5EF6">
            <w:pPr>
              <w:pStyle w:val="CABSTRACT"/>
              <w:jc w:val="left"/>
              <w:rPr>
                <w:sz w:val="16"/>
                <w:szCs w:val="16"/>
              </w:rPr>
            </w:pPr>
            <w:r w:rsidRPr="00F86813">
              <w:rPr>
                <w:sz w:val="16"/>
                <w:szCs w:val="16"/>
                <w:lang w:val="en-US"/>
              </w:rPr>
              <w:t>Received [xx Month</w:t>
            </w:r>
            <w:r w:rsidRPr="00F86813">
              <w:rPr>
                <w:sz w:val="16"/>
                <w:szCs w:val="16"/>
              </w:rPr>
              <w:t xml:space="preserve"> </w:t>
            </w:r>
            <w:r w:rsidRPr="00F86813">
              <w:rPr>
                <w:sz w:val="16"/>
                <w:szCs w:val="16"/>
                <w:lang w:val="en-US"/>
              </w:rPr>
              <w:t xml:space="preserve">xxxx] </w:t>
            </w:r>
          </w:p>
          <w:p w:rsidR="001F2F4E" w:rsidRPr="00F86813" w:rsidRDefault="001F2F4E" w:rsidP="00EB5EF6">
            <w:pPr>
              <w:pStyle w:val="CABSTRACT"/>
              <w:jc w:val="left"/>
              <w:rPr>
                <w:sz w:val="16"/>
                <w:szCs w:val="16"/>
              </w:rPr>
            </w:pPr>
            <w:r w:rsidRPr="00F86813">
              <w:rPr>
                <w:sz w:val="16"/>
                <w:szCs w:val="16"/>
                <w:lang w:val="en-US"/>
              </w:rPr>
              <w:t xml:space="preserve">Revised [xx Month xxxx] </w:t>
            </w:r>
          </w:p>
          <w:p w:rsidR="001F2F4E" w:rsidRPr="00F86813" w:rsidRDefault="001F2F4E" w:rsidP="00EB5EF6">
            <w:pPr>
              <w:pStyle w:val="CABSTRACT"/>
              <w:jc w:val="left"/>
              <w:rPr>
                <w:sz w:val="16"/>
                <w:szCs w:val="16"/>
              </w:rPr>
            </w:pPr>
            <w:r w:rsidRPr="00F86813">
              <w:rPr>
                <w:sz w:val="16"/>
                <w:szCs w:val="16"/>
                <w:lang w:val="en-US"/>
              </w:rPr>
              <w:t>Accepted [xx Month xxxx]</w:t>
            </w:r>
          </w:p>
        </w:tc>
        <w:tc>
          <w:tcPr>
            <w:tcW w:w="6379" w:type="dxa"/>
            <w:vMerge w:val="restart"/>
            <w:tcBorders>
              <w:top w:val="single" w:sz="4" w:space="0" w:color="auto"/>
              <w:bottom w:val="single" w:sz="4" w:space="0" w:color="auto"/>
            </w:tcBorders>
          </w:tcPr>
          <w:p w:rsidR="001F2F4E" w:rsidRDefault="001F2F4E" w:rsidP="00EB5EF6">
            <w:pPr>
              <w:pStyle w:val="Heading4"/>
              <w:outlineLvl w:val="3"/>
            </w:pPr>
            <w:r w:rsidRPr="00F86813">
              <w:t>ABSTRACT</w:t>
            </w:r>
            <w:r>
              <w:t xml:space="preserve"> </w:t>
            </w:r>
          </w:p>
          <w:p w:rsidR="001E16CF" w:rsidRDefault="001E16CF" w:rsidP="001E16CF">
            <w:pPr>
              <w:pStyle w:val="HTMLPreformatted"/>
              <w:shd w:val="clear" w:color="auto" w:fill="F8F9FA"/>
              <w:jc w:val="both"/>
              <w:rPr>
                <w:rFonts w:ascii="Times New Roman" w:hAnsi="Times New Roman" w:cs="Times New Roman"/>
                <w:i/>
                <w:color w:val="202124"/>
                <w:lang w:val="en"/>
              </w:rPr>
            </w:pPr>
            <w:r w:rsidRPr="001E16CF">
              <w:rPr>
                <w:rFonts w:ascii="Times New Roman" w:hAnsi="Times New Roman" w:cs="Times New Roman"/>
                <w:i/>
              </w:rPr>
              <w:t xml:space="preserve">Tuberculosis (TB) is an infectious disease caused by the Mycobacterium tuberculosis bacteria. Adherence to long-term TB treatment is key to controlling tuberculosis. Non-compliance is a serious problem that often occurs which causes the therapeutic goals not to be achieved. This study aims to measure the level of patient compliance with the use of anti-TB drugs. This research was conducted at the Bintuhan Health Center, Kaur Regency. This research is observational </w:t>
            </w:r>
            <w:r w:rsidRPr="001E16CF">
              <w:rPr>
                <w:rStyle w:val="y2iqfc"/>
                <w:rFonts w:ascii="Times New Roman" w:eastAsia="Arial" w:hAnsi="Times New Roman" w:cs="Times New Roman"/>
                <w:i/>
                <w:color w:val="202124"/>
              </w:rPr>
              <w:t xml:space="preserve">by using descriptive method </w:t>
            </w:r>
            <w:r w:rsidRPr="001E16CF">
              <w:rPr>
                <w:rFonts w:ascii="Times New Roman" w:hAnsi="Times New Roman" w:cs="Times New Roman"/>
                <w:i/>
              </w:rPr>
              <w:t xml:space="preserve">and total sampling technique . The data collection on characteristic and patients compliance was made through  a questionnaire. </w:t>
            </w:r>
            <w:r w:rsidRPr="001E16CF">
              <w:rPr>
                <w:rStyle w:val="y2iqfc"/>
                <w:rFonts w:ascii="Times New Roman" w:hAnsi="Times New Roman" w:cs="Times New Roman"/>
                <w:i/>
                <w:color w:val="202124"/>
                <w:lang w:val="en"/>
              </w:rPr>
              <w:t>The data obtained were recapitulated and processed using the Chie Square SPSS 24 method in tabular form and presented in percentage form.</w:t>
            </w:r>
            <w:r w:rsidRPr="001E16CF">
              <w:rPr>
                <w:rFonts w:ascii="Times New Roman" w:hAnsi="Times New Roman" w:cs="Times New Roman"/>
                <w:i/>
                <w:color w:val="202124"/>
                <w:lang w:val="en"/>
              </w:rPr>
              <w:t>The results showed that the relationship between gender P-value = 0.01, occupation P value = 0.065, education level p value = 0.330, on the level of compliance, where gender has a relationship with compliance p = 0.01 &lt;0.05 Ho rejected and Ha accepted, while the relationship between work p = 0.065 and education p = 0.330 on compliance tended to have no effect.</w:t>
            </w:r>
          </w:p>
          <w:p w:rsidR="001E16CF" w:rsidRDefault="001E16CF" w:rsidP="001E16CF">
            <w:pPr>
              <w:rPr>
                <w:rStyle w:val="y2iqfc"/>
                <w:rFonts w:ascii="Times New Roman" w:eastAsia="Arial" w:hAnsi="Times New Roman"/>
                <w:b/>
                <w:i/>
                <w:color w:val="202124"/>
                <w:sz w:val="20"/>
                <w:szCs w:val="20"/>
                <w:lang w:val="en-US"/>
              </w:rPr>
            </w:pPr>
            <w:r w:rsidRPr="00FE6458">
              <w:rPr>
                <w:rStyle w:val="y2iqfc"/>
                <w:rFonts w:ascii="Times New Roman" w:eastAsia="Arial" w:hAnsi="Times New Roman"/>
                <w:b/>
                <w:i/>
                <w:color w:val="202124"/>
                <w:sz w:val="20"/>
                <w:szCs w:val="20"/>
              </w:rPr>
              <w:t>Keywords: Compliance, Treatment, Tuberculosis</w:t>
            </w:r>
          </w:p>
          <w:p w:rsidR="001E16CF" w:rsidRDefault="001E16CF" w:rsidP="001E16CF">
            <w:pPr>
              <w:rPr>
                <w:rStyle w:val="y2iqfc"/>
                <w:rFonts w:ascii="Times New Roman" w:eastAsia="Arial" w:hAnsi="Times New Roman"/>
                <w:b/>
                <w:i/>
                <w:color w:val="202124"/>
                <w:sz w:val="20"/>
                <w:szCs w:val="20"/>
                <w:lang w:val="en-US"/>
              </w:rPr>
            </w:pPr>
          </w:p>
          <w:p w:rsidR="001E16CF" w:rsidRDefault="001E16CF" w:rsidP="001E16CF">
            <w:pPr>
              <w:rPr>
                <w:rFonts w:ascii="Times New Roman" w:hAnsi="Times New Roman" w:cs="Times New Roman"/>
                <w:b/>
                <w:sz w:val="24"/>
                <w:szCs w:val="24"/>
              </w:rPr>
            </w:pPr>
            <w:r>
              <w:rPr>
                <w:rFonts w:ascii="Times New Roman" w:hAnsi="Times New Roman" w:cs="Times New Roman"/>
                <w:b/>
                <w:sz w:val="24"/>
                <w:szCs w:val="24"/>
              </w:rPr>
              <w:t>ABSTRAK</w:t>
            </w:r>
          </w:p>
          <w:p w:rsidR="001E16CF" w:rsidRPr="00FE6458" w:rsidRDefault="001E16CF" w:rsidP="001E16CF">
            <w:pPr>
              <w:pStyle w:val="TableParagraph"/>
              <w:spacing w:before="240"/>
              <w:ind w:right="-108"/>
              <w:jc w:val="both"/>
              <w:rPr>
                <w:rFonts w:ascii="Times New Roman" w:hAnsi="Times New Roman" w:cs="Times New Roman"/>
                <w:sz w:val="20"/>
                <w:szCs w:val="20"/>
                <w:lang w:val="id-ID"/>
              </w:rPr>
            </w:pPr>
            <w:r w:rsidRPr="00FE6458">
              <w:rPr>
                <w:rFonts w:ascii="Times New Roman" w:hAnsi="Times New Roman" w:cs="Times New Roman"/>
                <w:w w:val="105"/>
                <w:sz w:val="20"/>
                <w:szCs w:val="20"/>
              </w:rPr>
              <w:t>Penyakit tuberkulosis</w:t>
            </w:r>
            <w:r w:rsidRPr="00FE6458">
              <w:rPr>
                <w:rFonts w:ascii="Times New Roman" w:hAnsi="Times New Roman" w:cs="Times New Roman"/>
                <w:w w:val="105"/>
                <w:sz w:val="20"/>
                <w:szCs w:val="20"/>
                <w:lang w:val="id-ID"/>
              </w:rPr>
              <w:t xml:space="preserve"> (TBC)</w:t>
            </w:r>
            <w:r w:rsidRPr="00FE6458">
              <w:rPr>
                <w:rFonts w:ascii="Times New Roman" w:hAnsi="Times New Roman" w:cs="Times New Roman"/>
                <w:w w:val="105"/>
                <w:sz w:val="20"/>
                <w:szCs w:val="20"/>
              </w:rPr>
              <w:t xml:space="preserve"> merupakan penyakit infeksi yang disebabkan</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 xml:space="preserve">bakteri </w:t>
            </w:r>
            <w:r w:rsidRPr="00FE6458">
              <w:rPr>
                <w:rFonts w:ascii="Times New Roman" w:hAnsi="Times New Roman" w:cs="Times New Roman"/>
                <w:i/>
                <w:w w:val="105"/>
                <w:sz w:val="20"/>
                <w:szCs w:val="20"/>
              </w:rPr>
              <w:t>Mycobacterium</w:t>
            </w:r>
            <w:r w:rsidRPr="00FE6458">
              <w:rPr>
                <w:rFonts w:ascii="Times New Roman" w:hAnsi="Times New Roman" w:cs="Times New Roman"/>
                <w:i/>
                <w:spacing w:val="1"/>
                <w:w w:val="105"/>
                <w:sz w:val="20"/>
                <w:szCs w:val="20"/>
              </w:rPr>
              <w:t xml:space="preserve"> </w:t>
            </w:r>
            <w:r w:rsidRPr="00FE6458">
              <w:rPr>
                <w:rFonts w:ascii="Times New Roman" w:hAnsi="Times New Roman" w:cs="Times New Roman"/>
                <w:i/>
                <w:w w:val="105"/>
                <w:sz w:val="20"/>
                <w:szCs w:val="20"/>
              </w:rPr>
              <w:t>tuberculosis</w:t>
            </w:r>
            <w:r w:rsidRPr="00FE6458">
              <w:rPr>
                <w:rFonts w:ascii="Times New Roman" w:hAnsi="Times New Roman" w:cs="Times New Roman"/>
                <w:w w:val="105"/>
                <w:sz w:val="20"/>
                <w:szCs w:val="20"/>
              </w:rPr>
              <w:t xml:space="preserve">. Kepatuhan terhadap pengobatan panjang </w:t>
            </w:r>
            <w:r w:rsidRPr="00FE6458">
              <w:rPr>
                <w:rFonts w:ascii="Times New Roman" w:hAnsi="Times New Roman" w:cs="Times New Roman"/>
                <w:w w:val="105"/>
                <w:sz w:val="20"/>
                <w:szCs w:val="20"/>
                <w:lang w:val="id-ID"/>
              </w:rPr>
              <w:t xml:space="preserve">TBC </w:t>
            </w:r>
            <w:r w:rsidRPr="00FE6458">
              <w:rPr>
                <w:rFonts w:ascii="Times New Roman" w:hAnsi="Times New Roman" w:cs="Times New Roman"/>
                <w:w w:val="105"/>
                <w:sz w:val="20"/>
                <w:szCs w:val="20"/>
              </w:rPr>
              <w:t>merupakan kunci dalam</w:t>
            </w:r>
            <w:r w:rsidRPr="00FE6458">
              <w:rPr>
                <w:rFonts w:ascii="Times New Roman" w:hAnsi="Times New Roman" w:cs="Times New Roman"/>
                <w:spacing w:val="-44"/>
                <w:w w:val="105"/>
                <w:sz w:val="20"/>
                <w:szCs w:val="20"/>
              </w:rPr>
              <w:t xml:space="preserve">  </w:t>
            </w:r>
            <w:r w:rsidRPr="00FE6458">
              <w:rPr>
                <w:rFonts w:ascii="Times New Roman" w:hAnsi="Times New Roman" w:cs="Times New Roman"/>
                <w:w w:val="105"/>
                <w:sz w:val="20"/>
                <w:szCs w:val="20"/>
              </w:rPr>
              <w:t xml:space="preserve">pengendalian Tuberkulosis. </w:t>
            </w:r>
            <w:r w:rsidRPr="00FE6458">
              <w:rPr>
                <w:rFonts w:ascii="Times New Roman" w:hAnsi="Times New Roman" w:cs="Times New Roman"/>
                <w:w w:val="105"/>
                <w:sz w:val="20"/>
                <w:szCs w:val="20"/>
                <w:lang w:val="id-ID"/>
              </w:rPr>
              <w:t>K</w:t>
            </w:r>
            <w:r w:rsidRPr="00FE6458">
              <w:rPr>
                <w:rFonts w:ascii="Times New Roman" w:hAnsi="Times New Roman" w:cs="Times New Roman"/>
                <w:w w:val="105"/>
                <w:sz w:val="20"/>
                <w:szCs w:val="20"/>
              </w:rPr>
              <w:t xml:space="preserve">etidakpatuhan merupakan permasalahan </w:t>
            </w:r>
            <w:r w:rsidRPr="00FE6458">
              <w:rPr>
                <w:rFonts w:ascii="Times New Roman" w:hAnsi="Times New Roman" w:cs="Times New Roman"/>
                <w:w w:val="105"/>
                <w:sz w:val="20"/>
                <w:szCs w:val="20"/>
                <w:lang w:val="id-ID"/>
              </w:rPr>
              <w:t>serius</w:t>
            </w:r>
            <w:r w:rsidRPr="00FE6458">
              <w:rPr>
                <w:rFonts w:ascii="Times New Roman" w:hAnsi="Times New Roman" w:cs="Times New Roman"/>
                <w:w w:val="105"/>
                <w:sz w:val="20"/>
                <w:szCs w:val="20"/>
              </w:rPr>
              <w:t xml:space="preserve"> yang sering terjadi yang menyebabkan t</w:t>
            </w:r>
            <w:r w:rsidRPr="00FE6458">
              <w:rPr>
                <w:rFonts w:ascii="Times New Roman" w:hAnsi="Times New Roman" w:cs="Times New Roman"/>
                <w:w w:val="105"/>
                <w:sz w:val="20"/>
                <w:szCs w:val="20"/>
                <w:lang w:val="id-ID"/>
              </w:rPr>
              <w:t>ujuan</w:t>
            </w:r>
            <w:r w:rsidRPr="00FE6458">
              <w:rPr>
                <w:rFonts w:ascii="Times New Roman" w:hAnsi="Times New Roman" w:cs="Times New Roman"/>
                <w:w w:val="105"/>
                <w:sz w:val="20"/>
                <w:szCs w:val="20"/>
              </w:rPr>
              <w:t xml:space="preserve"> terapi</w:t>
            </w:r>
            <w:r w:rsidRPr="00FE6458">
              <w:rPr>
                <w:rFonts w:ascii="Times New Roman" w:hAnsi="Times New Roman" w:cs="Times New Roman"/>
                <w:w w:val="105"/>
                <w:sz w:val="20"/>
                <w:szCs w:val="20"/>
                <w:lang w:val="id-ID"/>
              </w:rPr>
              <w:t xml:space="preserve"> tidak tercapai </w:t>
            </w:r>
            <w:r w:rsidRPr="00FE6458">
              <w:rPr>
                <w:rFonts w:ascii="Times New Roman" w:hAnsi="Times New Roman" w:cs="Times New Roman"/>
                <w:w w:val="105"/>
                <w:sz w:val="20"/>
                <w:szCs w:val="20"/>
              </w:rPr>
              <w:t>.</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Penelitian</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ini</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bertujuan</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untuk</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mengukur</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tingkat</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kepatuhan</w:t>
            </w:r>
            <w:r w:rsidRPr="00FE6458">
              <w:rPr>
                <w:rFonts w:ascii="Times New Roman" w:hAnsi="Times New Roman" w:cs="Times New Roman"/>
                <w:w w:val="105"/>
                <w:sz w:val="20"/>
                <w:szCs w:val="20"/>
                <w:lang w:val="id-ID"/>
              </w:rPr>
              <w:t xml:space="preserve"> pasien terhadap</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penggunaan</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obat</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 xml:space="preserve">anti </w:t>
            </w:r>
            <w:r w:rsidRPr="00FE6458">
              <w:rPr>
                <w:rFonts w:ascii="Times New Roman" w:hAnsi="Times New Roman" w:cs="Times New Roman"/>
                <w:w w:val="105"/>
                <w:sz w:val="20"/>
                <w:szCs w:val="20"/>
                <w:lang w:val="id-ID"/>
              </w:rPr>
              <w:t xml:space="preserve">TBC. Penelitian ini dilakukan di  </w:t>
            </w:r>
            <w:r w:rsidRPr="00FE6458">
              <w:rPr>
                <w:rFonts w:ascii="Times New Roman" w:hAnsi="Times New Roman" w:cs="Times New Roman"/>
                <w:w w:val="105"/>
                <w:sz w:val="20"/>
                <w:szCs w:val="20"/>
              </w:rPr>
              <w:t>Puskesmas Bintuhan Kabupaten Kaur. Penelitian ini merupakan penelitian</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observasional</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non</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eksperimental</w:t>
            </w:r>
            <w:r w:rsidRPr="00FE6458">
              <w:rPr>
                <w:rFonts w:ascii="Times New Roman" w:hAnsi="Times New Roman" w:cs="Times New Roman"/>
                <w:w w:val="105"/>
                <w:sz w:val="20"/>
                <w:szCs w:val="20"/>
                <w:lang w:val="id-ID"/>
              </w:rPr>
              <w:t xml:space="preserve"> dengan teknik total sampling</w:t>
            </w:r>
            <w:r w:rsidRPr="00FE6458">
              <w:rPr>
                <w:rFonts w:ascii="Times New Roman" w:hAnsi="Times New Roman" w:cs="Times New Roman"/>
                <w:spacing w:val="1"/>
                <w:w w:val="105"/>
                <w:sz w:val="20"/>
                <w:szCs w:val="20"/>
                <w:lang w:val="id-ID"/>
              </w:rPr>
              <w:t xml:space="preserve">. </w:t>
            </w:r>
            <w:r w:rsidRPr="00FE6458">
              <w:rPr>
                <w:rFonts w:ascii="Times New Roman" w:hAnsi="Times New Roman" w:cs="Times New Roman"/>
                <w:w w:val="105"/>
                <w:sz w:val="20"/>
                <w:szCs w:val="20"/>
                <w:lang w:val="id-ID"/>
              </w:rPr>
              <w:t>P</w:t>
            </w:r>
            <w:r w:rsidRPr="00FE6458">
              <w:rPr>
                <w:rFonts w:ascii="Times New Roman" w:hAnsi="Times New Roman" w:cs="Times New Roman"/>
                <w:w w:val="105"/>
                <w:sz w:val="20"/>
                <w:szCs w:val="20"/>
              </w:rPr>
              <w:t>engumpulan</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data</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spacing w:val="1"/>
                <w:w w:val="105"/>
                <w:sz w:val="20"/>
                <w:szCs w:val="20"/>
                <w:lang w:val="id-ID"/>
              </w:rPr>
              <w:t xml:space="preserve">karakteristik dan kepatuhan pasien dilakukan </w:t>
            </w:r>
            <w:r w:rsidRPr="00FE6458">
              <w:rPr>
                <w:rFonts w:ascii="Times New Roman" w:hAnsi="Times New Roman" w:cs="Times New Roman"/>
                <w:w w:val="105"/>
                <w:sz w:val="20"/>
                <w:szCs w:val="20"/>
              </w:rPr>
              <w:t>menggunakan</w:t>
            </w:r>
            <w:r w:rsidRPr="00FE6458">
              <w:rPr>
                <w:rFonts w:ascii="Times New Roman" w:hAnsi="Times New Roman" w:cs="Times New Roman"/>
                <w:w w:val="105"/>
                <w:sz w:val="20"/>
                <w:szCs w:val="20"/>
                <w:lang w:val="id-ID"/>
              </w:rPr>
              <w:t xml:space="preserve"> kuisoner</w:t>
            </w:r>
            <w:r w:rsidRPr="00FE6458">
              <w:rPr>
                <w:rFonts w:ascii="Times New Roman" w:hAnsi="Times New Roman" w:cs="Times New Roman"/>
                <w:i/>
                <w:w w:val="105"/>
                <w:sz w:val="20"/>
                <w:szCs w:val="20"/>
              </w:rPr>
              <w:t xml:space="preserve">. </w:t>
            </w:r>
            <w:r w:rsidRPr="00FE6458">
              <w:rPr>
                <w:rFonts w:ascii="Times New Roman" w:hAnsi="Times New Roman" w:cs="Times New Roman"/>
                <w:w w:val="105"/>
                <w:sz w:val="20"/>
                <w:szCs w:val="20"/>
              </w:rPr>
              <w:t xml:space="preserve">Data yang diperoleh </w:t>
            </w:r>
            <w:r w:rsidRPr="00FE6458">
              <w:rPr>
                <w:rFonts w:ascii="Times New Roman" w:hAnsi="Times New Roman" w:cs="Times New Roman"/>
                <w:w w:val="105"/>
                <w:sz w:val="20"/>
                <w:szCs w:val="20"/>
                <w:lang w:val="id-ID"/>
              </w:rPr>
              <w:t>direkapitulasi</w:t>
            </w:r>
            <w:r w:rsidRPr="00FE6458">
              <w:rPr>
                <w:rFonts w:ascii="Times New Roman" w:hAnsi="Times New Roman" w:cs="Times New Roman"/>
                <w:w w:val="105"/>
                <w:sz w:val="20"/>
                <w:szCs w:val="20"/>
                <w:lang w:val="en-US"/>
              </w:rPr>
              <w:t xml:space="preserve"> dan di olah menggunakan metode </w:t>
            </w:r>
            <w:r w:rsidRPr="00FE6458">
              <w:rPr>
                <w:rFonts w:ascii="Times New Roman" w:hAnsi="Times New Roman" w:cs="Times New Roman"/>
                <w:i/>
                <w:w w:val="105"/>
                <w:sz w:val="20"/>
                <w:szCs w:val="20"/>
                <w:lang w:val="en-US"/>
              </w:rPr>
              <w:t>Chie Square</w:t>
            </w:r>
            <w:r w:rsidRPr="00FE6458">
              <w:rPr>
                <w:rFonts w:ascii="Times New Roman" w:hAnsi="Times New Roman" w:cs="Times New Roman"/>
                <w:w w:val="105"/>
                <w:sz w:val="20"/>
                <w:szCs w:val="20"/>
                <w:lang w:val="en-US"/>
              </w:rPr>
              <w:t xml:space="preserve"> SPSS 24</w:t>
            </w:r>
            <w:r w:rsidRPr="00FE6458">
              <w:rPr>
                <w:rFonts w:ascii="Times New Roman" w:hAnsi="Times New Roman" w:cs="Times New Roman"/>
                <w:w w:val="105"/>
                <w:sz w:val="20"/>
                <w:szCs w:val="20"/>
                <w:lang w:val="id-ID"/>
              </w:rPr>
              <w:t xml:space="preserve"> dalam bentuk tabel dan disajikan dalam bentuk persentase</w:t>
            </w:r>
            <w:r w:rsidRPr="00FE6458">
              <w:rPr>
                <w:rFonts w:ascii="Times New Roman" w:hAnsi="Times New Roman" w:cs="Times New Roman"/>
                <w:w w:val="105"/>
                <w:sz w:val="20"/>
                <w:szCs w:val="20"/>
              </w:rPr>
              <w:t>. Hasil</w:t>
            </w:r>
            <w:r w:rsidRPr="00FE6458">
              <w:rPr>
                <w:rFonts w:ascii="Times New Roman" w:hAnsi="Times New Roman" w:cs="Times New Roman"/>
                <w:spacing w:val="1"/>
                <w:w w:val="105"/>
                <w:sz w:val="20"/>
                <w:szCs w:val="20"/>
              </w:rPr>
              <w:t xml:space="preserve"> </w:t>
            </w:r>
            <w:r w:rsidRPr="00FE6458">
              <w:rPr>
                <w:rFonts w:ascii="Times New Roman" w:hAnsi="Times New Roman" w:cs="Times New Roman"/>
                <w:w w:val="105"/>
                <w:sz w:val="20"/>
                <w:szCs w:val="20"/>
              </w:rPr>
              <w:t>penelitian</w:t>
            </w:r>
            <w:r w:rsidRPr="00FE6458">
              <w:rPr>
                <w:rFonts w:ascii="Times New Roman" w:hAnsi="Times New Roman" w:cs="Times New Roman"/>
                <w:spacing w:val="-9"/>
                <w:w w:val="105"/>
                <w:sz w:val="20"/>
                <w:szCs w:val="20"/>
              </w:rPr>
              <w:t xml:space="preserve"> </w:t>
            </w:r>
            <w:r w:rsidRPr="00FE6458">
              <w:rPr>
                <w:rFonts w:ascii="Times New Roman" w:hAnsi="Times New Roman" w:cs="Times New Roman"/>
                <w:w w:val="105"/>
                <w:sz w:val="20"/>
                <w:szCs w:val="20"/>
              </w:rPr>
              <w:t>menunjukan</w:t>
            </w:r>
            <w:r w:rsidRPr="00FE6458">
              <w:rPr>
                <w:rFonts w:ascii="Times New Roman" w:hAnsi="Times New Roman" w:cs="Times New Roman"/>
                <w:spacing w:val="-8"/>
                <w:w w:val="105"/>
                <w:sz w:val="20"/>
                <w:szCs w:val="20"/>
              </w:rPr>
              <w:t xml:space="preserve"> </w:t>
            </w:r>
            <w:r w:rsidRPr="00FE6458">
              <w:rPr>
                <w:rFonts w:ascii="Times New Roman" w:hAnsi="Times New Roman" w:cs="Times New Roman"/>
                <w:w w:val="105"/>
                <w:sz w:val="20"/>
                <w:szCs w:val="20"/>
              </w:rPr>
              <w:t>bahwa</w:t>
            </w:r>
            <w:r w:rsidRPr="00FE6458">
              <w:rPr>
                <w:rFonts w:ascii="Times New Roman" w:hAnsi="Times New Roman" w:cs="Times New Roman"/>
                <w:spacing w:val="-7"/>
                <w:w w:val="105"/>
                <w:sz w:val="20"/>
                <w:szCs w:val="20"/>
              </w:rPr>
              <w:t xml:space="preserve"> </w:t>
            </w:r>
            <w:r w:rsidRPr="00FE6458">
              <w:rPr>
                <w:rFonts w:ascii="Times New Roman" w:hAnsi="Times New Roman" w:cs="Times New Roman"/>
                <w:sz w:val="20"/>
                <w:szCs w:val="20"/>
                <w:lang w:val="en-US"/>
              </w:rPr>
              <w:t>hubungan antara jenis kelamin P-value=0,01, pekerjaan P value =0,065, tingkat pendidikan p value =0,330, terhadap tingkat kepatuhan, dimana jenis kelamin ada hubungan terhadap kepatuhan p=0,01 &lt; 0,05 Ho ditolak dan Ha diterima, sedangkan hubungan pekerjaan p=0,065 dan pendidikan p=0,330 terhadap kepatuhan cenderung tidak berpengaruh</w:t>
            </w:r>
            <w:r w:rsidRPr="00FE6458">
              <w:rPr>
                <w:rFonts w:ascii="Times New Roman" w:hAnsi="Times New Roman" w:cs="Times New Roman"/>
                <w:sz w:val="20"/>
                <w:szCs w:val="20"/>
                <w:lang w:val="id-ID"/>
              </w:rPr>
              <w:t>.</w:t>
            </w:r>
          </w:p>
          <w:p w:rsidR="001E16CF" w:rsidRDefault="001E16CF" w:rsidP="001E16CF">
            <w:pPr>
              <w:rPr>
                <w:rFonts w:ascii="Times New Roman" w:eastAsia="Calibri" w:hAnsi="Times New Roman" w:cs="Times New Roman"/>
                <w:b/>
                <w:sz w:val="24"/>
                <w:szCs w:val="24"/>
              </w:rPr>
            </w:pPr>
          </w:p>
          <w:p w:rsidR="001E16CF" w:rsidRPr="000F6256" w:rsidRDefault="001E16CF" w:rsidP="00590FD9">
            <w:pPr>
              <w:spacing w:line="480" w:lineRule="auto"/>
              <w:rPr>
                <w:rFonts w:ascii="Times New Roman" w:eastAsia="Calibri" w:hAnsi="Times New Roman" w:cs="Times New Roman"/>
                <w:b/>
                <w:sz w:val="20"/>
                <w:szCs w:val="20"/>
                <w:lang w:val="en-US"/>
              </w:rPr>
            </w:pPr>
            <w:r>
              <w:rPr>
                <w:rFonts w:ascii="Times New Roman" w:eastAsia="Calibri" w:hAnsi="Times New Roman" w:cs="Times New Roman"/>
                <w:b/>
                <w:sz w:val="24"/>
                <w:szCs w:val="24"/>
              </w:rPr>
              <w:t xml:space="preserve"> </w:t>
            </w:r>
            <w:r w:rsidRPr="00FE6458">
              <w:rPr>
                <w:rFonts w:ascii="Times New Roman" w:eastAsia="Calibri" w:hAnsi="Times New Roman" w:cs="Times New Roman"/>
                <w:b/>
                <w:sz w:val="20"/>
                <w:szCs w:val="20"/>
              </w:rPr>
              <w:t>Kata Kunci: Kepatuhan, Tuber</w:t>
            </w:r>
            <w:r w:rsidR="00590FD9">
              <w:rPr>
                <w:rFonts w:ascii="Times New Roman" w:eastAsia="Calibri" w:hAnsi="Times New Roman" w:cs="Times New Roman"/>
                <w:b/>
                <w:sz w:val="20"/>
                <w:szCs w:val="20"/>
              </w:rPr>
              <w:t>kolosis, Puskesmas B</w:t>
            </w:r>
            <w:r w:rsidR="000F6256">
              <w:rPr>
                <w:rFonts w:ascii="Times New Roman" w:eastAsia="Calibri" w:hAnsi="Times New Roman" w:cs="Times New Roman"/>
                <w:b/>
                <w:sz w:val="20"/>
                <w:szCs w:val="20"/>
                <w:lang w:val="en-US"/>
              </w:rPr>
              <w:t>intuhan Kaur</w:t>
            </w:r>
          </w:p>
        </w:tc>
      </w:tr>
      <w:tr w:rsidR="001F2F4E" w:rsidTr="001E16CF">
        <w:trPr>
          <w:trHeight w:val="1996"/>
        </w:trPr>
        <w:tc>
          <w:tcPr>
            <w:tcW w:w="2518" w:type="dxa"/>
            <w:tcBorders>
              <w:top w:val="nil"/>
            </w:tcBorders>
            <w:vAlign w:val="center"/>
          </w:tcPr>
          <w:p w:rsidR="001F2F4E" w:rsidRPr="00F86813" w:rsidRDefault="001F2F4E" w:rsidP="00EB5EF6">
            <w:pPr>
              <w:pStyle w:val="CABSTRACT"/>
              <w:ind w:left="0"/>
              <w:jc w:val="left"/>
              <w:rPr>
                <w:b/>
                <w:sz w:val="16"/>
                <w:szCs w:val="16"/>
                <w:lang w:val="en-US"/>
              </w:rPr>
            </w:pPr>
            <w:r w:rsidRPr="00F86813">
              <w:rPr>
                <w:b/>
                <w:sz w:val="16"/>
                <w:szCs w:val="16"/>
                <w:lang w:val="en-US"/>
              </w:rPr>
              <w:t>KEYWORDS</w:t>
            </w:r>
          </w:p>
          <w:p w:rsidR="001F2F4E" w:rsidRDefault="001F2F4E" w:rsidP="00EB5EF6">
            <w:pPr>
              <w:pStyle w:val="KEYWORDS"/>
            </w:pPr>
            <w:r w:rsidRPr="007A1748">
              <w:t xml:space="preserve">supply response, </w:t>
            </w:r>
          </w:p>
          <w:p w:rsidR="001F2F4E" w:rsidRDefault="001F2F4E" w:rsidP="00EB5EF6">
            <w:pPr>
              <w:pStyle w:val="KEYWORDS"/>
              <w:rPr>
                <w:lang w:val="en-US"/>
              </w:rPr>
            </w:pPr>
            <w:r w:rsidRPr="007A1748">
              <w:t>cocoa,</w:t>
            </w:r>
            <w:r>
              <w:rPr>
                <w:lang w:val="en-US"/>
              </w:rPr>
              <w:t xml:space="preserve"> </w:t>
            </w:r>
          </w:p>
          <w:p w:rsidR="001F2F4E" w:rsidRDefault="001F2F4E" w:rsidP="00EB5EF6">
            <w:pPr>
              <w:pStyle w:val="KEYWORDS"/>
            </w:pPr>
            <w:r>
              <w:t xml:space="preserve">SURE, </w:t>
            </w:r>
          </w:p>
          <w:p w:rsidR="001F2F4E" w:rsidRDefault="001F2F4E" w:rsidP="00EB5EF6">
            <w:pPr>
              <w:pStyle w:val="KEYWORDS"/>
              <w:rPr>
                <w:sz w:val="16"/>
                <w:szCs w:val="16"/>
              </w:rPr>
            </w:pPr>
            <w:r>
              <w:t>elasticity</w:t>
            </w:r>
            <w:r w:rsidRPr="00F86813">
              <w:rPr>
                <w:sz w:val="16"/>
                <w:szCs w:val="16"/>
              </w:rPr>
              <w:t xml:space="preserve"> </w:t>
            </w:r>
          </w:p>
          <w:p w:rsidR="001F2F4E" w:rsidRPr="00881DC3" w:rsidRDefault="001F2F4E" w:rsidP="00EB5EF6">
            <w:pPr>
              <w:pStyle w:val="KEYWORDS"/>
              <w:rPr>
                <w:rFonts w:cs="Book Antiqua"/>
                <w:b/>
                <w:bCs/>
                <w:iCs/>
                <w:color w:val="000000"/>
                <w:sz w:val="16"/>
                <w:szCs w:val="16"/>
                <w:lang w:val="en-US"/>
              </w:rPr>
            </w:pPr>
            <w:r w:rsidRPr="00881DC3">
              <w:rPr>
                <w:b/>
                <w:bCs/>
                <w:i w:val="0"/>
                <w:iCs/>
                <w:color w:val="FF0000"/>
                <w:szCs w:val="18"/>
              </w:rPr>
              <w:t xml:space="preserve">(CLICK </w:t>
            </w:r>
            <w:r w:rsidRPr="00881DC3">
              <w:rPr>
                <w:b/>
                <w:bCs/>
                <w:i w:val="0"/>
                <w:iCs/>
                <w:color w:val="FF0000"/>
                <w:szCs w:val="18"/>
                <w:lang w:val="en-US"/>
              </w:rPr>
              <w:t>KEYWORDS</w:t>
            </w:r>
            <w:r w:rsidRPr="00881DC3">
              <w:rPr>
                <w:b/>
                <w:bCs/>
                <w:i w:val="0"/>
                <w:iCs/>
                <w:color w:val="FF0000"/>
                <w:szCs w:val="18"/>
              </w:rPr>
              <w:t>)</w:t>
            </w:r>
          </w:p>
        </w:tc>
        <w:tc>
          <w:tcPr>
            <w:tcW w:w="6379" w:type="dxa"/>
            <w:vMerge/>
            <w:tcBorders>
              <w:top w:val="single" w:sz="4" w:space="0" w:color="auto"/>
            </w:tcBorders>
          </w:tcPr>
          <w:p w:rsidR="001F2F4E" w:rsidRPr="00F86813" w:rsidRDefault="001F2F4E" w:rsidP="00EB5EF6">
            <w:pPr>
              <w:pStyle w:val="CABSTRACT"/>
              <w:spacing w:line="240" w:lineRule="auto"/>
              <w:ind w:right="113"/>
              <w:jc w:val="right"/>
              <w:rPr>
                <w:b/>
              </w:rPr>
            </w:pPr>
          </w:p>
        </w:tc>
      </w:tr>
      <w:tr w:rsidR="001F2F4E" w:rsidTr="001E16CF">
        <w:tc>
          <w:tcPr>
            <w:tcW w:w="2518" w:type="dxa"/>
            <w:vAlign w:val="center"/>
          </w:tcPr>
          <w:p w:rsidR="001F2F4E" w:rsidRDefault="001F2F4E" w:rsidP="00EB5EF6">
            <w:pPr>
              <w:pStyle w:val="CABSTRACT"/>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9"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rsidR="001F2F4E" w:rsidRDefault="001F2F4E" w:rsidP="00EB5EF6">
            <w:pPr>
              <w:pStyle w:val="CABSTRACT"/>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59264" behindDoc="0" locked="0" layoutInCell="1" allowOverlap="1" wp14:anchorId="3CF76C70" wp14:editId="7B07D17C">
                  <wp:simplePos x="0" y="0"/>
                  <wp:positionH relativeFrom="column">
                    <wp:posOffset>354330</wp:posOffset>
                  </wp:positionH>
                  <wp:positionV relativeFrom="paragraph">
                    <wp:posOffset>97790</wp:posOffset>
                  </wp:positionV>
                  <wp:extent cx="724753" cy="259308"/>
                  <wp:effectExtent l="19050" t="0" r="0" b="0"/>
                  <wp:wrapNone/>
                  <wp:docPr id="2" name="Picture 2">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rsidR="001F2F4E" w:rsidRDefault="001F2F4E" w:rsidP="00EB5EF6">
            <w:pPr>
              <w:pStyle w:val="CABSTRACT"/>
              <w:jc w:val="left"/>
              <w:rPr>
                <w:sz w:val="16"/>
                <w:szCs w:val="16"/>
              </w:rPr>
            </w:pPr>
          </w:p>
          <w:p w:rsidR="001F2F4E" w:rsidRPr="00F86813" w:rsidRDefault="001F2F4E" w:rsidP="00EB5EF6">
            <w:pPr>
              <w:pStyle w:val="CABSTRACT"/>
              <w:jc w:val="left"/>
              <w:rPr>
                <w:sz w:val="16"/>
                <w:szCs w:val="16"/>
              </w:rPr>
            </w:pPr>
          </w:p>
        </w:tc>
        <w:tc>
          <w:tcPr>
            <w:tcW w:w="6379" w:type="dxa"/>
            <w:vMerge/>
          </w:tcPr>
          <w:p w:rsidR="001F2F4E" w:rsidRPr="008247C7" w:rsidRDefault="001F2F4E" w:rsidP="00EB5EF6">
            <w:pPr>
              <w:pStyle w:val="CABSTRACT"/>
              <w:spacing w:line="240" w:lineRule="auto"/>
              <w:jc w:val="right"/>
              <w:rPr>
                <w:rFonts w:asciiTheme="minorHAnsi" w:hAnsiTheme="minorHAnsi"/>
                <w:b/>
                <w:bCs/>
                <w:sz w:val="16"/>
                <w:szCs w:val="16"/>
              </w:rPr>
            </w:pPr>
          </w:p>
        </w:tc>
      </w:tr>
    </w:tbl>
    <w:p w:rsidR="00DA6244" w:rsidRDefault="00DA6244" w:rsidP="00590FD9">
      <w:pPr>
        <w:rPr>
          <w:rFonts w:ascii="Times New Roman" w:hAnsi="Times New Roman" w:cs="Times New Roman"/>
          <w:b/>
          <w:sz w:val="24"/>
          <w:szCs w:val="24"/>
        </w:rPr>
      </w:pPr>
    </w:p>
    <w:p w:rsidR="00FE6458" w:rsidRDefault="00FE6458" w:rsidP="00FE6458">
      <w:pPr>
        <w:rPr>
          <w:rFonts w:ascii="Times New Roman" w:hAnsi="Times New Roman" w:cs="Times New Roman"/>
          <w:b/>
          <w:sz w:val="24"/>
          <w:szCs w:val="24"/>
        </w:rPr>
      </w:pPr>
      <w:r>
        <w:rPr>
          <w:rFonts w:ascii="Times New Roman" w:hAnsi="Times New Roman" w:cs="Times New Roman"/>
          <w:b/>
          <w:sz w:val="24"/>
          <w:szCs w:val="24"/>
        </w:rPr>
        <w:t>PENDAHULUAN</w:t>
      </w:r>
    </w:p>
    <w:p w:rsidR="00FE6458" w:rsidRDefault="00FE6458" w:rsidP="0031142F">
      <w:pPr>
        <w:spacing w:after="0" w:line="360" w:lineRule="auto"/>
        <w:ind w:firstLine="567"/>
        <w:jc w:val="both"/>
        <w:rPr>
          <w:rFonts w:ascii="Times New Roman" w:eastAsia="Times New Roman" w:hAnsi="Times New Roman" w:cs="Times New Roman"/>
          <w:sz w:val="24"/>
          <w:szCs w:val="24"/>
          <w:lang w:eastAsia="id"/>
        </w:rPr>
      </w:pPr>
      <w:r w:rsidRPr="007859DE">
        <w:rPr>
          <w:rFonts w:ascii="Times New Roman" w:eastAsia="Times New Roman" w:hAnsi="Times New Roman" w:cs="Times New Roman"/>
          <w:sz w:val="24"/>
          <w:szCs w:val="24"/>
          <w:lang w:val="id" w:eastAsia="id"/>
        </w:rPr>
        <w:t>Kepatuhan minum obat juga merupakan faktor penting dalam keberhasilan suatu pengobatan. Pengobatan TB paru yang lama sering membuat pasien merasa bosan, berhenti minum obat padahal pengobatan belum selesai, lupa untuk meminum obat, sehingga menimbulkan ke</w:t>
      </w:r>
      <w:r>
        <w:rPr>
          <w:rFonts w:ascii="Times New Roman" w:eastAsia="Times New Roman" w:hAnsi="Times New Roman" w:cs="Times New Roman"/>
          <w:sz w:val="24"/>
          <w:szCs w:val="24"/>
          <w:lang w:eastAsia="id"/>
        </w:rPr>
        <w:t>t</w:t>
      </w:r>
      <w:r w:rsidRPr="007859DE">
        <w:rPr>
          <w:rFonts w:ascii="Times New Roman" w:eastAsia="Times New Roman" w:hAnsi="Times New Roman" w:cs="Times New Roman"/>
          <w:sz w:val="24"/>
          <w:szCs w:val="24"/>
          <w:lang w:val="id" w:eastAsia="id"/>
        </w:rPr>
        <w:t>idakpatuhan dalam minum obat. Permasalahan kepatuhan minum obat pada pasien TB paru dipengaruhi oleh banyak faktor yaitu efek samping obat, lamanya pengobatan, jarak yang jauh dari pelayanan kesehatan, persepsi, kepatuhan pengobatan dan informasi dari petugas keseha</w:t>
      </w:r>
      <w:r>
        <w:rPr>
          <w:rFonts w:ascii="Times New Roman" w:eastAsia="Times New Roman" w:hAnsi="Times New Roman" w:cs="Times New Roman"/>
          <w:sz w:val="24"/>
          <w:szCs w:val="24"/>
          <w:lang w:val="id" w:eastAsia="id"/>
        </w:rPr>
        <w:t>tan tentang peraturan minum oba</w:t>
      </w:r>
      <w:r>
        <w:rPr>
          <w:rFonts w:ascii="Times New Roman" w:eastAsia="Times New Roman" w:hAnsi="Times New Roman" w:cs="Times New Roman"/>
          <w:sz w:val="24"/>
          <w:szCs w:val="24"/>
          <w:lang w:eastAsia="id"/>
        </w:rPr>
        <w:t xml:space="preserve">t </w:t>
      </w:r>
      <w:r w:rsidRPr="007859DE">
        <w:rPr>
          <w:rFonts w:ascii="Times New Roman" w:eastAsia="Times New Roman" w:hAnsi="Times New Roman" w:cs="Times New Roman"/>
          <w:sz w:val="24"/>
          <w:szCs w:val="24"/>
          <w:lang w:val="id" w:eastAsia="id"/>
        </w:rPr>
        <w:t xml:space="preserve">(Salensehe </w:t>
      </w:r>
      <w:r w:rsidRPr="009D49EE">
        <w:rPr>
          <w:rFonts w:ascii="Times New Roman" w:eastAsia="Times New Roman" w:hAnsi="Times New Roman" w:cs="Times New Roman"/>
          <w:i/>
          <w:sz w:val="24"/>
          <w:szCs w:val="24"/>
          <w:lang w:val="id" w:eastAsia="id"/>
        </w:rPr>
        <w:t>et al</w:t>
      </w:r>
      <w:r w:rsidRPr="007859DE">
        <w:rPr>
          <w:rFonts w:ascii="Times New Roman" w:eastAsia="Times New Roman" w:hAnsi="Times New Roman" w:cs="Times New Roman"/>
          <w:sz w:val="24"/>
          <w:szCs w:val="24"/>
          <w:lang w:val="id" w:eastAsia="id"/>
        </w:rPr>
        <w:t>., 2020).</w:t>
      </w:r>
    </w:p>
    <w:p w:rsidR="00FE6458" w:rsidRPr="009A70E7" w:rsidRDefault="00FE6458" w:rsidP="0031142F">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Kasus TB di provinsi bengkulu tercatat sebanyak 3.635 semua kasus TBC dan termasuk salah satu kasus tertinggi di Kabupaten Kaur dan terletak di puskesmas bintuhan kabupaten kaur.</w:t>
      </w:r>
      <w:proofErr w:type="gramEnd"/>
      <w:r>
        <w:rPr>
          <w:rFonts w:ascii="Times New Roman" w:hAnsi="Times New Roman" w:cs="Times New Roman"/>
          <w:sz w:val="24"/>
          <w:szCs w:val="24"/>
        </w:rPr>
        <w:t xml:space="preserve"> (Dinas Kesehatan Provinsi Bengkulu, </w:t>
      </w:r>
      <w:proofErr w:type="gramStart"/>
      <w:r>
        <w:rPr>
          <w:rFonts w:ascii="Times New Roman" w:hAnsi="Times New Roman" w:cs="Times New Roman"/>
          <w:sz w:val="24"/>
          <w:szCs w:val="24"/>
        </w:rPr>
        <w:t>2018 :</w:t>
      </w:r>
      <w:proofErr w:type="gramEnd"/>
      <w:r>
        <w:rPr>
          <w:rFonts w:ascii="Times New Roman" w:hAnsi="Times New Roman" w:cs="Times New Roman"/>
          <w:sz w:val="24"/>
          <w:szCs w:val="24"/>
        </w:rPr>
        <w:t xml:space="preserve"> 60). </w:t>
      </w:r>
    </w:p>
    <w:p w:rsidR="00FE6458" w:rsidRDefault="00FE6458" w:rsidP="0031142F">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kasus </w:t>
      </w:r>
      <w:r w:rsidRPr="002C33C6">
        <w:rPr>
          <w:rFonts w:ascii="Times New Roman" w:hAnsi="Times New Roman" w:cs="Times New Roman"/>
          <w:i/>
          <w:sz w:val="24"/>
          <w:szCs w:val="24"/>
        </w:rPr>
        <w:t>Tuberculosis</w:t>
      </w:r>
      <w:r>
        <w:rPr>
          <w:rFonts w:ascii="Times New Roman" w:hAnsi="Times New Roman" w:cs="Times New Roman"/>
          <w:sz w:val="24"/>
          <w:szCs w:val="24"/>
        </w:rPr>
        <w:t xml:space="preserve"> di Kabupaten Kaur masih tinggi dan terletak di Puskesmas Bintuhan Kabupaten Kaur, maka peneliti tertarik melakukan penelitian tentang </w:t>
      </w:r>
      <w:r w:rsidR="00700587">
        <w:rPr>
          <w:rFonts w:ascii="Times New Roman" w:hAnsi="Times New Roman" w:cs="Times New Roman"/>
          <w:sz w:val="24"/>
          <w:szCs w:val="24"/>
        </w:rPr>
        <w:t xml:space="preserve">Hubungan Karakteristik Demografi Terhadap </w:t>
      </w:r>
      <w:r>
        <w:rPr>
          <w:rFonts w:ascii="Times New Roman" w:hAnsi="Times New Roman" w:cs="Times New Roman"/>
          <w:sz w:val="24"/>
          <w:szCs w:val="24"/>
        </w:rPr>
        <w:t xml:space="preserve">Kepatuhan Pasien </w:t>
      </w:r>
      <w:r w:rsidR="00700587">
        <w:rPr>
          <w:rFonts w:ascii="Times New Roman" w:hAnsi="Times New Roman" w:cs="Times New Roman"/>
          <w:sz w:val="24"/>
          <w:szCs w:val="24"/>
        </w:rPr>
        <w:t xml:space="preserve">Menjalani </w:t>
      </w:r>
      <w:r>
        <w:rPr>
          <w:rFonts w:ascii="Times New Roman" w:hAnsi="Times New Roman" w:cs="Times New Roman"/>
          <w:sz w:val="24"/>
          <w:szCs w:val="24"/>
        </w:rPr>
        <w:t xml:space="preserve">Pengobatan </w:t>
      </w:r>
      <w:r w:rsidRPr="00945F95">
        <w:rPr>
          <w:rFonts w:ascii="Times New Roman" w:hAnsi="Times New Roman" w:cs="Times New Roman"/>
          <w:i/>
          <w:sz w:val="24"/>
          <w:szCs w:val="24"/>
        </w:rPr>
        <w:t>Tuberculosis</w:t>
      </w:r>
      <w:r>
        <w:rPr>
          <w:rFonts w:ascii="Times New Roman" w:hAnsi="Times New Roman" w:cs="Times New Roman"/>
          <w:sz w:val="24"/>
          <w:szCs w:val="24"/>
        </w:rPr>
        <w:t xml:space="preserve"> (TBC) di Puskesmas Bintuhan Kabupaten Kaur, karena sebelumnya belum ada peneliti yang meneliti kasus ini di Puskesmas tersebut.</w:t>
      </w:r>
      <w:proofErr w:type="gramEnd"/>
    </w:p>
    <w:p w:rsidR="004646AA" w:rsidRDefault="004646AA" w:rsidP="009B0846">
      <w:pPr>
        <w:spacing w:after="0" w:line="480" w:lineRule="auto"/>
        <w:rPr>
          <w:rFonts w:ascii="Times New Roman" w:hAnsi="Times New Roman" w:cs="Times New Roman"/>
          <w:sz w:val="24"/>
          <w:szCs w:val="24"/>
        </w:rPr>
      </w:pPr>
    </w:p>
    <w:p w:rsidR="00590FD9" w:rsidRDefault="0045423A" w:rsidP="00590FD9">
      <w:pPr>
        <w:spacing w:after="0" w:line="480" w:lineRule="auto"/>
        <w:rPr>
          <w:rFonts w:ascii="Times New Roman" w:hAnsi="Times New Roman" w:cs="Times New Roman"/>
          <w:b/>
          <w:sz w:val="24"/>
          <w:szCs w:val="24"/>
        </w:rPr>
      </w:pPr>
      <w:r w:rsidRPr="009B0846">
        <w:rPr>
          <w:rFonts w:ascii="Times New Roman" w:hAnsi="Times New Roman" w:cs="Times New Roman"/>
          <w:b/>
          <w:sz w:val="24"/>
          <w:szCs w:val="24"/>
        </w:rPr>
        <w:t>METODE</w:t>
      </w:r>
      <w:r w:rsidR="00590FD9">
        <w:rPr>
          <w:rFonts w:ascii="Times New Roman" w:hAnsi="Times New Roman" w:cs="Times New Roman"/>
          <w:b/>
          <w:sz w:val="24"/>
          <w:szCs w:val="24"/>
        </w:rPr>
        <w:t xml:space="preserve"> PENELIT</w:t>
      </w:r>
    </w:p>
    <w:p w:rsidR="00590FD9" w:rsidRDefault="00590FD9" w:rsidP="00590FD9">
      <w:pPr>
        <w:spacing w:after="0" w:line="480" w:lineRule="auto"/>
        <w:rPr>
          <w:rFonts w:ascii="Times New Roman" w:hAnsi="Times New Roman" w:cs="Times New Roman"/>
          <w:b/>
          <w:sz w:val="24"/>
          <w:szCs w:val="24"/>
        </w:rPr>
      </w:pPr>
    </w:p>
    <w:p w:rsidR="009B0846" w:rsidRPr="00590FD9" w:rsidRDefault="009B0846" w:rsidP="00590FD9">
      <w:pPr>
        <w:spacing w:after="0" w:line="480" w:lineRule="auto"/>
        <w:rPr>
          <w:rFonts w:ascii="Times New Roman" w:hAnsi="Times New Roman" w:cs="Times New Roman"/>
          <w:b/>
          <w:sz w:val="24"/>
          <w:szCs w:val="24"/>
        </w:rPr>
      </w:pPr>
      <w:r w:rsidRPr="009B0846">
        <w:rPr>
          <w:rFonts w:ascii="Times New Roman" w:hAnsi="Times New Roman" w:cs="Times New Roman"/>
          <w:sz w:val="24"/>
          <w:szCs w:val="24"/>
        </w:rPr>
        <w:t xml:space="preserve">Penelitian ini merupakan penelitian non eksperimental (observasional) dengan rancangan penelitian </w:t>
      </w:r>
      <w:r w:rsidRPr="009B0846">
        <w:rPr>
          <w:rFonts w:ascii="Times New Roman" w:hAnsi="Times New Roman" w:cs="Times New Roman"/>
          <w:i/>
          <w:sz w:val="24"/>
          <w:szCs w:val="24"/>
        </w:rPr>
        <w:t>cross-</w:t>
      </w:r>
      <w:proofErr w:type="gramStart"/>
      <w:r w:rsidRPr="009B0846">
        <w:rPr>
          <w:rFonts w:ascii="Times New Roman" w:hAnsi="Times New Roman" w:cs="Times New Roman"/>
          <w:i/>
          <w:sz w:val="24"/>
          <w:szCs w:val="24"/>
        </w:rPr>
        <w:t>sectional</w:t>
      </w:r>
      <w:r w:rsidRPr="009B0846">
        <w:rPr>
          <w:rFonts w:ascii="Times New Roman" w:hAnsi="Times New Roman" w:cs="Times New Roman"/>
          <w:sz w:val="24"/>
          <w:szCs w:val="24"/>
        </w:rPr>
        <w:t xml:space="preserve">  Sumber</w:t>
      </w:r>
      <w:proofErr w:type="gramEnd"/>
      <w:r w:rsidRPr="009B0846">
        <w:rPr>
          <w:rFonts w:ascii="Times New Roman" w:hAnsi="Times New Roman" w:cs="Times New Roman"/>
          <w:sz w:val="24"/>
          <w:szCs w:val="24"/>
        </w:rPr>
        <w:t xml:space="preserve"> data  yang digunakan adalah data primer dan data sekunder. </w:t>
      </w:r>
      <w:proofErr w:type="gramStart"/>
      <w:r w:rsidRPr="009B0846">
        <w:rPr>
          <w:rFonts w:ascii="Times New Roman" w:hAnsi="Times New Roman" w:cs="Times New Roman"/>
          <w:sz w:val="24"/>
          <w:szCs w:val="24"/>
        </w:rPr>
        <w:t>Data primer diperoleh dengan wawancara menggunakan kuisioner.</w:t>
      </w:r>
      <w:proofErr w:type="gramEnd"/>
      <w:r w:rsidRPr="009B0846">
        <w:rPr>
          <w:rFonts w:ascii="Times New Roman" w:hAnsi="Times New Roman" w:cs="Times New Roman"/>
          <w:sz w:val="24"/>
          <w:szCs w:val="24"/>
        </w:rPr>
        <w:t xml:space="preserve"> Sedangkan data sekunder diperoleh dari buku register pasien tuberkulosis paru</w:t>
      </w:r>
      <w:r>
        <w:rPr>
          <w:rFonts w:ascii="Times New Roman" w:hAnsi="Times New Roman" w:cs="Times New Roman"/>
          <w:sz w:val="24"/>
          <w:szCs w:val="24"/>
        </w:rPr>
        <w:t>,</w:t>
      </w:r>
      <w:r w:rsidR="00590FD9">
        <w:rPr>
          <w:rFonts w:ascii="Times New Roman" w:hAnsi="Times New Roman" w:cs="Times New Roman"/>
          <w:sz w:val="24"/>
          <w:szCs w:val="24"/>
        </w:rPr>
        <w:t xml:space="preserve"> data diolah menggunakan SPSS</w:t>
      </w:r>
    </w:p>
    <w:p w:rsidR="009B0846" w:rsidRPr="00237CF1" w:rsidRDefault="009B0846" w:rsidP="0031142F">
      <w:pPr>
        <w:pStyle w:val="Heading3"/>
        <w:numPr>
          <w:ilvl w:val="0"/>
          <w:numId w:val="5"/>
        </w:numPr>
        <w:spacing w:line="480" w:lineRule="auto"/>
        <w:ind w:left="284" w:hanging="283"/>
        <w:rPr>
          <w:rFonts w:ascii="Times New Roman" w:hAnsi="Times New Roman" w:cs="Times New Roman"/>
          <w:color w:val="000000" w:themeColor="text1"/>
          <w:sz w:val="24"/>
          <w:szCs w:val="24"/>
        </w:rPr>
      </w:pPr>
      <w:bookmarkStart w:id="0" w:name="_Toc67134791"/>
      <w:bookmarkStart w:id="1" w:name="_Toc67855282"/>
      <w:r w:rsidRPr="00237CF1">
        <w:rPr>
          <w:rFonts w:ascii="Times New Roman" w:hAnsi="Times New Roman" w:cs="Times New Roman"/>
          <w:color w:val="000000" w:themeColor="text1"/>
          <w:sz w:val="24"/>
          <w:szCs w:val="24"/>
        </w:rPr>
        <w:lastRenderedPageBreak/>
        <w:t>Populasi</w:t>
      </w:r>
      <w:bookmarkEnd w:id="0"/>
      <w:bookmarkEnd w:id="1"/>
    </w:p>
    <w:p w:rsidR="009B0846" w:rsidRPr="0042405F" w:rsidRDefault="009B0846" w:rsidP="0031142F">
      <w:pPr>
        <w:widowControl w:val="0"/>
        <w:autoSpaceDE w:val="0"/>
        <w:autoSpaceDN w:val="0"/>
        <w:spacing w:after="0" w:line="360" w:lineRule="auto"/>
        <w:ind w:left="284"/>
        <w:jc w:val="both"/>
        <w:rPr>
          <w:rFonts w:ascii="Times New Roman" w:eastAsia="Times New Roman" w:hAnsi="Times New Roman" w:cs="Times New Roman"/>
          <w:sz w:val="24"/>
          <w:szCs w:val="24"/>
        </w:rPr>
      </w:pPr>
      <w:r w:rsidRPr="0042405F">
        <w:rPr>
          <w:rFonts w:ascii="Times New Roman" w:eastAsia="Times New Roman" w:hAnsi="Times New Roman" w:cs="Times New Roman"/>
          <w:sz w:val="24"/>
          <w:szCs w:val="24"/>
          <w:lang w:val="id"/>
        </w:rPr>
        <w:fldChar w:fldCharType="begin"/>
      </w:r>
      <w:r w:rsidRPr="0042405F">
        <w:rPr>
          <w:rFonts w:ascii="Times New Roman" w:eastAsia="Times New Roman" w:hAnsi="Times New Roman" w:cs="Times New Roman"/>
          <w:sz w:val="24"/>
          <w:szCs w:val="24"/>
          <w:lang w:val="id"/>
        </w:rPr>
        <w:instrText xml:space="preserve"> HYPERLINK "http://repository.unej.ac.id/" \h </w:instrText>
      </w:r>
      <w:r w:rsidRPr="0042405F">
        <w:rPr>
          <w:rFonts w:ascii="Times New Roman" w:eastAsia="Times New Roman" w:hAnsi="Times New Roman" w:cs="Times New Roman"/>
          <w:sz w:val="24"/>
          <w:szCs w:val="24"/>
          <w:lang w:val="id"/>
        </w:rPr>
        <w:fldChar w:fldCharType="separate"/>
      </w:r>
      <w:proofErr w:type="gramStart"/>
      <w:r w:rsidRPr="0042405F">
        <w:rPr>
          <w:rFonts w:ascii="Times New Roman" w:eastAsia="Times New Roman" w:hAnsi="Times New Roman" w:cs="Times New Roman"/>
          <w:sz w:val="24"/>
          <w:szCs w:val="24"/>
        </w:rPr>
        <w:t xml:space="preserve">Populasi dari penelitian ini adalah pasien TBC yang berobat di </w:t>
      </w:r>
      <w:r>
        <w:rPr>
          <w:rFonts w:ascii="Times New Roman" w:eastAsia="Times New Roman" w:hAnsi="Times New Roman" w:cs="Times New Roman"/>
          <w:sz w:val="24"/>
          <w:szCs w:val="24"/>
        </w:rPr>
        <w:t>Puskesmas Bintuhan Kabupaten Kaur</w:t>
      </w:r>
      <w:r w:rsidRPr="0042405F">
        <w:rPr>
          <w:rFonts w:ascii="Times New Roman" w:eastAsia="Times New Roman" w:hAnsi="Times New Roman" w:cs="Times New Roman"/>
          <w:sz w:val="24"/>
          <w:szCs w:val="24"/>
        </w:rPr>
        <w:t>.</w:t>
      </w:r>
      <w:proofErr w:type="gramEnd"/>
      <w:r w:rsidRPr="0042405F">
        <w:rPr>
          <w:rFonts w:ascii="Times New Roman" w:eastAsia="Times New Roman" w:hAnsi="Times New Roman" w:cs="Times New Roman"/>
          <w:sz w:val="24"/>
          <w:szCs w:val="24"/>
        </w:rPr>
        <w:t xml:space="preserve"> </w:t>
      </w:r>
      <w:proofErr w:type="gramStart"/>
      <w:r w:rsidRPr="0042405F">
        <w:rPr>
          <w:rFonts w:ascii="Times New Roman" w:eastAsia="Times New Roman" w:hAnsi="Times New Roman" w:cs="Times New Roman"/>
          <w:sz w:val="24"/>
          <w:szCs w:val="24"/>
        </w:rPr>
        <w:t>Jumlah sampel yang di ambil untuk penelitian in</w:t>
      </w:r>
      <w:r>
        <w:rPr>
          <w:rFonts w:ascii="Times New Roman" w:eastAsia="Times New Roman" w:hAnsi="Times New Roman" w:cs="Times New Roman"/>
          <w:sz w:val="24"/>
          <w:szCs w:val="24"/>
        </w:rPr>
        <w:t>i adalah sebanyak 21</w:t>
      </w:r>
      <w:r w:rsidRPr="0042405F">
        <w:rPr>
          <w:rFonts w:ascii="Times New Roman" w:eastAsia="Times New Roman" w:hAnsi="Times New Roman" w:cs="Times New Roman"/>
          <w:sz w:val="24"/>
          <w:szCs w:val="24"/>
        </w:rPr>
        <w:t xml:space="preserve"> orang responden.</w:t>
      </w:r>
      <w:proofErr w:type="gramEnd"/>
    </w:p>
    <w:p w:rsidR="009B0846" w:rsidRPr="0031142F" w:rsidRDefault="009B0846" w:rsidP="0031142F">
      <w:pPr>
        <w:pStyle w:val="Heading3"/>
        <w:numPr>
          <w:ilvl w:val="0"/>
          <w:numId w:val="5"/>
        </w:numPr>
        <w:spacing w:line="360" w:lineRule="auto"/>
        <w:ind w:left="284" w:hanging="283"/>
        <w:rPr>
          <w:rFonts w:ascii="Times New Roman" w:hAnsi="Times New Roman" w:cs="Times New Roman"/>
          <w:b w:val="0"/>
          <w:color w:val="000000" w:themeColor="text1"/>
          <w:sz w:val="24"/>
          <w:szCs w:val="24"/>
        </w:rPr>
      </w:pPr>
      <w:r w:rsidRPr="0042405F">
        <w:rPr>
          <w:rFonts w:eastAsia="Times New Roman"/>
          <w:lang w:val="id"/>
        </w:rPr>
        <w:fldChar w:fldCharType="end"/>
      </w:r>
      <w:bookmarkStart w:id="2" w:name="_Toc67134792"/>
      <w:bookmarkStart w:id="3" w:name="_Toc67855283"/>
      <w:r w:rsidRPr="0031142F">
        <w:rPr>
          <w:rStyle w:val="Heading3Char"/>
          <w:rFonts w:ascii="Times New Roman" w:hAnsi="Times New Roman" w:cs="Times New Roman"/>
          <w:b/>
          <w:color w:val="000000" w:themeColor="text1"/>
          <w:sz w:val="24"/>
          <w:szCs w:val="24"/>
        </w:rPr>
        <w:t>Sampel</w:t>
      </w:r>
      <w:bookmarkEnd w:id="2"/>
      <w:bookmarkEnd w:id="3"/>
      <w:r w:rsidRPr="0042405F">
        <w:rPr>
          <w:rFonts w:ascii="Times New Roman" w:eastAsia="Times New Roman" w:hAnsi="Times New Roman" w:cs="Times New Roman"/>
          <w:b w:val="0"/>
          <w:sz w:val="24"/>
          <w:szCs w:val="24"/>
          <w:lang w:val="id"/>
        </w:rPr>
        <w:fldChar w:fldCharType="begin"/>
      </w:r>
      <w:r w:rsidRPr="0031142F">
        <w:rPr>
          <w:rFonts w:ascii="Times New Roman" w:eastAsia="Times New Roman" w:hAnsi="Times New Roman" w:cs="Times New Roman"/>
          <w:b w:val="0"/>
          <w:sz w:val="24"/>
          <w:szCs w:val="24"/>
          <w:lang w:val="id"/>
        </w:rPr>
        <w:instrText xml:space="preserve"> HYPERLINK "http://repository.unej.ac.id/" \h </w:instrText>
      </w:r>
      <w:r w:rsidRPr="0042405F">
        <w:rPr>
          <w:rFonts w:ascii="Times New Roman" w:eastAsia="Times New Roman" w:hAnsi="Times New Roman" w:cs="Times New Roman"/>
          <w:b w:val="0"/>
          <w:sz w:val="24"/>
          <w:szCs w:val="24"/>
          <w:lang w:val="id"/>
        </w:rPr>
        <w:fldChar w:fldCharType="separate"/>
      </w:r>
    </w:p>
    <w:p w:rsidR="009B0846" w:rsidRPr="0042405F" w:rsidRDefault="009B0846" w:rsidP="0031142F">
      <w:pPr>
        <w:widowControl w:val="0"/>
        <w:autoSpaceDE w:val="0"/>
        <w:autoSpaceDN w:val="0"/>
        <w:spacing w:after="0" w:line="360" w:lineRule="auto"/>
        <w:ind w:left="284"/>
        <w:jc w:val="both"/>
        <w:rPr>
          <w:rFonts w:ascii="Times New Roman" w:eastAsia="Times New Roman" w:hAnsi="Times New Roman" w:cs="Times New Roman"/>
          <w:sz w:val="24"/>
          <w:szCs w:val="24"/>
        </w:rPr>
      </w:pPr>
      <w:r w:rsidRPr="0042405F">
        <w:rPr>
          <w:rFonts w:ascii="Times New Roman" w:eastAsia="Times New Roman" w:hAnsi="Times New Roman" w:cs="Times New Roman"/>
          <w:sz w:val="24"/>
          <w:szCs w:val="24"/>
        </w:rPr>
        <w:t>Jumlah sampel yang di ambil untuk p</w:t>
      </w:r>
      <w:r>
        <w:rPr>
          <w:rFonts w:ascii="Times New Roman" w:eastAsia="Times New Roman" w:hAnsi="Times New Roman" w:cs="Times New Roman"/>
          <w:sz w:val="24"/>
          <w:szCs w:val="24"/>
        </w:rPr>
        <w:t>enelitian ini adalah sebanyak 21</w:t>
      </w:r>
      <w:r w:rsidRPr="0042405F">
        <w:rPr>
          <w:rFonts w:ascii="Times New Roman" w:eastAsia="Times New Roman" w:hAnsi="Times New Roman" w:cs="Times New Roman"/>
          <w:sz w:val="24"/>
          <w:szCs w:val="24"/>
        </w:rPr>
        <w:t xml:space="preserve"> orang responden dengan teknik pengambilan sampel</w:t>
      </w:r>
      <w:r w:rsidRPr="00A43FBC">
        <w:rPr>
          <w:rFonts w:ascii="Times New Roman" w:eastAsia="Times New Roman" w:hAnsi="Times New Roman" w:cs="Times New Roman"/>
          <w:sz w:val="24"/>
          <w:szCs w:val="24"/>
        </w:rPr>
        <w:t xml:space="preserve"> menggunakan teknik total sampling, yaitu teknik pengambilan sampel dimana jumlah sampel </w:t>
      </w:r>
      <w:proofErr w:type="gramStart"/>
      <w:r w:rsidRPr="00A43FBC">
        <w:rPr>
          <w:rFonts w:ascii="Times New Roman" w:eastAsia="Times New Roman" w:hAnsi="Times New Roman" w:cs="Times New Roman"/>
          <w:sz w:val="24"/>
          <w:szCs w:val="24"/>
        </w:rPr>
        <w:t>sam</w:t>
      </w:r>
      <w:proofErr w:type="gramEnd"/>
      <w:r w:rsidRPr="00A43FBC">
        <w:rPr>
          <w:rFonts w:ascii="Times New Roman" w:eastAsia="Times New Roman" w:hAnsi="Times New Roman" w:cs="Times New Roman"/>
          <w:sz w:val="24"/>
          <w:szCs w:val="24"/>
        </w:rPr>
        <w:t>a dengan jumlah populasi.</w:t>
      </w:r>
    </w:p>
    <w:p w:rsidR="009B0846" w:rsidRPr="0042405F" w:rsidRDefault="009B0846" w:rsidP="0031142F">
      <w:pPr>
        <w:pStyle w:val="BodyText"/>
        <w:spacing w:line="360" w:lineRule="auto"/>
        <w:ind w:left="284"/>
        <w:jc w:val="both"/>
        <w:rPr>
          <w:rFonts w:ascii="Times New Roman" w:eastAsia="Times New Roman" w:hAnsi="Times New Roman" w:cs="Times New Roman"/>
          <w:sz w:val="24"/>
          <w:szCs w:val="24"/>
        </w:rPr>
      </w:pPr>
      <w:r w:rsidRPr="0042405F">
        <w:rPr>
          <w:rFonts w:ascii="Times New Roman" w:eastAsia="Times New Roman" w:hAnsi="Times New Roman" w:cs="Times New Roman"/>
          <w:sz w:val="24"/>
          <w:szCs w:val="24"/>
        </w:rPr>
        <w:fldChar w:fldCharType="end"/>
      </w:r>
      <w:hyperlink r:id="rId11">
        <w:r w:rsidRPr="0042405F">
          <w:rPr>
            <w:rFonts w:ascii="Times New Roman" w:eastAsia="Times New Roman" w:hAnsi="Times New Roman" w:cs="Times New Roman"/>
            <w:sz w:val="24"/>
            <w:szCs w:val="24"/>
          </w:rPr>
          <w:t>Besar sampel pada penelitian ini harus memenuhi kriteria inklusi dan eksklusi sebagai berikut:</w:t>
        </w:r>
      </w:hyperlink>
    </w:p>
    <w:p w:rsidR="009B0846" w:rsidRPr="0042405F" w:rsidRDefault="00742E40" w:rsidP="0031142F">
      <w:pPr>
        <w:pStyle w:val="ListParagraph"/>
        <w:widowControl w:val="0"/>
        <w:numPr>
          <w:ilvl w:val="0"/>
          <w:numId w:val="3"/>
        </w:numPr>
        <w:tabs>
          <w:tab w:val="left" w:pos="993"/>
        </w:tabs>
        <w:autoSpaceDE w:val="0"/>
        <w:autoSpaceDN w:val="0"/>
        <w:spacing w:before="1" w:after="0" w:line="360" w:lineRule="auto"/>
        <w:ind w:left="993" w:hanging="284"/>
        <w:jc w:val="both"/>
        <w:rPr>
          <w:rFonts w:ascii="Times New Roman" w:eastAsia="Times New Roman" w:hAnsi="Times New Roman" w:cs="Times New Roman"/>
          <w:sz w:val="24"/>
          <w:szCs w:val="24"/>
          <w:lang w:val="id"/>
        </w:rPr>
      </w:pPr>
      <w:hyperlink r:id="rId12">
        <w:r w:rsidR="009B0846" w:rsidRPr="0042405F">
          <w:rPr>
            <w:rFonts w:ascii="Times New Roman" w:eastAsia="Times New Roman" w:hAnsi="Times New Roman" w:cs="Times New Roman"/>
            <w:sz w:val="24"/>
            <w:szCs w:val="24"/>
            <w:lang w:val="id"/>
          </w:rPr>
          <w:t>Kriteria</w:t>
        </w:r>
        <w:r w:rsidR="009B0846" w:rsidRPr="0042405F">
          <w:rPr>
            <w:rFonts w:ascii="Times New Roman" w:eastAsia="Times New Roman" w:hAnsi="Times New Roman" w:cs="Times New Roman"/>
            <w:spacing w:val="-1"/>
            <w:sz w:val="24"/>
            <w:szCs w:val="24"/>
            <w:lang w:val="id"/>
          </w:rPr>
          <w:t xml:space="preserve"> </w:t>
        </w:r>
        <w:r w:rsidR="009B0846" w:rsidRPr="0042405F">
          <w:rPr>
            <w:rFonts w:ascii="Times New Roman" w:eastAsia="Times New Roman" w:hAnsi="Times New Roman" w:cs="Times New Roman"/>
            <w:sz w:val="24"/>
            <w:szCs w:val="24"/>
            <w:lang w:val="id"/>
          </w:rPr>
          <w:t>Inklusi</w:t>
        </w:r>
      </w:hyperlink>
    </w:p>
    <w:p w:rsidR="009B0846" w:rsidRPr="007F5980" w:rsidRDefault="009B0846" w:rsidP="0031142F">
      <w:pPr>
        <w:pStyle w:val="ListParagraph"/>
        <w:widowControl w:val="0"/>
        <w:numPr>
          <w:ilvl w:val="1"/>
          <w:numId w:val="2"/>
        </w:numPr>
        <w:tabs>
          <w:tab w:val="left" w:pos="1637"/>
        </w:tabs>
        <w:autoSpaceDE w:val="0"/>
        <w:autoSpaceDN w:val="0"/>
        <w:spacing w:after="0" w:line="360" w:lineRule="auto"/>
        <w:ind w:left="1276" w:hanging="283"/>
        <w:contextualSpacing w:val="0"/>
        <w:jc w:val="both"/>
        <w:rPr>
          <w:rFonts w:ascii="Times New Roman" w:hAnsi="Times New Roman" w:cs="Times New Roman"/>
          <w:sz w:val="24"/>
          <w:szCs w:val="24"/>
        </w:rPr>
      </w:pPr>
      <w:r w:rsidRPr="0042405F">
        <w:rPr>
          <w:rFonts w:ascii="Times New Roman" w:hAnsi="Times New Roman" w:cs="Times New Roman"/>
          <w:sz w:val="24"/>
          <w:szCs w:val="24"/>
        </w:rPr>
        <w:t>Dapat berkomunikasi dengan baik</w:t>
      </w:r>
      <w:r w:rsidRPr="0042405F">
        <w:rPr>
          <w:rFonts w:ascii="Times New Roman" w:hAnsi="Times New Roman" w:cs="Times New Roman"/>
          <w:sz w:val="24"/>
          <w:szCs w:val="24"/>
          <w:lang w:val="id-ID"/>
        </w:rPr>
        <w:t xml:space="preserve"> pada </w:t>
      </w:r>
      <w:r>
        <w:rPr>
          <w:rFonts w:ascii="Times New Roman" w:hAnsi="Times New Roman" w:cs="Times New Roman"/>
          <w:sz w:val="24"/>
          <w:szCs w:val="24"/>
          <w:lang w:val="id-ID"/>
        </w:rPr>
        <w:t>pasien</w:t>
      </w:r>
      <w:r w:rsidRPr="0042405F">
        <w:rPr>
          <w:rFonts w:ascii="Times New Roman" w:hAnsi="Times New Roman" w:cs="Times New Roman"/>
          <w:sz w:val="24"/>
          <w:szCs w:val="24"/>
          <w:lang w:val="id-ID"/>
        </w:rPr>
        <w:t xml:space="preserve"> yang terkena penyakit TBC</w:t>
      </w:r>
      <w:r w:rsidRPr="0042405F">
        <w:rPr>
          <w:rFonts w:ascii="Times New Roman" w:hAnsi="Times New Roman" w:cs="Times New Roman"/>
          <w:sz w:val="24"/>
          <w:szCs w:val="24"/>
        </w:rPr>
        <w:t xml:space="preserve"> dan bersedia menjadi subjek</w:t>
      </w:r>
      <w:r w:rsidRPr="0042405F">
        <w:rPr>
          <w:rFonts w:ascii="Times New Roman" w:hAnsi="Times New Roman" w:cs="Times New Roman"/>
          <w:spacing w:val="-6"/>
          <w:sz w:val="24"/>
          <w:szCs w:val="24"/>
        </w:rPr>
        <w:t xml:space="preserve"> </w:t>
      </w:r>
      <w:r w:rsidRPr="0042405F">
        <w:rPr>
          <w:rFonts w:ascii="Times New Roman" w:hAnsi="Times New Roman" w:cs="Times New Roman"/>
          <w:sz w:val="24"/>
          <w:szCs w:val="24"/>
        </w:rPr>
        <w:t>penelitian.</w:t>
      </w:r>
    </w:p>
    <w:p w:rsidR="009B0846" w:rsidRPr="007F5980" w:rsidRDefault="009B0846" w:rsidP="0031142F">
      <w:pPr>
        <w:pStyle w:val="ListParagraph"/>
        <w:widowControl w:val="0"/>
        <w:numPr>
          <w:ilvl w:val="1"/>
          <w:numId w:val="2"/>
        </w:numPr>
        <w:tabs>
          <w:tab w:val="left" w:pos="1637"/>
        </w:tabs>
        <w:autoSpaceDE w:val="0"/>
        <w:autoSpaceDN w:val="0"/>
        <w:spacing w:after="0" w:line="360" w:lineRule="auto"/>
        <w:ind w:left="1276" w:hanging="283"/>
        <w:jc w:val="both"/>
        <w:rPr>
          <w:rFonts w:ascii="Times New Roman" w:eastAsia="Times New Roman" w:hAnsi="Times New Roman" w:cs="Times New Roman"/>
          <w:sz w:val="24"/>
          <w:szCs w:val="24"/>
          <w:lang w:val="id"/>
        </w:rPr>
      </w:pPr>
      <w:r w:rsidRPr="0042405F">
        <w:rPr>
          <w:rFonts w:ascii="Times New Roman" w:eastAsia="Times New Roman" w:hAnsi="Times New Roman" w:cs="Times New Roman"/>
          <w:sz w:val="24"/>
          <w:szCs w:val="24"/>
        </w:rPr>
        <w:t xml:space="preserve">Pasien </w:t>
      </w:r>
      <w:r>
        <w:rPr>
          <w:rFonts w:ascii="Times New Roman" w:eastAsia="Times New Roman" w:hAnsi="Times New Roman" w:cs="Times New Roman"/>
          <w:sz w:val="24"/>
          <w:szCs w:val="24"/>
          <w:lang w:val="id-ID"/>
        </w:rPr>
        <w:t>TBC</w:t>
      </w:r>
      <w:r w:rsidRPr="0042405F">
        <w:rPr>
          <w:rFonts w:ascii="Times New Roman" w:eastAsia="Times New Roman" w:hAnsi="Times New Roman" w:cs="Times New Roman"/>
          <w:sz w:val="24"/>
          <w:szCs w:val="24"/>
        </w:rPr>
        <w:t xml:space="preserve"> yang berobat rutin</w:t>
      </w:r>
      <w:r>
        <w:rPr>
          <w:rFonts w:ascii="Times New Roman" w:eastAsia="Times New Roman" w:hAnsi="Times New Roman" w:cs="Times New Roman"/>
          <w:sz w:val="24"/>
          <w:szCs w:val="24"/>
        </w:rPr>
        <w:t xml:space="preserve"> lebih dari 2 kali</w:t>
      </w:r>
      <w:r w:rsidRPr="0042405F">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lang w:val="id-ID"/>
        </w:rPr>
        <w:t>Puskesmas Bintuhan Kabupaten Kaur.</w:t>
      </w:r>
    </w:p>
    <w:p w:rsidR="009B0846" w:rsidRPr="0042405F" w:rsidRDefault="009B0846" w:rsidP="0031142F">
      <w:pPr>
        <w:pStyle w:val="ListParagraph"/>
        <w:widowControl w:val="0"/>
        <w:numPr>
          <w:ilvl w:val="0"/>
          <w:numId w:val="2"/>
        </w:numPr>
        <w:autoSpaceDE w:val="0"/>
        <w:autoSpaceDN w:val="0"/>
        <w:spacing w:before="153" w:after="0" w:line="360" w:lineRule="auto"/>
        <w:ind w:left="993"/>
        <w:jc w:val="both"/>
        <w:rPr>
          <w:rFonts w:ascii="Times New Roman" w:hAnsi="Times New Roman" w:cs="Times New Roman"/>
          <w:sz w:val="24"/>
          <w:szCs w:val="24"/>
        </w:rPr>
      </w:pPr>
      <w:r w:rsidRPr="0042405F">
        <w:rPr>
          <w:rFonts w:ascii="Times New Roman" w:hAnsi="Times New Roman" w:cs="Times New Roman"/>
          <w:sz w:val="24"/>
          <w:szCs w:val="24"/>
        </w:rPr>
        <w:t>Kriteria</w:t>
      </w:r>
      <w:r w:rsidRPr="0042405F">
        <w:rPr>
          <w:rFonts w:ascii="Times New Roman" w:hAnsi="Times New Roman" w:cs="Times New Roman"/>
          <w:spacing w:val="-3"/>
          <w:sz w:val="24"/>
          <w:szCs w:val="24"/>
        </w:rPr>
        <w:t xml:space="preserve"> </w:t>
      </w:r>
      <w:r w:rsidRPr="0042405F">
        <w:rPr>
          <w:rFonts w:ascii="Times New Roman" w:hAnsi="Times New Roman" w:cs="Times New Roman"/>
          <w:sz w:val="24"/>
          <w:szCs w:val="24"/>
        </w:rPr>
        <w:t>Eksklusi</w:t>
      </w:r>
    </w:p>
    <w:p w:rsidR="009B0846" w:rsidRPr="0042405F" w:rsidRDefault="009B0846" w:rsidP="0031142F">
      <w:pPr>
        <w:pStyle w:val="ListParagraph"/>
        <w:widowControl w:val="0"/>
        <w:numPr>
          <w:ilvl w:val="1"/>
          <w:numId w:val="2"/>
        </w:numPr>
        <w:tabs>
          <w:tab w:val="left" w:pos="1134"/>
        </w:tabs>
        <w:autoSpaceDE w:val="0"/>
        <w:autoSpaceDN w:val="0"/>
        <w:spacing w:after="0" w:line="36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Pasien </w:t>
      </w:r>
      <w:r w:rsidRPr="0042405F">
        <w:rPr>
          <w:rFonts w:ascii="Times New Roman" w:hAnsi="Times New Roman" w:cs="Times New Roman"/>
          <w:sz w:val="24"/>
          <w:szCs w:val="24"/>
          <w:lang w:val="id-ID"/>
        </w:rPr>
        <w:t xml:space="preserve"> yang tidak rutin berobat di </w:t>
      </w:r>
      <w:r>
        <w:rPr>
          <w:rFonts w:ascii="Times New Roman" w:hAnsi="Times New Roman" w:cs="Times New Roman"/>
          <w:sz w:val="24"/>
          <w:szCs w:val="24"/>
          <w:lang w:val="id-ID"/>
        </w:rPr>
        <w:t>Puskesmas Bintuhan</w:t>
      </w:r>
      <w:r>
        <w:rPr>
          <w:rFonts w:ascii="Times New Roman" w:hAnsi="Times New Roman" w:cs="Times New Roman"/>
          <w:sz w:val="24"/>
          <w:szCs w:val="24"/>
        </w:rPr>
        <w:t xml:space="preserve"> </w:t>
      </w:r>
      <w:r>
        <w:rPr>
          <w:rFonts w:ascii="Times New Roman" w:hAnsi="Times New Roman" w:cs="Times New Roman"/>
          <w:sz w:val="24"/>
          <w:szCs w:val="24"/>
          <w:lang w:val="id-ID"/>
        </w:rPr>
        <w:t>Kabupaten Kaur</w:t>
      </w:r>
    </w:p>
    <w:p w:rsidR="009B0846" w:rsidRPr="00125090" w:rsidRDefault="009B0846" w:rsidP="0031142F">
      <w:pPr>
        <w:pStyle w:val="ListParagraph"/>
        <w:widowControl w:val="0"/>
        <w:numPr>
          <w:ilvl w:val="1"/>
          <w:numId w:val="2"/>
        </w:numPr>
        <w:tabs>
          <w:tab w:val="left" w:pos="1134"/>
        </w:tabs>
        <w:autoSpaceDE w:val="0"/>
        <w:autoSpaceDN w:val="0"/>
        <w:spacing w:after="0" w:line="360" w:lineRule="auto"/>
        <w:ind w:left="1276" w:right="404" w:hanging="283"/>
        <w:contextualSpacing w:val="0"/>
        <w:jc w:val="both"/>
        <w:rPr>
          <w:rFonts w:ascii="Times New Roman" w:hAnsi="Times New Roman" w:cs="Times New Roman"/>
          <w:sz w:val="24"/>
          <w:szCs w:val="24"/>
        </w:rPr>
      </w:pPr>
      <w:r w:rsidRPr="0042405F">
        <w:rPr>
          <w:rFonts w:ascii="Times New Roman" w:hAnsi="Times New Roman" w:cs="Times New Roman"/>
          <w:sz w:val="24"/>
          <w:szCs w:val="24"/>
          <w:lang w:val="id-ID"/>
        </w:rPr>
        <w:t>Pasien yang tidak kooperatif</w:t>
      </w:r>
    </w:p>
    <w:p w:rsidR="009B0846" w:rsidRPr="00237CF1" w:rsidRDefault="009B0846" w:rsidP="0031142F">
      <w:pPr>
        <w:pStyle w:val="Heading2"/>
        <w:numPr>
          <w:ilvl w:val="0"/>
          <w:numId w:val="4"/>
        </w:numPr>
        <w:spacing w:line="360" w:lineRule="auto"/>
        <w:ind w:left="284" w:hanging="284"/>
        <w:rPr>
          <w:rFonts w:ascii="Times New Roman" w:hAnsi="Times New Roman" w:cs="Times New Roman"/>
          <w:color w:val="000000" w:themeColor="text1"/>
          <w:sz w:val="24"/>
          <w:szCs w:val="24"/>
        </w:rPr>
      </w:pPr>
      <w:bookmarkStart w:id="4" w:name="_Toc67134793"/>
      <w:r>
        <w:rPr>
          <w:rFonts w:ascii="Times New Roman" w:hAnsi="Times New Roman" w:cs="Times New Roman"/>
          <w:color w:val="000000" w:themeColor="text1"/>
          <w:sz w:val="24"/>
          <w:szCs w:val="24"/>
          <w:lang w:val="en-US"/>
        </w:rPr>
        <w:t xml:space="preserve"> </w:t>
      </w:r>
      <w:bookmarkStart w:id="5" w:name="_Toc67855284"/>
      <w:r w:rsidRPr="00237CF1">
        <w:rPr>
          <w:rFonts w:ascii="Times New Roman" w:hAnsi="Times New Roman" w:cs="Times New Roman"/>
          <w:color w:val="000000" w:themeColor="text1"/>
          <w:sz w:val="24"/>
          <w:szCs w:val="24"/>
        </w:rPr>
        <w:t>Instrumen Penelitian</w:t>
      </w:r>
      <w:bookmarkEnd w:id="4"/>
      <w:bookmarkEnd w:id="5"/>
    </w:p>
    <w:p w:rsidR="009B0846" w:rsidRPr="002478A0" w:rsidRDefault="009B0846" w:rsidP="004646AA">
      <w:pPr>
        <w:widowControl w:val="0"/>
        <w:autoSpaceDE w:val="0"/>
        <w:autoSpaceDN w:val="0"/>
        <w:spacing w:after="0" w:line="360" w:lineRule="auto"/>
        <w:ind w:left="360" w:firstLine="567"/>
        <w:jc w:val="both"/>
        <w:rPr>
          <w:rFonts w:ascii="Times New Roman" w:eastAsia="Times New Roman" w:hAnsi="Times New Roman" w:cs="Times New Roman"/>
          <w:sz w:val="24"/>
          <w:szCs w:val="24"/>
        </w:rPr>
      </w:pPr>
      <w:bookmarkStart w:id="6" w:name="_Toc67134794"/>
      <w:bookmarkStart w:id="7" w:name="_Toc67855285"/>
      <w:r w:rsidRPr="0042405F">
        <w:rPr>
          <w:rFonts w:ascii="Times New Roman" w:eastAsia="Times New Roman" w:hAnsi="Times New Roman" w:cs="Times New Roman"/>
          <w:sz w:val="24"/>
          <w:szCs w:val="24"/>
          <w:lang w:val="id"/>
        </w:rPr>
        <w:t>Instrumen</w:t>
      </w:r>
      <w:r>
        <w:rPr>
          <w:rFonts w:ascii="Times New Roman" w:eastAsia="Times New Roman" w:hAnsi="Times New Roman" w:cs="Times New Roman"/>
          <w:sz w:val="24"/>
          <w:szCs w:val="24"/>
        </w:rPr>
        <w:t xml:space="preserve"> yang digunakan adalah lembar pengumpulan data yang memuat identitas pasien dan kuisioner berisi pertanyaan dari </w:t>
      </w:r>
      <w:r w:rsidRPr="002478A0">
        <w:rPr>
          <w:rFonts w:ascii="Times New Roman" w:eastAsia="Times New Roman" w:hAnsi="Times New Roman" w:cs="Times New Roman"/>
          <w:i/>
          <w:sz w:val="24"/>
          <w:szCs w:val="24"/>
        </w:rPr>
        <w:t>Morisky Medication Adherence Scale 8-items</w:t>
      </w:r>
      <w:r w:rsidRPr="002478A0">
        <w:rPr>
          <w:rFonts w:ascii="Times New Roman" w:eastAsia="Times New Roman" w:hAnsi="Times New Roman" w:cs="Times New Roman"/>
          <w:sz w:val="24"/>
          <w:szCs w:val="24"/>
        </w:rPr>
        <w:t xml:space="preserve"> (MMS-8).</w:t>
      </w:r>
      <w:r w:rsidRPr="002478A0">
        <w:rPr>
          <w:rFonts w:ascii="Times New Roman" w:eastAsia="Times New Roman" w:hAnsi="Times New Roman" w:cs="Times New Roman"/>
          <w:sz w:val="24"/>
          <w:szCs w:val="24"/>
          <w:lang w:val="id"/>
        </w:rPr>
        <w:t xml:space="preserve"> </w:t>
      </w:r>
    </w:p>
    <w:bookmarkEnd w:id="6"/>
    <w:bookmarkEnd w:id="7"/>
    <w:p w:rsidR="00FE6458" w:rsidRDefault="005164BE" w:rsidP="0031142F">
      <w:pPr>
        <w:spacing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5164BE" w:rsidRDefault="005164BE" w:rsidP="0031142F">
      <w:pPr>
        <w:spacing w:after="0" w:line="360" w:lineRule="auto"/>
        <w:jc w:val="both"/>
        <w:rPr>
          <w:rFonts w:ascii="Times New Roman" w:hAnsi="Times New Roman" w:cs="Times New Roman"/>
          <w:sz w:val="24"/>
          <w:szCs w:val="24"/>
        </w:rPr>
      </w:pPr>
      <w:r w:rsidRPr="00981351">
        <w:rPr>
          <w:rFonts w:ascii="Times New Roman" w:hAnsi="Times New Roman" w:cs="Times New Roman"/>
          <w:sz w:val="24"/>
          <w:szCs w:val="24"/>
        </w:rPr>
        <w:t xml:space="preserve">Penelitian ini dilakukan di Puskesmas Bintuhan Kabupaten Kaur yang dilaksanakan pada tanggal 27 </w:t>
      </w:r>
      <w:proofErr w:type="gramStart"/>
      <w:r w:rsidRPr="00981351">
        <w:rPr>
          <w:rFonts w:ascii="Times New Roman" w:hAnsi="Times New Roman" w:cs="Times New Roman"/>
          <w:sz w:val="24"/>
          <w:szCs w:val="24"/>
        </w:rPr>
        <w:t>Mei  sampai</w:t>
      </w:r>
      <w:proofErr w:type="gramEnd"/>
      <w:r w:rsidRPr="00981351">
        <w:rPr>
          <w:rFonts w:ascii="Times New Roman" w:hAnsi="Times New Roman" w:cs="Times New Roman"/>
          <w:sz w:val="24"/>
          <w:szCs w:val="24"/>
        </w:rPr>
        <w:t xml:space="preserve"> dengan 27 Juni 2021. Penelitian ini menggunakan metode deskriptif dan teknik pengambilan sampel menggunakan metode </w:t>
      </w:r>
      <w:r w:rsidRPr="00981351">
        <w:rPr>
          <w:rFonts w:ascii="Times New Roman" w:hAnsi="Times New Roman" w:cs="Times New Roman"/>
          <w:i/>
          <w:sz w:val="24"/>
          <w:szCs w:val="24"/>
        </w:rPr>
        <w:t>total sampling</w:t>
      </w:r>
      <w:r w:rsidRPr="00981351">
        <w:rPr>
          <w:rFonts w:ascii="Times New Roman" w:hAnsi="Times New Roman" w:cs="Times New Roman"/>
          <w:sz w:val="24"/>
          <w:szCs w:val="24"/>
        </w:rPr>
        <w:t xml:space="preserve">. Metode </w:t>
      </w:r>
      <w:r w:rsidRPr="00981351">
        <w:rPr>
          <w:rFonts w:ascii="Times New Roman" w:hAnsi="Times New Roman" w:cs="Times New Roman"/>
          <w:i/>
          <w:sz w:val="24"/>
          <w:szCs w:val="24"/>
        </w:rPr>
        <w:t xml:space="preserve">total </w:t>
      </w:r>
      <w:proofErr w:type="gramStart"/>
      <w:r w:rsidRPr="00981351">
        <w:rPr>
          <w:rFonts w:ascii="Times New Roman" w:hAnsi="Times New Roman" w:cs="Times New Roman"/>
          <w:i/>
          <w:sz w:val="24"/>
          <w:szCs w:val="24"/>
        </w:rPr>
        <w:t xml:space="preserve">sampling </w:t>
      </w:r>
      <w:r w:rsidRPr="00981351">
        <w:rPr>
          <w:rFonts w:ascii="Times New Roman" w:hAnsi="Times New Roman" w:cs="Times New Roman"/>
          <w:sz w:val="24"/>
          <w:szCs w:val="24"/>
        </w:rPr>
        <w:t xml:space="preserve"> yaitu</w:t>
      </w:r>
      <w:proofErr w:type="gramEnd"/>
      <w:r w:rsidRPr="00981351">
        <w:rPr>
          <w:rFonts w:ascii="Times New Roman" w:hAnsi="Times New Roman" w:cs="Times New Roman"/>
          <w:sz w:val="24"/>
          <w:szCs w:val="24"/>
        </w:rPr>
        <w:t xml:space="preserve"> teknik pengambilan sampel dimana jumlah sampel sama dengan jumlah populasi, dimana peneliti untuk membagikan kuesioner kepada pasien sebanyak 21 </w:t>
      </w:r>
      <w:r w:rsidRPr="00981351">
        <w:rPr>
          <w:rFonts w:ascii="Times New Roman" w:hAnsi="Times New Roman" w:cs="Times New Roman"/>
          <w:sz w:val="24"/>
          <w:szCs w:val="24"/>
        </w:rPr>
        <w:lastRenderedPageBreak/>
        <w:t xml:space="preserve">responden harus sesuai dengan kriteria inklusi yang telah ditentukan sebelum penelitian di mulai. </w:t>
      </w:r>
    </w:p>
    <w:p w:rsidR="004646AA" w:rsidRPr="00DA6244" w:rsidRDefault="004646AA" w:rsidP="004646AA">
      <w:pPr>
        <w:spacing w:after="0" w:line="480" w:lineRule="auto"/>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Karakteristik </w:t>
      </w:r>
      <w:r w:rsidRPr="00DA6244">
        <w:rPr>
          <w:rFonts w:ascii="Times New Roman" w:hAnsi="Times New Roman" w:cs="Times New Roman"/>
          <w:b/>
          <w:sz w:val="24"/>
          <w:szCs w:val="24"/>
        </w:rPr>
        <w:t>Jenis Kelamin</w:t>
      </w:r>
    </w:p>
    <w:p w:rsidR="004646AA" w:rsidRDefault="004646AA" w:rsidP="004646AA">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Dari data karakteristik jenis kelamin responden terdiri dari dua kategori,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p>
    <w:p w:rsidR="004646AA" w:rsidRDefault="004646AA" w:rsidP="004646AA">
      <w:pPr>
        <w:spacing w:after="0" w:line="480" w:lineRule="auto"/>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Tabel 2.</w:t>
      </w:r>
      <w:proofErr w:type="gramEnd"/>
      <w:r>
        <w:rPr>
          <w:rFonts w:ascii="Times New Roman" w:hAnsi="Times New Roman" w:cs="Times New Roman"/>
          <w:sz w:val="24"/>
          <w:szCs w:val="24"/>
        </w:rPr>
        <w:t xml:space="preserve"> Karakteristik Jenis Kelamin Responden </w:t>
      </w:r>
    </w:p>
    <w:tbl>
      <w:tblPr>
        <w:tblStyle w:val="TableGrid"/>
        <w:tblW w:w="0" w:type="auto"/>
        <w:jc w:val="center"/>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692"/>
        <w:gridCol w:w="1931"/>
      </w:tblGrid>
      <w:tr w:rsidR="004646AA" w:rsidTr="009C3384">
        <w:trPr>
          <w:jc w:val="center"/>
        </w:trPr>
        <w:tc>
          <w:tcPr>
            <w:tcW w:w="567" w:type="dxa"/>
            <w:tcBorders>
              <w:bottom w:val="single" w:sz="4" w:space="0" w:color="auto"/>
            </w:tcBorders>
          </w:tcPr>
          <w:p w:rsidR="004646AA" w:rsidRPr="00A85F30" w:rsidRDefault="004646AA" w:rsidP="009C338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2692" w:type="dxa"/>
            <w:tcBorders>
              <w:bottom w:val="single" w:sz="4" w:space="0" w:color="auto"/>
            </w:tcBorders>
          </w:tcPr>
          <w:p w:rsidR="004646AA" w:rsidRPr="00A85F30" w:rsidRDefault="004646AA" w:rsidP="009C338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Jenis Kelamin</w:t>
            </w:r>
          </w:p>
        </w:tc>
        <w:tc>
          <w:tcPr>
            <w:tcW w:w="1931" w:type="dxa"/>
            <w:tcBorders>
              <w:bottom w:val="single" w:sz="4" w:space="0" w:color="auto"/>
            </w:tcBorders>
          </w:tcPr>
          <w:p w:rsidR="004646AA" w:rsidRPr="00A85F30" w:rsidRDefault="004646AA" w:rsidP="009C338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Persentase (%)</w:t>
            </w:r>
          </w:p>
        </w:tc>
      </w:tr>
      <w:tr w:rsidR="004646AA" w:rsidTr="009C3384">
        <w:trPr>
          <w:jc w:val="center"/>
        </w:trPr>
        <w:tc>
          <w:tcPr>
            <w:tcW w:w="567" w:type="dxa"/>
            <w:tcBorders>
              <w:top w:val="single" w:sz="4" w:space="0" w:color="auto"/>
              <w:bottom w:val="nil"/>
            </w:tcBorders>
          </w:tcPr>
          <w:p w:rsidR="004646AA" w:rsidRPr="00932E49" w:rsidRDefault="004646AA" w:rsidP="009C338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Borders>
              <w:top w:val="single" w:sz="4" w:space="0" w:color="auto"/>
              <w:bottom w:val="nil"/>
            </w:tcBorders>
          </w:tcPr>
          <w:p w:rsidR="004646AA" w:rsidRPr="00932E49" w:rsidRDefault="004646AA" w:rsidP="009C3384">
            <w:pPr>
              <w:spacing w:line="360" w:lineRule="auto"/>
              <w:jc w:val="center"/>
              <w:rPr>
                <w:rFonts w:ascii="Times New Roman" w:hAnsi="Times New Roman" w:cs="Times New Roman"/>
                <w:sz w:val="20"/>
                <w:szCs w:val="20"/>
              </w:rPr>
            </w:pPr>
            <w:r>
              <w:rPr>
                <w:rFonts w:ascii="Times New Roman" w:hAnsi="Times New Roman" w:cs="Times New Roman"/>
                <w:sz w:val="20"/>
                <w:szCs w:val="20"/>
              </w:rPr>
              <w:t>Perempuan</w:t>
            </w:r>
          </w:p>
        </w:tc>
        <w:tc>
          <w:tcPr>
            <w:tcW w:w="1931" w:type="dxa"/>
            <w:tcBorders>
              <w:top w:val="single" w:sz="4" w:space="0" w:color="auto"/>
              <w:bottom w:val="nil"/>
            </w:tcBorders>
          </w:tcPr>
          <w:p w:rsidR="004646AA" w:rsidRPr="001A3046" w:rsidRDefault="004646AA" w:rsidP="009C3384">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47,6</w:t>
            </w:r>
          </w:p>
        </w:tc>
      </w:tr>
      <w:tr w:rsidR="004646AA" w:rsidTr="009C3384">
        <w:trPr>
          <w:jc w:val="center"/>
        </w:trPr>
        <w:tc>
          <w:tcPr>
            <w:tcW w:w="567" w:type="dxa"/>
            <w:tcBorders>
              <w:top w:val="nil"/>
              <w:bottom w:val="single" w:sz="4" w:space="0" w:color="auto"/>
            </w:tcBorders>
          </w:tcPr>
          <w:p w:rsidR="004646AA" w:rsidRPr="00932E49" w:rsidRDefault="004646AA" w:rsidP="009C3384">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2" w:type="dxa"/>
            <w:tcBorders>
              <w:top w:val="nil"/>
              <w:bottom w:val="single" w:sz="4" w:space="0" w:color="auto"/>
            </w:tcBorders>
          </w:tcPr>
          <w:p w:rsidR="004646AA" w:rsidRPr="00932E49" w:rsidRDefault="004646AA" w:rsidP="009C3384">
            <w:pPr>
              <w:spacing w:line="360" w:lineRule="auto"/>
              <w:jc w:val="center"/>
              <w:rPr>
                <w:rFonts w:ascii="Times New Roman" w:hAnsi="Times New Roman" w:cs="Times New Roman"/>
                <w:sz w:val="20"/>
                <w:szCs w:val="20"/>
              </w:rPr>
            </w:pPr>
            <w:r>
              <w:rPr>
                <w:rFonts w:ascii="Times New Roman" w:hAnsi="Times New Roman" w:cs="Times New Roman"/>
                <w:sz w:val="20"/>
                <w:szCs w:val="20"/>
              </w:rPr>
              <w:t>Laki-Laki</w:t>
            </w:r>
          </w:p>
        </w:tc>
        <w:tc>
          <w:tcPr>
            <w:tcW w:w="1931" w:type="dxa"/>
            <w:tcBorders>
              <w:top w:val="nil"/>
              <w:bottom w:val="single" w:sz="4" w:space="0" w:color="auto"/>
            </w:tcBorders>
          </w:tcPr>
          <w:p w:rsidR="004646AA" w:rsidRPr="0069725A" w:rsidRDefault="004646AA" w:rsidP="009C3384">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 xml:space="preserve"> </w:t>
            </w:r>
            <w:r>
              <w:rPr>
                <w:rFonts w:ascii="Times New Roman" w:hAnsi="Times New Roman" w:cs="Times New Roman"/>
                <w:sz w:val="20"/>
                <w:szCs w:val="20"/>
                <w:lang w:val="en-US"/>
              </w:rPr>
              <w:t>52,4</w:t>
            </w:r>
          </w:p>
        </w:tc>
      </w:tr>
      <w:tr w:rsidR="004646AA" w:rsidTr="009C3384">
        <w:trPr>
          <w:jc w:val="center"/>
        </w:trPr>
        <w:tc>
          <w:tcPr>
            <w:tcW w:w="567" w:type="dxa"/>
            <w:tcBorders>
              <w:top w:val="single" w:sz="4" w:space="0" w:color="auto"/>
              <w:bottom w:val="single" w:sz="4" w:space="0" w:color="auto"/>
            </w:tcBorders>
          </w:tcPr>
          <w:p w:rsidR="004646AA" w:rsidRPr="00932E49" w:rsidRDefault="004646AA" w:rsidP="009C3384">
            <w:pPr>
              <w:spacing w:line="360" w:lineRule="auto"/>
              <w:jc w:val="center"/>
              <w:rPr>
                <w:rFonts w:ascii="Times New Roman" w:hAnsi="Times New Roman" w:cs="Times New Roman"/>
                <w:sz w:val="20"/>
                <w:szCs w:val="20"/>
              </w:rPr>
            </w:pPr>
          </w:p>
        </w:tc>
        <w:tc>
          <w:tcPr>
            <w:tcW w:w="2692" w:type="dxa"/>
            <w:tcBorders>
              <w:top w:val="single" w:sz="4" w:space="0" w:color="auto"/>
              <w:bottom w:val="single" w:sz="4" w:space="0" w:color="auto"/>
            </w:tcBorders>
          </w:tcPr>
          <w:p w:rsidR="004646AA" w:rsidRPr="00F353C7" w:rsidRDefault="004646AA" w:rsidP="009C3384">
            <w:pPr>
              <w:spacing w:line="360" w:lineRule="auto"/>
              <w:jc w:val="center"/>
              <w:rPr>
                <w:rFonts w:ascii="Times New Roman" w:hAnsi="Times New Roman" w:cs="Times New Roman"/>
                <w:b/>
                <w:sz w:val="20"/>
                <w:szCs w:val="20"/>
              </w:rPr>
            </w:pPr>
            <w:r w:rsidRPr="00F353C7">
              <w:rPr>
                <w:rFonts w:ascii="Times New Roman" w:hAnsi="Times New Roman" w:cs="Times New Roman"/>
                <w:b/>
                <w:sz w:val="20"/>
                <w:szCs w:val="20"/>
              </w:rPr>
              <w:t>Jumlah</w:t>
            </w:r>
          </w:p>
        </w:tc>
        <w:tc>
          <w:tcPr>
            <w:tcW w:w="1931" w:type="dxa"/>
            <w:tcBorders>
              <w:top w:val="single" w:sz="4" w:space="0" w:color="auto"/>
              <w:bottom w:val="single" w:sz="4" w:space="0" w:color="auto"/>
            </w:tcBorders>
          </w:tcPr>
          <w:p w:rsidR="004646AA" w:rsidRPr="00F353C7" w:rsidRDefault="004646AA" w:rsidP="009C3384">
            <w:pPr>
              <w:spacing w:line="360" w:lineRule="auto"/>
              <w:jc w:val="center"/>
              <w:rPr>
                <w:rFonts w:ascii="Times New Roman" w:hAnsi="Times New Roman" w:cs="Times New Roman"/>
                <w:b/>
                <w:sz w:val="20"/>
                <w:szCs w:val="20"/>
              </w:rPr>
            </w:pPr>
            <w:r w:rsidRPr="00F353C7">
              <w:rPr>
                <w:rFonts w:ascii="Times New Roman" w:hAnsi="Times New Roman" w:cs="Times New Roman"/>
                <w:b/>
                <w:sz w:val="20"/>
                <w:szCs w:val="20"/>
              </w:rPr>
              <w:t xml:space="preserve">100 </w:t>
            </w:r>
          </w:p>
        </w:tc>
      </w:tr>
    </w:tbl>
    <w:p w:rsidR="004646AA" w:rsidRPr="0069725A" w:rsidRDefault="004646AA" w:rsidP="004646AA">
      <w:pPr>
        <w:spacing w:after="0" w:line="480" w:lineRule="auto"/>
        <w:ind w:left="21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Data Primer, 2021</w:t>
      </w:r>
      <w:r w:rsidRPr="003B4454">
        <w:rPr>
          <w:rFonts w:ascii="Times New Roman" w:hAnsi="Times New Roman" w:cs="Times New Roman"/>
          <w:sz w:val="20"/>
          <w:szCs w:val="20"/>
        </w:rPr>
        <w:t>)</w:t>
      </w:r>
    </w:p>
    <w:p w:rsidR="0031142F" w:rsidRPr="00981351" w:rsidRDefault="004646AA" w:rsidP="004646AA">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tabel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karakteristik</w:t>
      </w:r>
      <w:proofErr w:type="gramEnd"/>
      <w:r>
        <w:rPr>
          <w:rFonts w:ascii="Times New Roman" w:hAnsi="Times New Roman" w:cs="Times New Roman"/>
          <w:sz w:val="24"/>
          <w:szCs w:val="24"/>
        </w:rPr>
        <w:t xml:space="preserve"> jenis kelamin responden didapat bahwa responden yang menjadi subjek penelitian lebih dominan adalah laki-laki  sebanyak 11 responden dengan persentase 52,4%</w:t>
      </w:r>
    </w:p>
    <w:p w:rsidR="00DA6244" w:rsidRPr="00981351" w:rsidRDefault="004646AA" w:rsidP="00981351">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sidR="00DA6244" w:rsidRPr="00981351">
        <w:rPr>
          <w:rFonts w:ascii="Times New Roman" w:hAnsi="Times New Roman" w:cs="Times New Roman"/>
          <w:b/>
          <w:sz w:val="24"/>
          <w:szCs w:val="24"/>
        </w:rPr>
        <w:t>. Karakteristik Usia Responden</w:t>
      </w:r>
    </w:p>
    <w:p w:rsidR="005164BE" w:rsidRPr="005164BE" w:rsidRDefault="005164BE" w:rsidP="005164BE">
      <w:pPr>
        <w:spacing w:after="0" w:line="480" w:lineRule="auto"/>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sidR="00DA6244">
        <w:rPr>
          <w:rFonts w:ascii="Times New Roman" w:hAnsi="Times New Roman" w:cs="Times New Roman"/>
          <w:sz w:val="24"/>
          <w:szCs w:val="24"/>
        </w:rPr>
        <w:t>1</w:t>
      </w:r>
      <w:r>
        <w:rPr>
          <w:rFonts w:ascii="Times New Roman" w:hAnsi="Times New Roman" w:cs="Times New Roman"/>
          <w:sz w:val="24"/>
          <w:szCs w:val="24"/>
        </w:rPr>
        <w:t>.</w:t>
      </w:r>
      <w:proofErr w:type="gramEnd"/>
      <w:r>
        <w:rPr>
          <w:rFonts w:ascii="Times New Roman" w:hAnsi="Times New Roman" w:cs="Times New Roman"/>
          <w:sz w:val="24"/>
          <w:szCs w:val="24"/>
        </w:rPr>
        <w:t xml:space="preserve">  Karakteristik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Responden</w:t>
      </w:r>
    </w:p>
    <w:tbl>
      <w:tblPr>
        <w:tblStyle w:val="TableGrid"/>
        <w:tblW w:w="0" w:type="auto"/>
        <w:jc w:val="center"/>
        <w:tblInd w:w="817" w:type="dxa"/>
        <w:tblLook w:val="04A0" w:firstRow="1" w:lastRow="0" w:firstColumn="1" w:lastColumn="0" w:noHBand="0" w:noVBand="1"/>
      </w:tblPr>
      <w:tblGrid>
        <w:gridCol w:w="567"/>
        <w:gridCol w:w="2692"/>
        <w:gridCol w:w="1931"/>
      </w:tblGrid>
      <w:tr w:rsidR="00DA6244" w:rsidRPr="002C7BAC" w:rsidTr="00DA6244">
        <w:trPr>
          <w:jc w:val="center"/>
        </w:trPr>
        <w:tc>
          <w:tcPr>
            <w:tcW w:w="567" w:type="dxa"/>
            <w:tcBorders>
              <w:left w:val="nil"/>
              <w:bottom w:val="single" w:sz="4" w:space="0" w:color="auto"/>
              <w:right w:val="nil"/>
            </w:tcBorders>
          </w:tcPr>
          <w:p w:rsidR="00DA6244" w:rsidRPr="002C7BAC" w:rsidRDefault="00DA6244" w:rsidP="004646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2692" w:type="dxa"/>
            <w:tcBorders>
              <w:left w:val="nil"/>
              <w:bottom w:val="single" w:sz="4" w:space="0" w:color="auto"/>
              <w:right w:val="nil"/>
            </w:tcBorders>
          </w:tcPr>
          <w:p w:rsidR="00DA6244" w:rsidRPr="002C7BAC" w:rsidRDefault="00DA6244" w:rsidP="004646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Usia</w:t>
            </w:r>
          </w:p>
        </w:tc>
        <w:tc>
          <w:tcPr>
            <w:tcW w:w="1931" w:type="dxa"/>
            <w:tcBorders>
              <w:left w:val="nil"/>
              <w:bottom w:val="single" w:sz="4" w:space="0" w:color="auto"/>
              <w:right w:val="nil"/>
            </w:tcBorders>
          </w:tcPr>
          <w:p w:rsidR="00DA6244" w:rsidRPr="002C7BAC" w:rsidRDefault="00DA6244" w:rsidP="004646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Persentase (%)</w:t>
            </w:r>
          </w:p>
        </w:tc>
      </w:tr>
      <w:tr w:rsidR="00DA6244" w:rsidRPr="002C7BAC" w:rsidTr="00DA6244">
        <w:trPr>
          <w:jc w:val="center"/>
        </w:trPr>
        <w:tc>
          <w:tcPr>
            <w:tcW w:w="567" w:type="dxa"/>
            <w:tcBorders>
              <w:top w:val="single" w:sz="4" w:space="0" w:color="auto"/>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Borders>
              <w:top w:val="single" w:sz="4" w:space="0" w:color="auto"/>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17-26 Tahun</w:t>
            </w:r>
          </w:p>
        </w:tc>
        <w:tc>
          <w:tcPr>
            <w:tcW w:w="1931" w:type="dxa"/>
            <w:tcBorders>
              <w:top w:val="single" w:sz="4" w:space="0" w:color="auto"/>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9,52</w:t>
            </w:r>
            <w:r>
              <w:rPr>
                <w:rFonts w:ascii="Times New Roman" w:hAnsi="Times New Roman" w:cs="Times New Roman"/>
                <w:sz w:val="20"/>
                <w:szCs w:val="20"/>
              </w:rPr>
              <w:t xml:space="preserve"> </w:t>
            </w:r>
          </w:p>
        </w:tc>
      </w:tr>
      <w:tr w:rsidR="00DA6244" w:rsidRPr="002C7BAC" w:rsidTr="00DA6244">
        <w:trPr>
          <w:jc w:val="center"/>
        </w:trPr>
        <w:tc>
          <w:tcPr>
            <w:tcW w:w="567" w:type="dxa"/>
            <w:tcBorders>
              <w:top w:val="nil"/>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2" w:type="dxa"/>
            <w:tcBorders>
              <w:top w:val="nil"/>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27-36 Tahun</w:t>
            </w:r>
          </w:p>
        </w:tc>
        <w:tc>
          <w:tcPr>
            <w:tcW w:w="1931" w:type="dxa"/>
            <w:tcBorders>
              <w:top w:val="nil"/>
              <w:left w:val="nil"/>
              <w:bottom w:val="nil"/>
              <w:right w:val="nil"/>
            </w:tcBorders>
          </w:tcPr>
          <w:p w:rsidR="00DA6244" w:rsidRPr="001A3046" w:rsidRDefault="00DA6244"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4,76</w:t>
            </w:r>
          </w:p>
        </w:tc>
      </w:tr>
      <w:tr w:rsidR="00DA6244" w:rsidRPr="002C7BAC" w:rsidTr="00DA6244">
        <w:trPr>
          <w:jc w:val="center"/>
        </w:trPr>
        <w:tc>
          <w:tcPr>
            <w:tcW w:w="567" w:type="dxa"/>
            <w:tcBorders>
              <w:top w:val="nil"/>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92" w:type="dxa"/>
            <w:tcBorders>
              <w:top w:val="nil"/>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37-46 Tahun</w:t>
            </w:r>
          </w:p>
        </w:tc>
        <w:tc>
          <w:tcPr>
            <w:tcW w:w="1931" w:type="dxa"/>
            <w:tcBorders>
              <w:top w:val="nil"/>
              <w:left w:val="nil"/>
              <w:bottom w:val="nil"/>
              <w:right w:val="nil"/>
            </w:tcBorders>
          </w:tcPr>
          <w:p w:rsidR="00DA6244" w:rsidRPr="003E002E" w:rsidRDefault="00DA6244"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 xml:space="preserve"> </w:t>
            </w:r>
            <w:r>
              <w:rPr>
                <w:rFonts w:ascii="Times New Roman" w:hAnsi="Times New Roman" w:cs="Times New Roman"/>
                <w:sz w:val="20"/>
                <w:szCs w:val="20"/>
                <w:lang w:val="en-US"/>
              </w:rPr>
              <w:t>47,62</w:t>
            </w:r>
          </w:p>
        </w:tc>
      </w:tr>
      <w:tr w:rsidR="00DA6244" w:rsidRPr="002C7BAC" w:rsidTr="00DA6244">
        <w:trPr>
          <w:jc w:val="center"/>
        </w:trPr>
        <w:tc>
          <w:tcPr>
            <w:tcW w:w="567" w:type="dxa"/>
            <w:tcBorders>
              <w:top w:val="nil"/>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92" w:type="dxa"/>
            <w:tcBorders>
              <w:top w:val="nil"/>
              <w:left w:val="nil"/>
              <w:bottom w:val="nil"/>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47-56 Tahun</w:t>
            </w:r>
          </w:p>
        </w:tc>
        <w:tc>
          <w:tcPr>
            <w:tcW w:w="1931" w:type="dxa"/>
            <w:tcBorders>
              <w:top w:val="nil"/>
              <w:left w:val="nil"/>
              <w:bottom w:val="nil"/>
              <w:right w:val="nil"/>
            </w:tcBorders>
          </w:tcPr>
          <w:p w:rsidR="00DA6244" w:rsidRPr="001A3046" w:rsidRDefault="00DA6244"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19,05</w:t>
            </w:r>
          </w:p>
        </w:tc>
      </w:tr>
      <w:tr w:rsidR="00DA6244" w:rsidRPr="002C7BAC" w:rsidTr="00DA6244">
        <w:trPr>
          <w:jc w:val="center"/>
        </w:trPr>
        <w:tc>
          <w:tcPr>
            <w:tcW w:w="567" w:type="dxa"/>
            <w:tcBorders>
              <w:top w:val="nil"/>
              <w:left w:val="nil"/>
              <w:bottom w:val="single" w:sz="4" w:space="0" w:color="auto"/>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92" w:type="dxa"/>
            <w:tcBorders>
              <w:top w:val="nil"/>
              <w:left w:val="nil"/>
              <w:bottom w:val="single" w:sz="4" w:space="0" w:color="auto"/>
              <w:right w:val="nil"/>
            </w:tcBorders>
          </w:tcPr>
          <w:p w:rsidR="00DA6244" w:rsidRPr="002C7BAC" w:rsidRDefault="00DA6244"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57-65 Tahun</w:t>
            </w:r>
          </w:p>
        </w:tc>
        <w:tc>
          <w:tcPr>
            <w:tcW w:w="1931" w:type="dxa"/>
            <w:tcBorders>
              <w:top w:val="nil"/>
              <w:left w:val="nil"/>
              <w:bottom w:val="single" w:sz="4" w:space="0" w:color="auto"/>
              <w:right w:val="nil"/>
            </w:tcBorders>
          </w:tcPr>
          <w:p w:rsidR="00DA6244" w:rsidRPr="001A3046" w:rsidRDefault="00DA6244"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19,05</w:t>
            </w:r>
          </w:p>
        </w:tc>
      </w:tr>
      <w:tr w:rsidR="00DA6244" w:rsidRPr="002C7BAC" w:rsidTr="00DA6244">
        <w:trPr>
          <w:jc w:val="center"/>
        </w:trPr>
        <w:tc>
          <w:tcPr>
            <w:tcW w:w="567" w:type="dxa"/>
            <w:tcBorders>
              <w:top w:val="single" w:sz="4" w:space="0" w:color="auto"/>
              <w:left w:val="nil"/>
              <w:right w:val="nil"/>
            </w:tcBorders>
          </w:tcPr>
          <w:p w:rsidR="00DA6244" w:rsidRPr="002C7BAC" w:rsidRDefault="00DA6244" w:rsidP="004646AA">
            <w:pPr>
              <w:spacing w:line="360" w:lineRule="auto"/>
              <w:jc w:val="center"/>
              <w:rPr>
                <w:rFonts w:ascii="Times New Roman" w:hAnsi="Times New Roman" w:cs="Times New Roman"/>
                <w:sz w:val="20"/>
                <w:szCs w:val="20"/>
              </w:rPr>
            </w:pPr>
          </w:p>
        </w:tc>
        <w:tc>
          <w:tcPr>
            <w:tcW w:w="2692" w:type="dxa"/>
            <w:tcBorders>
              <w:top w:val="single" w:sz="4" w:space="0" w:color="auto"/>
              <w:left w:val="nil"/>
              <w:right w:val="nil"/>
            </w:tcBorders>
          </w:tcPr>
          <w:p w:rsidR="00DA6244" w:rsidRPr="00F353C7" w:rsidRDefault="00DA6244" w:rsidP="004646AA">
            <w:pPr>
              <w:spacing w:line="360" w:lineRule="auto"/>
              <w:jc w:val="center"/>
              <w:rPr>
                <w:rFonts w:ascii="Times New Roman" w:hAnsi="Times New Roman" w:cs="Times New Roman"/>
                <w:b/>
                <w:sz w:val="20"/>
                <w:szCs w:val="20"/>
              </w:rPr>
            </w:pPr>
            <w:r w:rsidRPr="00F353C7">
              <w:rPr>
                <w:rFonts w:ascii="Times New Roman" w:hAnsi="Times New Roman" w:cs="Times New Roman"/>
                <w:b/>
                <w:sz w:val="20"/>
                <w:szCs w:val="20"/>
              </w:rPr>
              <w:t>Jumlah</w:t>
            </w:r>
          </w:p>
        </w:tc>
        <w:tc>
          <w:tcPr>
            <w:tcW w:w="1931" w:type="dxa"/>
            <w:tcBorders>
              <w:top w:val="single" w:sz="4" w:space="0" w:color="auto"/>
              <w:left w:val="nil"/>
              <w:right w:val="nil"/>
            </w:tcBorders>
          </w:tcPr>
          <w:p w:rsidR="00DA6244" w:rsidRPr="00F353C7" w:rsidRDefault="00DA6244" w:rsidP="004646AA">
            <w:pPr>
              <w:spacing w:line="360" w:lineRule="auto"/>
              <w:jc w:val="center"/>
              <w:rPr>
                <w:rFonts w:ascii="Times New Roman" w:hAnsi="Times New Roman" w:cs="Times New Roman"/>
                <w:b/>
                <w:sz w:val="20"/>
                <w:szCs w:val="20"/>
              </w:rPr>
            </w:pPr>
            <w:r w:rsidRPr="00F353C7">
              <w:rPr>
                <w:rFonts w:ascii="Times New Roman" w:hAnsi="Times New Roman" w:cs="Times New Roman"/>
                <w:b/>
                <w:sz w:val="20"/>
                <w:szCs w:val="20"/>
              </w:rPr>
              <w:t>100</w:t>
            </w:r>
          </w:p>
        </w:tc>
      </w:tr>
    </w:tbl>
    <w:p w:rsidR="00DA6244" w:rsidRPr="0069725A" w:rsidRDefault="00DA6244" w:rsidP="00DA6244">
      <w:pPr>
        <w:spacing w:after="0" w:line="480" w:lineRule="auto"/>
        <w:ind w:left="1985"/>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Data Primer, 2021</w:t>
      </w:r>
      <w:r w:rsidRPr="003B4454">
        <w:rPr>
          <w:rFonts w:ascii="Times New Roman" w:hAnsi="Times New Roman" w:cs="Times New Roman"/>
          <w:sz w:val="20"/>
          <w:szCs w:val="20"/>
        </w:rPr>
        <w:t>)</w:t>
      </w:r>
    </w:p>
    <w:p w:rsidR="006E4D8C" w:rsidRDefault="006E4D8C" w:rsidP="00981351">
      <w:pPr>
        <w:jc w:val="both"/>
        <w:rPr>
          <w:rFonts w:ascii="Times New Roman" w:hAnsi="Times New Roman" w:cs="Times New Roman"/>
          <w:sz w:val="24"/>
          <w:szCs w:val="24"/>
        </w:rPr>
      </w:pPr>
      <w:r>
        <w:rPr>
          <w:rFonts w:ascii="Times New Roman" w:hAnsi="Times New Roman" w:cs="Times New Roman"/>
          <w:sz w:val="24"/>
          <w:szCs w:val="24"/>
        </w:rPr>
        <w:t xml:space="preserve">       </w:t>
      </w:r>
      <w:r w:rsidRPr="00E03845">
        <w:rPr>
          <w:rFonts w:ascii="Times New Roman" w:hAnsi="Times New Roman" w:cs="Times New Roman"/>
          <w:sz w:val="24"/>
          <w:szCs w:val="24"/>
        </w:rPr>
        <w:t>Berdas</w:t>
      </w:r>
      <w:r>
        <w:rPr>
          <w:rFonts w:ascii="Times New Roman" w:hAnsi="Times New Roman" w:cs="Times New Roman"/>
          <w:sz w:val="24"/>
          <w:szCs w:val="24"/>
        </w:rPr>
        <w:t xml:space="preserve">arkan Tabel </w:t>
      </w:r>
      <w:r w:rsidR="00DA6244">
        <w:rPr>
          <w:rFonts w:ascii="Times New Roman" w:hAnsi="Times New Roman" w:cs="Times New Roman"/>
          <w:sz w:val="24"/>
          <w:szCs w:val="24"/>
        </w:rPr>
        <w:t>1</w:t>
      </w:r>
      <w:r w:rsidRPr="00E03845">
        <w:rPr>
          <w:rFonts w:ascii="Times New Roman" w:hAnsi="Times New Roman" w:cs="Times New Roman"/>
          <w:sz w:val="24"/>
          <w:szCs w:val="24"/>
        </w:rPr>
        <w:t xml:space="preserve"> karak</w:t>
      </w:r>
      <w:r w:rsidR="00981351">
        <w:rPr>
          <w:rFonts w:ascii="Times New Roman" w:hAnsi="Times New Roman" w:cs="Times New Roman"/>
          <w:sz w:val="24"/>
          <w:szCs w:val="24"/>
        </w:rPr>
        <w:t>teristik usia</w:t>
      </w:r>
      <w:r>
        <w:rPr>
          <w:rFonts w:ascii="Times New Roman" w:hAnsi="Times New Roman" w:cs="Times New Roman"/>
          <w:sz w:val="24"/>
          <w:szCs w:val="24"/>
        </w:rPr>
        <w:t xml:space="preserve"> responden dengan beberapa tingkatan didapatkan hasil persentase tertinggi umur responden adalah umur 37-46 tahun dengan persentase 47</w:t>
      </w:r>
      <w:proofErr w:type="gramStart"/>
      <w:r>
        <w:rPr>
          <w:rFonts w:ascii="Times New Roman" w:hAnsi="Times New Roman" w:cs="Times New Roman"/>
          <w:sz w:val="24"/>
          <w:szCs w:val="24"/>
        </w:rPr>
        <w:t>,62</w:t>
      </w:r>
      <w:proofErr w:type="gramEnd"/>
      <w:r>
        <w:rPr>
          <w:rFonts w:ascii="Times New Roman" w:hAnsi="Times New Roman" w:cs="Times New Roman"/>
          <w:sz w:val="24"/>
          <w:szCs w:val="24"/>
        </w:rPr>
        <w:t>%.</w:t>
      </w:r>
    </w:p>
    <w:p w:rsidR="00DA6244" w:rsidRDefault="00DA6244" w:rsidP="00981351">
      <w:pPr>
        <w:spacing w:after="0" w:line="480" w:lineRule="auto"/>
        <w:rPr>
          <w:rFonts w:ascii="Times New Roman" w:hAnsi="Times New Roman" w:cs="Times New Roman"/>
          <w:b/>
          <w:sz w:val="24"/>
          <w:szCs w:val="24"/>
        </w:rPr>
      </w:pP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 xml:space="preserve">. </w:t>
      </w:r>
      <w:r w:rsidR="00981351">
        <w:rPr>
          <w:rFonts w:ascii="Times New Roman" w:hAnsi="Times New Roman" w:cs="Times New Roman"/>
          <w:b/>
          <w:sz w:val="24"/>
          <w:szCs w:val="24"/>
        </w:rPr>
        <w:t xml:space="preserve">Karakteristik </w:t>
      </w:r>
      <w:r w:rsidR="00CE6842" w:rsidRPr="00DA6244">
        <w:rPr>
          <w:rFonts w:ascii="Times New Roman" w:hAnsi="Times New Roman" w:cs="Times New Roman"/>
          <w:b/>
          <w:sz w:val="24"/>
          <w:szCs w:val="24"/>
        </w:rPr>
        <w:t>Pendidikan Terakhir</w:t>
      </w:r>
    </w:p>
    <w:p w:rsidR="00CE6842" w:rsidRPr="00DA6244" w:rsidRDefault="00CE6842" w:rsidP="00DA6244">
      <w:pPr>
        <w:spacing w:after="0" w:line="480" w:lineRule="auto"/>
        <w:rPr>
          <w:rFonts w:ascii="Times New Roman" w:hAnsi="Times New Roman" w:cs="Times New Roman"/>
          <w:b/>
          <w:sz w:val="24"/>
          <w:szCs w:val="24"/>
        </w:rPr>
      </w:pPr>
      <w:r w:rsidRPr="00DA6244">
        <w:rPr>
          <w:rFonts w:ascii="Times New Roman" w:hAnsi="Times New Roman" w:cs="Times New Roman"/>
          <w:sz w:val="24"/>
          <w:szCs w:val="24"/>
        </w:rPr>
        <w:t xml:space="preserve">Dari data karakteristik pendidikan terakhir responden terdiri dari beberapa kategori, </w:t>
      </w:r>
      <w:proofErr w:type="gramStart"/>
      <w:r w:rsidRPr="00DA6244">
        <w:rPr>
          <w:rFonts w:ascii="Times New Roman" w:hAnsi="Times New Roman" w:cs="Times New Roman"/>
          <w:sz w:val="24"/>
          <w:szCs w:val="24"/>
        </w:rPr>
        <w:t>yaitu :</w:t>
      </w:r>
      <w:proofErr w:type="gramEnd"/>
    </w:p>
    <w:p w:rsidR="00CE6842" w:rsidRDefault="00CE6842" w:rsidP="00CE6842">
      <w:pPr>
        <w:spacing w:after="0" w:line="480" w:lineRule="auto"/>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sidR="00DA6244">
        <w:rPr>
          <w:rFonts w:ascii="Times New Roman" w:hAnsi="Times New Roman" w:cs="Times New Roman"/>
          <w:sz w:val="24"/>
          <w:szCs w:val="24"/>
        </w:rPr>
        <w:t>3</w:t>
      </w:r>
      <w:r>
        <w:rPr>
          <w:rFonts w:ascii="Times New Roman" w:hAnsi="Times New Roman" w:cs="Times New Roman"/>
          <w:sz w:val="24"/>
          <w:szCs w:val="24"/>
        </w:rPr>
        <w:t>.</w:t>
      </w:r>
      <w:proofErr w:type="gramEnd"/>
      <w:r>
        <w:rPr>
          <w:rFonts w:ascii="Times New Roman" w:hAnsi="Times New Roman" w:cs="Times New Roman"/>
          <w:sz w:val="24"/>
          <w:szCs w:val="24"/>
        </w:rPr>
        <w:t xml:space="preserve"> Karakteristik Pendidikan Terakhir Responden </w:t>
      </w:r>
    </w:p>
    <w:tbl>
      <w:tblPr>
        <w:tblStyle w:val="TableGrid"/>
        <w:tblW w:w="0" w:type="auto"/>
        <w:jc w:val="center"/>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692"/>
        <w:gridCol w:w="1931"/>
      </w:tblGrid>
      <w:tr w:rsidR="00CE6842" w:rsidTr="00DA6244">
        <w:trPr>
          <w:jc w:val="center"/>
        </w:trPr>
        <w:tc>
          <w:tcPr>
            <w:tcW w:w="567" w:type="dxa"/>
            <w:tcBorders>
              <w:top w:val="single" w:sz="4" w:space="0" w:color="auto"/>
              <w:bottom w:val="single" w:sz="4" w:space="0" w:color="auto"/>
            </w:tcBorders>
          </w:tcPr>
          <w:p w:rsidR="00CE6842" w:rsidRPr="00511B8A" w:rsidRDefault="00CE6842" w:rsidP="004646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No</w:t>
            </w:r>
          </w:p>
        </w:tc>
        <w:tc>
          <w:tcPr>
            <w:tcW w:w="2692" w:type="dxa"/>
            <w:tcBorders>
              <w:top w:val="single" w:sz="4" w:space="0" w:color="auto"/>
              <w:bottom w:val="single" w:sz="4" w:space="0" w:color="auto"/>
            </w:tcBorders>
          </w:tcPr>
          <w:p w:rsidR="00CE6842" w:rsidRPr="00511B8A" w:rsidRDefault="00CE6842" w:rsidP="004646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Pendidikan Terakhir</w:t>
            </w:r>
          </w:p>
        </w:tc>
        <w:tc>
          <w:tcPr>
            <w:tcW w:w="1931" w:type="dxa"/>
            <w:tcBorders>
              <w:top w:val="single" w:sz="4" w:space="0" w:color="auto"/>
              <w:bottom w:val="single" w:sz="4" w:space="0" w:color="auto"/>
            </w:tcBorders>
          </w:tcPr>
          <w:p w:rsidR="00CE6842" w:rsidRPr="00511B8A" w:rsidRDefault="00CE6842" w:rsidP="004646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Persentase (%)</w:t>
            </w:r>
          </w:p>
        </w:tc>
      </w:tr>
      <w:tr w:rsidR="00CE6842" w:rsidTr="00DA6244">
        <w:trPr>
          <w:jc w:val="center"/>
        </w:trPr>
        <w:tc>
          <w:tcPr>
            <w:tcW w:w="567"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Tidak Tamat SD</w:t>
            </w:r>
          </w:p>
        </w:tc>
        <w:tc>
          <w:tcPr>
            <w:tcW w:w="1931" w:type="dxa"/>
            <w:tcBorders>
              <w:top w:val="nil"/>
              <w:bottom w:val="nil"/>
            </w:tcBorders>
          </w:tcPr>
          <w:p w:rsidR="00CE6842" w:rsidRPr="0069725A" w:rsidRDefault="00CE6842"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CE6842" w:rsidTr="00DA6244">
        <w:trPr>
          <w:jc w:val="center"/>
        </w:trPr>
        <w:tc>
          <w:tcPr>
            <w:tcW w:w="567"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2"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SD/Sederajat</w:t>
            </w:r>
          </w:p>
        </w:tc>
        <w:tc>
          <w:tcPr>
            <w:tcW w:w="1931"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0</w:t>
            </w:r>
            <w:r>
              <w:rPr>
                <w:rFonts w:ascii="Times New Roman" w:hAnsi="Times New Roman" w:cs="Times New Roman"/>
                <w:sz w:val="20"/>
                <w:szCs w:val="20"/>
              </w:rPr>
              <w:t xml:space="preserve"> </w:t>
            </w:r>
          </w:p>
        </w:tc>
      </w:tr>
      <w:tr w:rsidR="00CE6842" w:rsidTr="00DA6244">
        <w:trPr>
          <w:jc w:val="center"/>
        </w:trPr>
        <w:tc>
          <w:tcPr>
            <w:tcW w:w="567"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92"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SMP/Sederajat</w:t>
            </w:r>
          </w:p>
        </w:tc>
        <w:tc>
          <w:tcPr>
            <w:tcW w:w="1931" w:type="dxa"/>
            <w:tcBorders>
              <w:top w:val="nil"/>
              <w:bottom w:val="nil"/>
            </w:tcBorders>
          </w:tcPr>
          <w:p w:rsidR="00CE6842" w:rsidRPr="0069725A" w:rsidRDefault="00CE6842"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28,6</w:t>
            </w:r>
          </w:p>
        </w:tc>
      </w:tr>
      <w:tr w:rsidR="00CE6842" w:rsidTr="00DA6244">
        <w:trPr>
          <w:jc w:val="center"/>
        </w:trPr>
        <w:tc>
          <w:tcPr>
            <w:tcW w:w="567"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92"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SMA/Sederajat</w:t>
            </w:r>
          </w:p>
        </w:tc>
        <w:tc>
          <w:tcPr>
            <w:tcW w:w="1931"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71,4</w:t>
            </w:r>
            <w:r>
              <w:rPr>
                <w:rFonts w:ascii="Times New Roman" w:hAnsi="Times New Roman" w:cs="Times New Roman"/>
                <w:sz w:val="20"/>
                <w:szCs w:val="20"/>
              </w:rPr>
              <w:t xml:space="preserve"> </w:t>
            </w:r>
          </w:p>
        </w:tc>
      </w:tr>
      <w:tr w:rsidR="00CE6842" w:rsidTr="00DA6244">
        <w:trPr>
          <w:jc w:val="center"/>
        </w:trPr>
        <w:tc>
          <w:tcPr>
            <w:tcW w:w="567"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92"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Sarjana/Diploma/S2</w:t>
            </w:r>
          </w:p>
        </w:tc>
        <w:tc>
          <w:tcPr>
            <w:tcW w:w="1931" w:type="dxa"/>
            <w:tcBorders>
              <w:top w:val="nil"/>
              <w:bottom w:val="nil"/>
            </w:tcBorders>
          </w:tcPr>
          <w:p w:rsidR="00CE6842" w:rsidRPr="00511B8A" w:rsidRDefault="00CE6842"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lang w:val="en-US"/>
              </w:rPr>
              <w:t>0</w:t>
            </w:r>
            <w:r>
              <w:rPr>
                <w:rFonts w:ascii="Times New Roman" w:hAnsi="Times New Roman" w:cs="Times New Roman"/>
                <w:sz w:val="20"/>
                <w:szCs w:val="20"/>
              </w:rPr>
              <w:t xml:space="preserve"> </w:t>
            </w:r>
          </w:p>
        </w:tc>
      </w:tr>
      <w:tr w:rsidR="00CE6842" w:rsidRPr="00F353C7" w:rsidTr="00DA6244">
        <w:trPr>
          <w:jc w:val="center"/>
        </w:trPr>
        <w:tc>
          <w:tcPr>
            <w:tcW w:w="567" w:type="dxa"/>
            <w:tcBorders>
              <w:top w:val="single" w:sz="4" w:space="0" w:color="auto"/>
            </w:tcBorders>
          </w:tcPr>
          <w:p w:rsidR="00CE6842" w:rsidRPr="00F353C7" w:rsidRDefault="00CE6842" w:rsidP="004646AA">
            <w:pPr>
              <w:spacing w:line="360" w:lineRule="auto"/>
              <w:jc w:val="center"/>
              <w:rPr>
                <w:rFonts w:ascii="Times New Roman" w:hAnsi="Times New Roman" w:cs="Times New Roman"/>
                <w:b/>
                <w:sz w:val="20"/>
                <w:szCs w:val="20"/>
              </w:rPr>
            </w:pPr>
          </w:p>
        </w:tc>
        <w:tc>
          <w:tcPr>
            <w:tcW w:w="2692" w:type="dxa"/>
            <w:tcBorders>
              <w:top w:val="single" w:sz="4" w:space="0" w:color="auto"/>
            </w:tcBorders>
          </w:tcPr>
          <w:p w:rsidR="00CE6842" w:rsidRPr="00F353C7" w:rsidRDefault="00CE6842" w:rsidP="004646AA">
            <w:pPr>
              <w:spacing w:line="360" w:lineRule="auto"/>
              <w:jc w:val="center"/>
              <w:rPr>
                <w:rFonts w:ascii="Times New Roman" w:hAnsi="Times New Roman" w:cs="Times New Roman"/>
                <w:b/>
                <w:sz w:val="20"/>
                <w:szCs w:val="20"/>
              </w:rPr>
            </w:pPr>
            <w:r w:rsidRPr="00F353C7">
              <w:rPr>
                <w:rFonts w:ascii="Times New Roman" w:hAnsi="Times New Roman" w:cs="Times New Roman"/>
                <w:b/>
                <w:sz w:val="20"/>
                <w:szCs w:val="20"/>
              </w:rPr>
              <w:t>Jumlah</w:t>
            </w:r>
          </w:p>
        </w:tc>
        <w:tc>
          <w:tcPr>
            <w:tcW w:w="1931" w:type="dxa"/>
            <w:tcBorders>
              <w:top w:val="single" w:sz="4" w:space="0" w:color="auto"/>
            </w:tcBorders>
          </w:tcPr>
          <w:p w:rsidR="00CE6842" w:rsidRPr="00F353C7" w:rsidRDefault="00CE6842" w:rsidP="004646AA">
            <w:pPr>
              <w:spacing w:line="360" w:lineRule="auto"/>
              <w:jc w:val="center"/>
              <w:rPr>
                <w:rFonts w:ascii="Times New Roman" w:hAnsi="Times New Roman" w:cs="Times New Roman"/>
                <w:b/>
                <w:sz w:val="20"/>
                <w:szCs w:val="20"/>
              </w:rPr>
            </w:pPr>
            <w:r w:rsidRPr="00F353C7">
              <w:rPr>
                <w:rFonts w:ascii="Times New Roman" w:hAnsi="Times New Roman" w:cs="Times New Roman"/>
                <w:b/>
                <w:sz w:val="20"/>
                <w:szCs w:val="20"/>
              </w:rPr>
              <w:t xml:space="preserve">100 </w:t>
            </w:r>
          </w:p>
        </w:tc>
      </w:tr>
    </w:tbl>
    <w:p w:rsidR="00CE6842" w:rsidRDefault="00CE6842" w:rsidP="008557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Tabel </w:t>
      </w:r>
      <w:r w:rsidR="00981351">
        <w:rPr>
          <w:rFonts w:ascii="Times New Roman" w:hAnsi="Times New Roman" w:cs="Times New Roman"/>
          <w:sz w:val="24"/>
          <w:szCs w:val="24"/>
        </w:rPr>
        <w:t>3</w:t>
      </w:r>
      <w:r>
        <w:rPr>
          <w:rFonts w:ascii="Times New Roman" w:hAnsi="Times New Roman" w:cs="Times New Roman"/>
          <w:sz w:val="24"/>
          <w:szCs w:val="24"/>
        </w:rPr>
        <w:t xml:space="preserve"> karakteristik pendidikan terakhir responden didapatkan hasil persentase tertinggi pendidikan terakhir responden yaitu SMA/Sederajat </w:t>
      </w:r>
      <w:proofErr w:type="gramStart"/>
      <w:r>
        <w:rPr>
          <w:rFonts w:ascii="Times New Roman" w:hAnsi="Times New Roman" w:cs="Times New Roman"/>
          <w:sz w:val="24"/>
          <w:szCs w:val="24"/>
        </w:rPr>
        <w:t>sebanyak  15</w:t>
      </w:r>
      <w:proofErr w:type="gramEnd"/>
      <w:r>
        <w:rPr>
          <w:rFonts w:ascii="Times New Roman" w:hAnsi="Times New Roman" w:cs="Times New Roman"/>
          <w:sz w:val="24"/>
          <w:szCs w:val="24"/>
        </w:rPr>
        <w:t xml:space="preserve">  responden dengan persentase 71,4%.</w:t>
      </w:r>
    </w:p>
    <w:p w:rsidR="00855769" w:rsidRDefault="00981351" w:rsidP="00855769">
      <w:pPr>
        <w:spacing w:after="0" w:line="480" w:lineRule="auto"/>
        <w:rPr>
          <w:rFonts w:ascii="Times New Roman" w:hAnsi="Times New Roman" w:cs="Times New Roman"/>
          <w:b/>
          <w:sz w:val="24"/>
          <w:szCs w:val="24"/>
        </w:rPr>
      </w:pPr>
      <w:proofErr w:type="gramStart"/>
      <w:r>
        <w:rPr>
          <w:rFonts w:ascii="Times New Roman" w:hAnsi="Times New Roman" w:cs="Times New Roman"/>
          <w:b/>
          <w:sz w:val="24"/>
          <w:szCs w:val="24"/>
        </w:rPr>
        <w:t>d</w:t>
      </w:r>
      <w:proofErr w:type="gramEnd"/>
      <w:r>
        <w:rPr>
          <w:rFonts w:ascii="Times New Roman" w:hAnsi="Times New Roman" w:cs="Times New Roman"/>
          <w:b/>
          <w:sz w:val="24"/>
          <w:szCs w:val="24"/>
        </w:rPr>
        <w:t xml:space="preserve">. Karakteristik </w:t>
      </w:r>
      <w:r w:rsidR="00DA6244" w:rsidRPr="00981351">
        <w:rPr>
          <w:rFonts w:ascii="Times New Roman" w:hAnsi="Times New Roman" w:cs="Times New Roman"/>
          <w:b/>
          <w:sz w:val="24"/>
          <w:szCs w:val="24"/>
        </w:rPr>
        <w:t>Pekerjaan</w:t>
      </w:r>
      <w:r>
        <w:rPr>
          <w:rFonts w:ascii="Times New Roman" w:hAnsi="Times New Roman" w:cs="Times New Roman"/>
          <w:b/>
          <w:sz w:val="24"/>
          <w:szCs w:val="24"/>
        </w:rPr>
        <w:t xml:space="preserve"> dan Penghasilan</w:t>
      </w:r>
    </w:p>
    <w:p w:rsidR="00DA6244" w:rsidRPr="00855769" w:rsidRDefault="00DA6244" w:rsidP="00855769">
      <w:pPr>
        <w:spacing w:after="0" w:line="480" w:lineRule="auto"/>
        <w:rPr>
          <w:rFonts w:ascii="Times New Roman" w:hAnsi="Times New Roman" w:cs="Times New Roman"/>
          <w:b/>
          <w:sz w:val="24"/>
          <w:szCs w:val="24"/>
        </w:rPr>
      </w:pPr>
      <w:r w:rsidRPr="00855769">
        <w:rPr>
          <w:rFonts w:ascii="Times New Roman" w:hAnsi="Times New Roman" w:cs="Times New Roman"/>
          <w:sz w:val="24"/>
          <w:szCs w:val="24"/>
        </w:rPr>
        <w:t xml:space="preserve">Dari data karakteristik pekerjaan responden terdiri dari beberapa kategori, </w:t>
      </w:r>
      <w:proofErr w:type="gramStart"/>
      <w:r w:rsidRPr="00855769">
        <w:rPr>
          <w:rFonts w:ascii="Times New Roman" w:hAnsi="Times New Roman" w:cs="Times New Roman"/>
          <w:sz w:val="24"/>
          <w:szCs w:val="24"/>
        </w:rPr>
        <w:t>yaitu :</w:t>
      </w:r>
      <w:proofErr w:type="gramEnd"/>
    </w:p>
    <w:p w:rsidR="00DA6244" w:rsidRDefault="00DA6244" w:rsidP="00DA6244">
      <w:pPr>
        <w:spacing w:after="0" w:line="480" w:lineRule="auto"/>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 xml:space="preserve">Tabel </w:t>
      </w:r>
      <w:r w:rsidR="00981351">
        <w:rPr>
          <w:rFonts w:ascii="Times New Roman" w:hAnsi="Times New Roman" w:cs="Times New Roman"/>
          <w:sz w:val="24"/>
          <w:szCs w:val="24"/>
        </w:rPr>
        <w:t>4</w:t>
      </w:r>
      <w:r>
        <w:rPr>
          <w:rFonts w:ascii="Times New Roman" w:hAnsi="Times New Roman" w:cs="Times New Roman"/>
          <w:sz w:val="24"/>
          <w:szCs w:val="24"/>
        </w:rPr>
        <w:t>.</w:t>
      </w:r>
      <w:proofErr w:type="gramEnd"/>
      <w:r>
        <w:rPr>
          <w:rFonts w:ascii="Times New Roman" w:hAnsi="Times New Roman" w:cs="Times New Roman"/>
          <w:sz w:val="24"/>
          <w:szCs w:val="24"/>
        </w:rPr>
        <w:t xml:space="preserve"> Karakteristik Pekerjaan Responden </w:t>
      </w:r>
    </w:p>
    <w:tbl>
      <w:tblPr>
        <w:tblStyle w:val="TableGrid"/>
        <w:tblW w:w="0" w:type="auto"/>
        <w:jc w:val="center"/>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692"/>
        <w:gridCol w:w="1931"/>
      </w:tblGrid>
      <w:tr w:rsidR="00981351" w:rsidRPr="00511B8A" w:rsidTr="00981351">
        <w:trPr>
          <w:jc w:val="center"/>
        </w:trPr>
        <w:tc>
          <w:tcPr>
            <w:tcW w:w="567" w:type="dxa"/>
            <w:tcBorders>
              <w:bottom w:val="single" w:sz="4" w:space="0" w:color="auto"/>
            </w:tcBorders>
          </w:tcPr>
          <w:p w:rsidR="00981351" w:rsidRPr="00E74B16" w:rsidRDefault="00981351" w:rsidP="004646AA">
            <w:pPr>
              <w:spacing w:line="360" w:lineRule="auto"/>
              <w:jc w:val="center"/>
              <w:rPr>
                <w:rFonts w:ascii="Times New Roman" w:hAnsi="Times New Roman" w:cs="Times New Roman"/>
                <w:b/>
                <w:sz w:val="20"/>
                <w:szCs w:val="20"/>
              </w:rPr>
            </w:pPr>
            <w:r w:rsidRPr="00E74B16">
              <w:rPr>
                <w:rFonts w:ascii="Times New Roman" w:hAnsi="Times New Roman" w:cs="Times New Roman"/>
                <w:b/>
                <w:sz w:val="20"/>
                <w:szCs w:val="20"/>
              </w:rPr>
              <w:t>No.</w:t>
            </w:r>
          </w:p>
        </w:tc>
        <w:tc>
          <w:tcPr>
            <w:tcW w:w="2692" w:type="dxa"/>
            <w:tcBorders>
              <w:bottom w:val="single" w:sz="4" w:space="0" w:color="auto"/>
            </w:tcBorders>
          </w:tcPr>
          <w:p w:rsidR="00981351" w:rsidRPr="00E74B16" w:rsidRDefault="00981351" w:rsidP="004646AA">
            <w:pPr>
              <w:spacing w:line="360" w:lineRule="auto"/>
              <w:jc w:val="center"/>
              <w:rPr>
                <w:rFonts w:ascii="Times New Roman" w:hAnsi="Times New Roman" w:cs="Times New Roman"/>
                <w:b/>
                <w:sz w:val="20"/>
                <w:szCs w:val="20"/>
              </w:rPr>
            </w:pPr>
            <w:r w:rsidRPr="00E74B16">
              <w:rPr>
                <w:rFonts w:ascii="Times New Roman" w:hAnsi="Times New Roman" w:cs="Times New Roman"/>
                <w:b/>
                <w:sz w:val="20"/>
                <w:szCs w:val="20"/>
              </w:rPr>
              <w:t>Pekerjaan</w:t>
            </w:r>
          </w:p>
        </w:tc>
        <w:tc>
          <w:tcPr>
            <w:tcW w:w="1931" w:type="dxa"/>
            <w:tcBorders>
              <w:bottom w:val="single" w:sz="4" w:space="0" w:color="auto"/>
            </w:tcBorders>
          </w:tcPr>
          <w:p w:rsidR="00981351" w:rsidRPr="00E74B16" w:rsidRDefault="00981351" w:rsidP="004646AA">
            <w:pPr>
              <w:spacing w:line="360" w:lineRule="auto"/>
              <w:jc w:val="center"/>
              <w:rPr>
                <w:rFonts w:ascii="Times New Roman" w:hAnsi="Times New Roman" w:cs="Times New Roman"/>
                <w:b/>
                <w:sz w:val="20"/>
                <w:szCs w:val="20"/>
              </w:rPr>
            </w:pPr>
            <w:r w:rsidRPr="00E74B16">
              <w:rPr>
                <w:rFonts w:ascii="Times New Roman" w:hAnsi="Times New Roman" w:cs="Times New Roman"/>
                <w:b/>
                <w:sz w:val="20"/>
                <w:szCs w:val="20"/>
              </w:rPr>
              <w:t>Persentase</w:t>
            </w:r>
            <w:r>
              <w:rPr>
                <w:rFonts w:ascii="Times New Roman" w:hAnsi="Times New Roman" w:cs="Times New Roman"/>
                <w:b/>
                <w:sz w:val="20"/>
                <w:szCs w:val="20"/>
              </w:rPr>
              <w:t xml:space="preserve"> (%)</w:t>
            </w:r>
          </w:p>
        </w:tc>
      </w:tr>
      <w:tr w:rsidR="00981351" w:rsidRPr="00511B8A" w:rsidTr="00981351">
        <w:trPr>
          <w:jc w:val="center"/>
        </w:trPr>
        <w:tc>
          <w:tcPr>
            <w:tcW w:w="567" w:type="dxa"/>
            <w:tcBorders>
              <w:top w:val="nil"/>
              <w:bottom w:val="nil"/>
            </w:tcBorders>
          </w:tcPr>
          <w:p w:rsidR="00981351" w:rsidRPr="00511B8A" w:rsidRDefault="00981351"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Borders>
              <w:top w:val="nil"/>
              <w:bottom w:val="nil"/>
            </w:tcBorders>
          </w:tcPr>
          <w:p w:rsidR="00981351" w:rsidRPr="00511B8A" w:rsidRDefault="00981351"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PNS/ TNI/POLRI</w:t>
            </w:r>
          </w:p>
        </w:tc>
        <w:tc>
          <w:tcPr>
            <w:tcW w:w="1931" w:type="dxa"/>
            <w:tcBorders>
              <w:top w:val="nil"/>
              <w:bottom w:val="nil"/>
            </w:tcBorders>
          </w:tcPr>
          <w:p w:rsidR="00981351" w:rsidRPr="00662999" w:rsidRDefault="00981351"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81351" w:rsidRPr="00511B8A" w:rsidTr="00981351">
        <w:trPr>
          <w:jc w:val="center"/>
        </w:trPr>
        <w:tc>
          <w:tcPr>
            <w:tcW w:w="567" w:type="dxa"/>
            <w:tcBorders>
              <w:top w:val="nil"/>
              <w:bottom w:val="nil"/>
            </w:tcBorders>
          </w:tcPr>
          <w:p w:rsidR="00981351" w:rsidRPr="00511B8A" w:rsidRDefault="00981351"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2" w:type="dxa"/>
            <w:tcBorders>
              <w:top w:val="nil"/>
              <w:bottom w:val="nil"/>
            </w:tcBorders>
          </w:tcPr>
          <w:p w:rsidR="00981351" w:rsidRPr="00511B8A" w:rsidRDefault="00981351"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Non-PNS/Swasta</w:t>
            </w:r>
          </w:p>
        </w:tc>
        <w:tc>
          <w:tcPr>
            <w:tcW w:w="1931" w:type="dxa"/>
            <w:tcBorders>
              <w:top w:val="nil"/>
              <w:bottom w:val="nil"/>
            </w:tcBorders>
          </w:tcPr>
          <w:p w:rsidR="00981351" w:rsidRPr="00662999" w:rsidRDefault="00981351"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4</w:t>
            </w:r>
            <w:r>
              <w:rPr>
                <w:rFonts w:ascii="Times New Roman" w:hAnsi="Times New Roman" w:cs="Times New Roman"/>
                <w:sz w:val="20"/>
                <w:szCs w:val="20"/>
                <w:lang w:val="en-US"/>
              </w:rPr>
              <w:t>,8%</w:t>
            </w:r>
          </w:p>
        </w:tc>
      </w:tr>
      <w:tr w:rsidR="00981351" w:rsidRPr="00511B8A" w:rsidTr="00981351">
        <w:trPr>
          <w:jc w:val="center"/>
        </w:trPr>
        <w:tc>
          <w:tcPr>
            <w:tcW w:w="567" w:type="dxa"/>
            <w:tcBorders>
              <w:top w:val="nil"/>
              <w:bottom w:val="nil"/>
            </w:tcBorders>
          </w:tcPr>
          <w:p w:rsidR="00981351" w:rsidRPr="00511B8A" w:rsidRDefault="00981351"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92" w:type="dxa"/>
            <w:tcBorders>
              <w:top w:val="nil"/>
              <w:bottom w:val="nil"/>
            </w:tcBorders>
          </w:tcPr>
          <w:p w:rsidR="00981351" w:rsidRPr="00662999" w:rsidRDefault="00981351"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Buruh</w:t>
            </w:r>
            <w:r>
              <w:rPr>
                <w:rFonts w:ascii="Times New Roman" w:hAnsi="Times New Roman" w:cs="Times New Roman"/>
                <w:sz w:val="20"/>
                <w:szCs w:val="20"/>
                <w:lang w:val="en-US"/>
              </w:rPr>
              <w:t>/petani</w:t>
            </w:r>
          </w:p>
        </w:tc>
        <w:tc>
          <w:tcPr>
            <w:tcW w:w="1931" w:type="dxa"/>
            <w:tcBorders>
              <w:top w:val="nil"/>
              <w:bottom w:val="nil"/>
            </w:tcBorders>
          </w:tcPr>
          <w:p w:rsidR="00981351" w:rsidRPr="00662999" w:rsidRDefault="00981351"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66,7</w:t>
            </w:r>
          </w:p>
        </w:tc>
      </w:tr>
      <w:tr w:rsidR="00981351" w:rsidRPr="00511B8A" w:rsidTr="00981351">
        <w:trPr>
          <w:jc w:val="center"/>
        </w:trPr>
        <w:tc>
          <w:tcPr>
            <w:tcW w:w="567" w:type="dxa"/>
            <w:tcBorders>
              <w:top w:val="nil"/>
              <w:bottom w:val="single" w:sz="4" w:space="0" w:color="auto"/>
            </w:tcBorders>
          </w:tcPr>
          <w:p w:rsidR="00981351" w:rsidRDefault="00981351"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92" w:type="dxa"/>
            <w:tcBorders>
              <w:top w:val="nil"/>
              <w:bottom w:val="single" w:sz="4" w:space="0" w:color="auto"/>
            </w:tcBorders>
          </w:tcPr>
          <w:p w:rsidR="00981351" w:rsidRDefault="00981351" w:rsidP="004646AA">
            <w:pPr>
              <w:spacing w:line="360" w:lineRule="auto"/>
              <w:jc w:val="center"/>
              <w:rPr>
                <w:rFonts w:ascii="Times New Roman" w:hAnsi="Times New Roman" w:cs="Times New Roman"/>
                <w:sz w:val="20"/>
                <w:szCs w:val="20"/>
              </w:rPr>
            </w:pPr>
            <w:r>
              <w:rPr>
                <w:rFonts w:ascii="Times New Roman" w:hAnsi="Times New Roman" w:cs="Times New Roman"/>
                <w:sz w:val="20"/>
                <w:szCs w:val="20"/>
              </w:rPr>
              <w:t>Belum/Tidak Bekerja</w:t>
            </w:r>
          </w:p>
        </w:tc>
        <w:tc>
          <w:tcPr>
            <w:tcW w:w="1931" w:type="dxa"/>
            <w:tcBorders>
              <w:top w:val="nil"/>
              <w:bottom w:val="single" w:sz="4" w:space="0" w:color="auto"/>
            </w:tcBorders>
          </w:tcPr>
          <w:p w:rsidR="00981351" w:rsidRPr="00662999" w:rsidRDefault="00981351" w:rsidP="004646AA">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28,6</w:t>
            </w:r>
          </w:p>
        </w:tc>
      </w:tr>
      <w:tr w:rsidR="00981351" w:rsidRPr="00511B8A" w:rsidTr="00981351">
        <w:trPr>
          <w:jc w:val="center"/>
        </w:trPr>
        <w:tc>
          <w:tcPr>
            <w:tcW w:w="567" w:type="dxa"/>
            <w:tcBorders>
              <w:top w:val="single" w:sz="4" w:space="0" w:color="auto"/>
            </w:tcBorders>
          </w:tcPr>
          <w:p w:rsidR="00981351" w:rsidRDefault="00981351" w:rsidP="004646AA">
            <w:pPr>
              <w:spacing w:line="360" w:lineRule="auto"/>
              <w:jc w:val="center"/>
              <w:rPr>
                <w:rFonts w:ascii="Times New Roman" w:hAnsi="Times New Roman" w:cs="Times New Roman"/>
                <w:sz w:val="20"/>
                <w:szCs w:val="20"/>
              </w:rPr>
            </w:pPr>
          </w:p>
        </w:tc>
        <w:tc>
          <w:tcPr>
            <w:tcW w:w="2692" w:type="dxa"/>
            <w:tcBorders>
              <w:top w:val="single" w:sz="4" w:space="0" w:color="auto"/>
            </w:tcBorders>
          </w:tcPr>
          <w:p w:rsidR="00981351" w:rsidRPr="00F353C7" w:rsidRDefault="00981351" w:rsidP="004646AA">
            <w:pPr>
              <w:spacing w:line="360" w:lineRule="auto"/>
              <w:jc w:val="center"/>
              <w:rPr>
                <w:rFonts w:ascii="Times New Roman" w:hAnsi="Times New Roman" w:cs="Times New Roman"/>
                <w:b/>
                <w:sz w:val="20"/>
                <w:szCs w:val="20"/>
              </w:rPr>
            </w:pPr>
            <w:r w:rsidRPr="00F353C7">
              <w:rPr>
                <w:rFonts w:ascii="Times New Roman" w:hAnsi="Times New Roman" w:cs="Times New Roman"/>
                <w:b/>
                <w:sz w:val="20"/>
                <w:szCs w:val="20"/>
              </w:rPr>
              <w:t>Jumlah</w:t>
            </w:r>
          </w:p>
        </w:tc>
        <w:tc>
          <w:tcPr>
            <w:tcW w:w="1931" w:type="dxa"/>
            <w:tcBorders>
              <w:top w:val="single" w:sz="4" w:space="0" w:color="auto"/>
            </w:tcBorders>
          </w:tcPr>
          <w:p w:rsidR="00981351" w:rsidRPr="00F353C7" w:rsidRDefault="00981351" w:rsidP="004646AA">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100</w:t>
            </w:r>
          </w:p>
        </w:tc>
      </w:tr>
    </w:tbl>
    <w:p w:rsidR="00DA6244" w:rsidRDefault="00DA6244" w:rsidP="00981351">
      <w:pPr>
        <w:spacing w:after="0" w:line="480" w:lineRule="auto"/>
        <w:ind w:left="1440" w:firstLine="720"/>
        <w:jc w:val="both"/>
        <w:rPr>
          <w:rFonts w:ascii="Times New Roman" w:hAnsi="Times New Roman" w:cs="Times New Roman"/>
          <w:sz w:val="20"/>
          <w:szCs w:val="20"/>
        </w:rPr>
      </w:pPr>
      <w:r w:rsidRPr="003B4454">
        <w:rPr>
          <w:rFonts w:ascii="Times New Roman" w:hAnsi="Times New Roman" w:cs="Times New Roman"/>
          <w:sz w:val="20"/>
          <w:szCs w:val="20"/>
        </w:rPr>
        <w:t>(</w:t>
      </w:r>
      <w:proofErr w:type="gramStart"/>
      <w:r w:rsidRPr="003B4454">
        <w:rPr>
          <w:rFonts w:ascii="Times New Roman" w:hAnsi="Times New Roman" w:cs="Times New Roman"/>
          <w:sz w:val="20"/>
          <w:szCs w:val="20"/>
        </w:rPr>
        <w:t>Sumber :</w:t>
      </w:r>
      <w:proofErr w:type="gramEnd"/>
      <w:r w:rsidRPr="003B4454">
        <w:rPr>
          <w:rFonts w:ascii="Times New Roman" w:hAnsi="Times New Roman" w:cs="Times New Roman"/>
          <w:sz w:val="20"/>
          <w:szCs w:val="20"/>
        </w:rPr>
        <w:t xml:space="preserve"> Data Primer, 2021)</w:t>
      </w:r>
    </w:p>
    <w:p w:rsidR="0031142F" w:rsidRPr="00855769" w:rsidRDefault="00DA6244" w:rsidP="00855769">
      <w:pPr>
        <w:tabs>
          <w:tab w:val="left" w:pos="1134"/>
        </w:tabs>
        <w:spacing w:after="0" w:line="360" w:lineRule="auto"/>
        <w:jc w:val="both"/>
        <w:rPr>
          <w:rFonts w:ascii="Times New Roman" w:hAnsi="Times New Roman" w:cs="Times New Roman"/>
          <w:sz w:val="24"/>
          <w:szCs w:val="24"/>
        </w:rPr>
      </w:pPr>
      <w:r w:rsidRPr="00855769">
        <w:rPr>
          <w:rFonts w:ascii="Times New Roman" w:hAnsi="Times New Roman" w:cs="Times New Roman"/>
          <w:sz w:val="24"/>
          <w:szCs w:val="24"/>
        </w:rPr>
        <w:t xml:space="preserve">Dari data karakteristik penghasilan responden per bulan responden terdiri dari beberapa kategori, </w:t>
      </w:r>
      <w:proofErr w:type="gramStart"/>
      <w:r w:rsidRPr="00855769">
        <w:rPr>
          <w:rFonts w:ascii="Times New Roman" w:hAnsi="Times New Roman" w:cs="Times New Roman"/>
          <w:sz w:val="24"/>
          <w:szCs w:val="24"/>
        </w:rPr>
        <w:t>yaitu :</w:t>
      </w:r>
      <w:proofErr w:type="gramEnd"/>
    </w:p>
    <w:p w:rsidR="00DA6244" w:rsidRDefault="00DA6244" w:rsidP="00DA6244">
      <w:pPr>
        <w:tabs>
          <w:tab w:val="left" w:pos="113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Tabel </w:t>
      </w:r>
      <w:r w:rsidR="00981351">
        <w:rPr>
          <w:rFonts w:ascii="Times New Roman" w:hAnsi="Times New Roman" w:cs="Times New Roman"/>
          <w:sz w:val="24"/>
          <w:szCs w:val="24"/>
        </w:rPr>
        <w:t>5</w:t>
      </w:r>
      <w:r>
        <w:rPr>
          <w:rFonts w:ascii="Times New Roman" w:hAnsi="Times New Roman" w:cs="Times New Roman"/>
          <w:sz w:val="24"/>
          <w:szCs w:val="24"/>
        </w:rPr>
        <w:t>.</w:t>
      </w:r>
      <w:proofErr w:type="gramEnd"/>
      <w:r>
        <w:rPr>
          <w:rFonts w:ascii="Times New Roman" w:hAnsi="Times New Roman" w:cs="Times New Roman"/>
          <w:sz w:val="24"/>
          <w:szCs w:val="24"/>
        </w:rPr>
        <w:t xml:space="preserve"> Karakteristik Status Keluarga Responden </w:t>
      </w:r>
    </w:p>
    <w:tbl>
      <w:tblPr>
        <w:tblStyle w:val="TableGrid"/>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692"/>
        <w:gridCol w:w="2039"/>
        <w:gridCol w:w="1931"/>
      </w:tblGrid>
      <w:tr w:rsidR="00DA6244" w:rsidRPr="00AE4060" w:rsidTr="009C3384">
        <w:tc>
          <w:tcPr>
            <w:tcW w:w="567" w:type="dxa"/>
            <w:tcBorders>
              <w:top w:val="single" w:sz="4" w:space="0" w:color="auto"/>
              <w:bottom w:val="single" w:sz="4" w:space="0" w:color="auto"/>
            </w:tcBorders>
          </w:tcPr>
          <w:p w:rsidR="00DA6244" w:rsidRPr="00AE4060" w:rsidRDefault="00DA6244" w:rsidP="004646AA">
            <w:pPr>
              <w:tabs>
                <w:tab w:val="left" w:pos="1134"/>
              </w:tabs>
              <w:spacing w:line="360" w:lineRule="auto"/>
              <w:jc w:val="center"/>
              <w:rPr>
                <w:rFonts w:ascii="Times New Roman" w:hAnsi="Times New Roman" w:cs="Times New Roman"/>
                <w:b/>
                <w:sz w:val="20"/>
                <w:szCs w:val="20"/>
              </w:rPr>
            </w:pPr>
            <w:r>
              <w:rPr>
                <w:rFonts w:ascii="Times New Roman" w:hAnsi="Times New Roman" w:cs="Times New Roman"/>
                <w:b/>
                <w:sz w:val="20"/>
                <w:szCs w:val="20"/>
              </w:rPr>
              <w:t>No</w:t>
            </w:r>
          </w:p>
        </w:tc>
        <w:tc>
          <w:tcPr>
            <w:tcW w:w="2692" w:type="dxa"/>
            <w:tcBorders>
              <w:top w:val="single" w:sz="4" w:space="0" w:color="auto"/>
              <w:bottom w:val="single" w:sz="4" w:space="0" w:color="auto"/>
            </w:tcBorders>
          </w:tcPr>
          <w:p w:rsidR="00DA6244" w:rsidRPr="00662999" w:rsidRDefault="00DA6244" w:rsidP="004646AA">
            <w:pPr>
              <w:tabs>
                <w:tab w:val="left" w:pos="1134"/>
              </w:tabs>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Penghasilan/bulan</w:t>
            </w:r>
          </w:p>
        </w:tc>
        <w:tc>
          <w:tcPr>
            <w:tcW w:w="2039" w:type="dxa"/>
            <w:tcBorders>
              <w:top w:val="single" w:sz="4" w:space="0" w:color="auto"/>
              <w:bottom w:val="single" w:sz="4" w:space="0" w:color="auto"/>
            </w:tcBorders>
          </w:tcPr>
          <w:p w:rsidR="00DA6244" w:rsidRPr="00AE4060" w:rsidRDefault="00DA6244" w:rsidP="004646AA">
            <w:pPr>
              <w:tabs>
                <w:tab w:val="left" w:pos="1134"/>
              </w:tabs>
              <w:spacing w:line="360" w:lineRule="auto"/>
              <w:jc w:val="center"/>
              <w:rPr>
                <w:rFonts w:ascii="Times New Roman" w:hAnsi="Times New Roman" w:cs="Times New Roman"/>
                <w:b/>
                <w:sz w:val="20"/>
                <w:szCs w:val="20"/>
              </w:rPr>
            </w:pPr>
            <w:r>
              <w:rPr>
                <w:rFonts w:ascii="Times New Roman" w:hAnsi="Times New Roman" w:cs="Times New Roman"/>
                <w:b/>
                <w:sz w:val="20"/>
                <w:szCs w:val="20"/>
              </w:rPr>
              <w:t>Frekuensi</w:t>
            </w:r>
          </w:p>
        </w:tc>
        <w:tc>
          <w:tcPr>
            <w:tcW w:w="1931" w:type="dxa"/>
            <w:tcBorders>
              <w:top w:val="single" w:sz="4" w:space="0" w:color="auto"/>
              <w:bottom w:val="single" w:sz="4" w:space="0" w:color="auto"/>
            </w:tcBorders>
          </w:tcPr>
          <w:p w:rsidR="00DA6244" w:rsidRPr="00AE4060" w:rsidRDefault="00DA6244" w:rsidP="004646AA">
            <w:pPr>
              <w:tabs>
                <w:tab w:val="left" w:pos="1134"/>
              </w:tabs>
              <w:spacing w:line="360" w:lineRule="auto"/>
              <w:jc w:val="center"/>
              <w:rPr>
                <w:rFonts w:ascii="Times New Roman" w:hAnsi="Times New Roman" w:cs="Times New Roman"/>
                <w:b/>
                <w:sz w:val="20"/>
                <w:szCs w:val="20"/>
              </w:rPr>
            </w:pPr>
            <w:r>
              <w:rPr>
                <w:rFonts w:ascii="Times New Roman" w:hAnsi="Times New Roman" w:cs="Times New Roman"/>
                <w:b/>
                <w:sz w:val="20"/>
                <w:szCs w:val="20"/>
              </w:rPr>
              <w:t>Persentase (%)</w:t>
            </w:r>
          </w:p>
        </w:tc>
      </w:tr>
      <w:tr w:rsidR="00DA6244" w:rsidRPr="00AE4060" w:rsidTr="009C3384">
        <w:tc>
          <w:tcPr>
            <w:tcW w:w="567" w:type="dxa"/>
            <w:tcBorders>
              <w:top w:val="single" w:sz="4" w:space="0" w:color="auto"/>
              <w:bottom w:val="nil"/>
            </w:tcBorders>
          </w:tcPr>
          <w:p w:rsidR="00DA6244" w:rsidRPr="00AE4060" w:rsidRDefault="00DA6244" w:rsidP="004646AA">
            <w:pPr>
              <w:tabs>
                <w:tab w:val="left" w:pos="1134"/>
              </w:tabs>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Borders>
              <w:top w:val="single" w:sz="4" w:space="0" w:color="auto"/>
              <w:bottom w:val="nil"/>
            </w:tcBorders>
          </w:tcPr>
          <w:p w:rsidR="00DA6244" w:rsidRPr="00662999"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500.000-1.000.000</w:t>
            </w:r>
          </w:p>
        </w:tc>
        <w:tc>
          <w:tcPr>
            <w:tcW w:w="2039" w:type="dxa"/>
            <w:tcBorders>
              <w:top w:val="single" w:sz="4" w:space="0" w:color="auto"/>
              <w:bottom w:val="nil"/>
            </w:tcBorders>
          </w:tcPr>
          <w:p w:rsidR="00DA6244" w:rsidRPr="00662999"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931" w:type="dxa"/>
            <w:tcBorders>
              <w:top w:val="single" w:sz="4" w:space="0" w:color="auto"/>
              <w:bottom w:val="nil"/>
            </w:tcBorders>
          </w:tcPr>
          <w:p w:rsidR="00DA6244" w:rsidRPr="001A3046"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57,1</w:t>
            </w:r>
          </w:p>
        </w:tc>
      </w:tr>
      <w:tr w:rsidR="00DA6244" w:rsidRPr="00AE4060" w:rsidTr="009C3384">
        <w:tc>
          <w:tcPr>
            <w:tcW w:w="567" w:type="dxa"/>
            <w:tcBorders>
              <w:top w:val="nil"/>
              <w:bottom w:val="nil"/>
            </w:tcBorders>
          </w:tcPr>
          <w:p w:rsidR="00DA6244" w:rsidRPr="00AE4060" w:rsidRDefault="00DA6244" w:rsidP="004646AA">
            <w:pPr>
              <w:tabs>
                <w:tab w:val="left" w:pos="1134"/>
              </w:tabs>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2" w:type="dxa"/>
            <w:tcBorders>
              <w:top w:val="nil"/>
              <w:bottom w:val="nil"/>
            </w:tcBorders>
          </w:tcPr>
          <w:p w:rsidR="00DA6244" w:rsidRPr="00662999"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&gt;1.000.000-1.500.000</w:t>
            </w:r>
          </w:p>
        </w:tc>
        <w:tc>
          <w:tcPr>
            <w:tcW w:w="2039" w:type="dxa"/>
            <w:tcBorders>
              <w:top w:val="nil"/>
              <w:bottom w:val="nil"/>
            </w:tcBorders>
          </w:tcPr>
          <w:p w:rsidR="00DA6244" w:rsidRPr="00457F3E"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931" w:type="dxa"/>
            <w:tcBorders>
              <w:top w:val="nil"/>
              <w:bottom w:val="nil"/>
            </w:tcBorders>
          </w:tcPr>
          <w:p w:rsidR="00DA6244" w:rsidRPr="001A3046"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38,1</w:t>
            </w:r>
          </w:p>
        </w:tc>
      </w:tr>
      <w:tr w:rsidR="00DA6244" w:rsidRPr="00AE4060" w:rsidTr="009C3384">
        <w:tc>
          <w:tcPr>
            <w:tcW w:w="567" w:type="dxa"/>
            <w:tcBorders>
              <w:top w:val="nil"/>
              <w:bottom w:val="nil"/>
            </w:tcBorders>
          </w:tcPr>
          <w:p w:rsidR="00DA6244" w:rsidRPr="00AE4060" w:rsidRDefault="00DA6244" w:rsidP="004646AA">
            <w:pPr>
              <w:tabs>
                <w:tab w:val="left" w:pos="1134"/>
              </w:tabs>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92" w:type="dxa"/>
            <w:tcBorders>
              <w:top w:val="nil"/>
              <w:bottom w:val="nil"/>
            </w:tcBorders>
          </w:tcPr>
          <w:p w:rsidR="00DA6244" w:rsidRPr="00662999"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&gt;1.500.000-2.000.000</w:t>
            </w:r>
          </w:p>
        </w:tc>
        <w:tc>
          <w:tcPr>
            <w:tcW w:w="2039" w:type="dxa"/>
            <w:tcBorders>
              <w:top w:val="nil"/>
              <w:bottom w:val="nil"/>
            </w:tcBorders>
          </w:tcPr>
          <w:p w:rsidR="00DA6244" w:rsidRPr="00457F3E"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931" w:type="dxa"/>
            <w:tcBorders>
              <w:top w:val="nil"/>
              <w:bottom w:val="nil"/>
            </w:tcBorders>
          </w:tcPr>
          <w:p w:rsidR="00DA6244" w:rsidRPr="001A3046" w:rsidRDefault="00DA6244" w:rsidP="004646AA">
            <w:pPr>
              <w:tabs>
                <w:tab w:val="left" w:pos="1134"/>
              </w:tabs>
              <w:spacing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4,8</w:t>
            </w:r>
          </w:p>
        </w:tc>
      </w:tr>
      <w:tr w:rsidR="00DA6244" w:rsidRPr="00AE4060" w:rsidTr="009C3384">
        <w:tc>
          <w:tcPr>
            <w:tcW w:w="567" w:type="dxa"/>
            <w:tcBorders>
              <w:top w:val="single" w:sz="4" w:space="0" w:color="auto"/>
            </w:tcBorders>
          </w:tcPr>
          <w:p w:rsidR="00DA6244" w:rsidRPr="00304F99" w:rsidRDefault="00DA6244" w:rsidP="004646AA">
            <w:pPr>
              <w:tabs>
                <w:tab w:val="left" w:pos="1134"/>
              </w:tabs>
              <w:spacing w:line="360" w:lineRule="auto"/>
              <w:jc w:val="center"/>
              <w:rPr>
                <w:rFonts w:ascii="Times New Roman" w:hAnsi="Times New Roman" w:cs="Times New Roman"/>
                <w:b/>
                <w:sz w:val="20"/>
                <w:szCs w:val="20"/>
              </w:rPr>
            </w:pPr>
          </w:p>
        </w:tc>
        <w:tc>
          <w:tcPr>
            <w:tcW w:w="2692" w:type="dxa"/>
            <w:tcBorders>
              <w:top w:val="single" w:sz="4" w:space="0" w:color="auto"/>
            </w:tcBorders>
          </w:tcPr>
          <w:p w:rsidR="00DA6244" w:rsidRPr="00304F99" w:rsidRDefault="00DA6244" w:rsidP="004646AA">
            <w:pPr>
              <w:tabs>
                <w:tab w:val="left" w:pos="1134"/>
              </w:tabs>
              <w:spacing w:line="360" w:lineRule="auto"/>
              <w:jc w:val="center"/>
              <w:rPr>
                <w:rFonts w:ascii="Times New Roman" w:hAnsi="Times New Roman" w:cs="Times New Roman"/>
                <w:b/>
                <w:sz w:val="20"/>
                <w:szCs w:val="20"/>
              </w:rPr>
            </w:pPr>
            <w:r>
              <w:rPr>
                <w:rFonts w:ascii="Times New Roman" w:hAnsi="Times New Roman" w:cs="Times New Roman"/>
                <w:b/>
                <w:sz w:val="20"/>
                <w:szCs w:val="20"/>
              </w:rPr>
              <w:t>Jumlah</w:t>
            </w:r>
          </w:p>
        </w:tc>
        <w:tc>
          <w:tcPr>
            <w:tcW w:w="2039" w:type="dxa"/>
            <w:tcBorders>
              <w:top w:val="single" w:sz="4" w:space="0" w:color="auto"/>
            </w:tcBorders>
          </w:tcPr>
          <w:p w:rsidR="00DA6244" w:rsidRPr="00304F99" w:rsidRDefault="00DA6244" w:rsidP="004646AA">
            <w:pPr>
              <w:tabs>
                <w:tab w:val="left" w:pos="1134"/>
              </w:tabs>
              <w:spacing w:line="360" w:lineRule="auto"/>
              <w:jc w:val="center"/>
              <w:rPr>
                <w:rFonts w:ascii="Times New Roman" w:hAnsi="Times New Roman" w:cs="Times New Roman"/>
                <w:b/>
                <w:sz w:val="20"/>
                <w:szCs w:val="20"/>
              </w:rPr>
            </w:pPr>
            <w:r>
              <w:rPr>
                <w:rFonts w:ascii="Times New Roman" w:hAnsi="Times New Roman" w:cs="Times New Roman"/>
                <w:b/>
                <w:sz w:val="20"/>
                <w:szCs w:val="20"/>
                <w:lang w:val="en-US"/>
              </w:rPr>
              <w:t>21</w:t>
            </w:r>
            <w:r>
              <w:rPr>
                <w:rFonts w:ascii="Times New Roman" w:hAnsi="Times New Roman" w:cs="Times New Roman"/>
                <w:b/>
                <w:sz w:val="20"/>
                <w:szCs w:val="20"/>
              </w:rPr>
              <w:t xml:space="preserve"> Responden</w:t>
            </w:r>
          </w:p>
        </w:tc>
        <w:tc>
          <w:tcPr>
            <w:tcW w:w="1931" w:type="dxa"/>
            <w:tcBorders>
              <w:top w:val="single" w:sz="4" w:space="0" w:color="auto"/>
            </w:tcBorders>
          </w:tcPr>
          <w:p w:rsidR="00DA6244" w:rsidRPr="00304F99" w:rsidRDefault="00DA6244" w:rsidP="004646AA">
            <w:pPr>
              <w:tabs>
                <w:tab w:val="left" w:pos="1134"/>
              </w:tabs>
              <w:spacing w:line="360" w:lineRule="auto"/>
              <w:jc w:val="center"/>
              <w:rPr>
                <w:rFonts w:ascii="Times New Roman" w:hAnsi="Times New Roman" w:cs="Times New Roman"/>
                <w:b/>
                <w:sz w:val="20"/>
                <w:szCs w:val="20"/>
              </w:rPr>
            </w:pPr>
            <w:r>
              <w:rPr>
                <w:rFonts w:ascii="Times New Roman" w:hAnsi="Times New Roman" w:cs="Times New Roman"/>
                <w:b/>
                <w:sz w:val="20"/>
                <w:szCs w:val="20"/>
              </w:rPr>
              <w:t>100</w:t>
            </w:r>
          </w:p>
        </w:tc>
      </w:tr>
    </w:tbl>
    <w:p w:rsidR="00DA6244" w:rsidRPr="00662999" w:rsidRDefault="00DA6244" w:rsidP="00DA6244">
      <w:pPr>
        <w:spacing w:after="0" w:line="480" w:lineRule="auto"/>
        <w:ind w:firstLine="709"/>
        <w:jc w:val="both"/>
        <w:rPr>
          <w:rFonts w:ascii="Times New Roman" w:hAnsi="Times New Roman" w:cs="Times New Roman"/>
          <w:sz w:val="20"/>
          <w:szCs w:val="20"/>
        </w:rPr>
      </w:pPr>
      <w:r w:rsidRPr="003B4454">
        <w:rPr>
          <w:rFonts w:ascii="Times New Roman" w:hAnsi="Times New Roman" w:cs="Times New Roman"/>
          <w:sz w:val="20"/>
          <w:szCs w:val="20"/>
        </w:rPr>
        <w:t>(</w:t>
      </w:r>
      <w:proofErr w:type="gramStart"/>
      <w:r w:rsidRPr="003B4454">
        <w:rPr>
          <w:rFonts w:ascii="Times New Roman" w:hAnsi="Times New Roman" w:cs="Times New Roman"/>
          <w:sz w:val="20"/>
          <w:szCs w:val="20"/>
        </w:rPr>
        <w:t>Sumber :</w:t>
      </w:r>
      <w:proofErr w:type="gramEnd"/>
      <w:r w:rsidRPr="003B4454">
        <w:rPr>
          <w:rFonts w:ascii="Times New Roman" w:hAnsi="Times New Roman" w:cs="Times New Roman"/>
          <w:sz w:val="20"/>
          <w:szCs w:val="20"/>
        </w:rPr>
        <w:t xml:space="preserve"> Data Primer, 2021)</w:t>
      </w:r>
    </w:p>
    <w:p w:rsidR="00DA6244" w:rsidRPr="00981351" w:rsidRDefault="00981351" w:rsidP="009813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Berdasarkan tabel </w:t>
      </w:r>
      <w:r w:rsidR="00DA6244">
        <w:rPr>
          <w:rFonts w:ascii="Times New Roman" w:hAnsi="Times New Roman" w:cs="Times New Roman"/>
          <w:sz w:val="24"/>
          <w:szCs w:val="24"/>
        </w:rPr>
        <w:t xml:space="preserve">5 karakteristik penghasilan responden didapatkan hasil bahwa sebagian besar responden dalam penelitian ini penghasilan per bulan </w:t>
      </w:r>
      <w:r w:rsidR="00DA6244">
        <w:rPr>
          <w:rFonts w:ascii="Times New Roman" w:hAnsi="Times New Roman" w:cs="Times New Roman"/>
          <w:sz w:val="20"/>
          <w:szCs w:val="20"/>
        </w:rPr>
        <w:t xml:space="preserve">500.000-1.000.000 </w:t>
      </w:r>
      <w:r w:rsidR="00DA6244">
        <w:rPr>
          <w:rFonts w:ascii="Times New Roman" w:hAnsi="Times New Roman" w:cs="Times New Roman"/>
          <w:sz w:val="24"/>
          <w:szCs w:val="24"/>
        </w:rPr>
        <w:t>adalah sebanyak 12 responden dengan persentase 57</w:t>
      </w:r>
      <w:proofErr w:type="gramStart"/>
      <w:r w:rsidR="00DA6244">
        <w:rPr>
          <w:rFonts w:ascii="Times New Roman" w:hAnsi="Times New Roman" w:cs="Times New Roman"/>
          <w:sz w:val="24"/>
          <w:szCs w:val="24"/>
        </w:rPr>
        <w:t>,1</w:t>
      </w:r>
      <w:proofErr w:type="gramEnd"/>
      <w:r w:rsidR="00DA6244">
        <w:rPr>
          <w:rFonts w:ascii="Times New Roman" w:hAnsi="Times New Roman" w:cs="Times New Roman"/>
          <w:sz w:val="24"/>
          <w:szCs w:val="24"/>
        </w:rPr>
        <w:t>%.</w:t>
      </w:r>
    </w:p>
    <w:p w:rsidR="00DA6244" w:rsidRDefault="00DA6244" w:rsidP="00981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Tabel 6 karakteristik pekerjaan responden di dapat hasil persentase yang tertinggi yaitu responden yang buruh/petani sebanyak 14 responden dengan persentase 66</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w:t>
      </w:r>
    </w:p>
    <w:p w:rsidR="00DA6244" w:rsidRDefault="00DA6244" w:rsidP="00464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Berikut ini merupakan rekapan persentase keseluruhan dari 8 item pernyataan yang  diambil dengan sampel 21 responden, guna untuk melihat </w:t>
      </w:r>
      <w:r w:rsidRPr="00AC4F23">
        <w:rPr>
          <w:rFonts w:ascii="Times New Roman" w:hAnsi="Times New Roman" w:cs="Times New Roman"/>
          <w:sz w:val="24"/>
          <w:szCs w:val="24"/>
        </w:rPr>
        <w:t>Tingkat Kepatuhan Pasien dalam Pemakaian Obat TBC di Puskesmas Bintuhan Kabupaten Kaur:</w:t>
      </w:r>
    </w:p>
    <w:p w:rsidR="006E4D8C" w:rsidRPr="00F533E8" w:rsidRDefault="006E4D8C" w:rsidP="006E4D8C">
      <w:pPr>
        <w:autoSpaceDE w:val="0"/>
        <w:autoSpaceDN w:val="0"/>
        <w:adjustRightInd w:val="0"/>
        <w:spacing w:after="0" w:line="240" w:lineRule="auto"/>
        <w:rPr>
          <w:rFonts w:ascii="Times New Roman" w:hAnsi="Times New Roman" w:cs="Times New Roman"/>
          <w:sz w:val="24"/>
          <w:szCs w:val="24"/>
        </w:rPr>
      </w:pPr>
    </w:p>
    <w:p w:rsidR="006E4D8C" w:rsidRDefault="00CE6842" w:rsidP="00CE6842">
      <w:pPr>
        <w:spacing w:after="0" w:line="480" w:lineRule="auto"/>
        <w:ind w:left="2127"/>
        <w:jc w:val="both"/>
        <w:rPr>
          <w:rFonts w:ascii="Times New Roman" w:hAnsi="Times New Roman" w:cs="Times New Roman"/>
          <w:sz w:val="24"/>
          <w:szCs w:val="24"/>
        </w:rPr>
      </w:pPr>
      <w:r>
        <w:rPr>
          <w:noProof/>
        </w:rPr>
        <w:drawing>
          <wp:inline distT="0" distB="0" distL="0" distR="0" wp14:anchorId="68595509" wp14:editId="462022A5">
            <wp:extent cx="3274828" cy="1711842"/>
            <wp:effectExtent l="0" t="0" r="20955"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8" w:name="_GoBack"/>
      <w:bookmarkEnd w:id="8"/>
    </w:p>
    <w:p w:rsidR="00CE6842" w:rsidRDefault="00CE6842" w:rsidP="00DD12B0">
      <w:pPr>
        <w:pStyle w:val="ListParagraph"/>
        <w:autoSpaceDE w:val="0"/>
        <w:autoSpaceDN w:val="0"/>
        <w:adjustRightInd w:val="0"/>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Gambar Grafik 1. Tingkat Kepatuhan Responden</w:t>
      </w:r>
    </w:p>
    <w:p w:rsidR="00DD12B0" w:rsidRPr="00DD12B0" w:rsidRDefault="00DD12B0" w:rsidP="00DD12B0">
      <w:pPr>
        <w:pStyle w:val="ListParagraph"/>
        <w:autoSpaceDE w:val="0"/>
        <w:autoSpaceDN w:val="0"/>
        <w:adjustRightInd w:val="0"/>
        <w:spacing w:after="0" w:line="240" w:lineRule="auto"/>
        <w:ind w:left="426"/>
        <w:jc w:val="center"/>
        <w:rPr>
          <w:rFonts w:ascii="Times New Roman" w:hAnsi="Times New Roman" w:cs="Times New Roman"/>
          <w:b/>
          <w:sz w:val="24"/>
          <w:szCs w:val="24"/>
        </w:rPr>
      </w:pPr>
    </w:p>
    <w:p w:rsidR="006E4D8C" w:rsidRDefault="006E4D8C" w:rsidP="004646AA">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w:t>
      </w:r>
      <w:r w:rsidR="00CE6842">
        <w:rPr>
          <w:rFonts w:ascii="Times New Roman" w:hAnsi="Times New Roman" w:cs="Times New Roman"/>
          <w:sz w:val="24"/>
          <w:szCs w:val="24"/>
        </w:rPr>
        <w:t>gambar grafik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dapat</w:t>
      </w:r>
      <w:proofErr w:type="gramEnd"/>
      <w:r>
        <w:rPr>
          <w:rFonts w:ascii="Times New Roman" w:hAnsi="Times New Roman" w:cs="Times New Roman"/>
          <w:sz w:val="24"/>
          <w:szCs w:val="24"/>
        </w:rPr>
        <w:t xml:space="preserve"> dilihat tingkat kepatuhan tinggi 12 responden dengan persentase 57,1% </w:t>
      </w:r>
    </w:p>
    <w:p w:rsidR="00DA6244" w:rsidRPr="00981351" w:rsidRDefault="00DA6244" w:rsidP="0031142F">
      <w:pPr>
        <w:pStyle w:val="Heading1"/>
        <w:spacing w:before="201" w:line="360" w:lineRule="auto"/>
        <w:rPr>
          <w:rFonts w:ascii="Times New Roman" w:hAnsi="Times New Roman" w:cs="Times New Roman"/>
          <w:color w:val="auto"/>
          <w:sz w:val="24"/>
          <w:szCs w:val="24"/>
        </w:rPr>
      </w:pPr>
      <w:r w:rsidRPr="00981351">
        <w:rPr>
          <w:rFonts w:ascii="Times New Roman" w:hAnsi="Times New Roman" w:cs="Times New Roman"/>
          <w:color w:val="auto"/>
          <w:w w:val="95"/>
          <w:sz w:val="24"/>
          <w:szCs w:val="24"/>
        </w:rPr>
        <w:t>PEMBAHASAN</w:t>
      </w:r>
    </w:p>
    <w:p w:rsidR="00DA6244" w:rsidRPr="005B43C7" w:rsidRDefault="00DA6244" w:rsidP="0031142F">
      <w:pPr>
        <w:widowControl w:val="0"/>
        <w:tabs>
          <w:tab w:val="left" w:pos="559"/>
        </w:tabs>
        <w:autoSpaceDE w:val="0"/>
        <w:autoSpaceDN w:val="0"/>
        <w:spacing w:before="48" w:after="0" w:line="360" w:lineRule="auto"/>
        <w:jc w:val="both"/>
        <w:rPr>
          <w:rFonts w:ascii="Times New Roman" w:hAnsi="Times New Roman" w:cs="Times New Roman"/>
          <w:b/>
          <w:sz w:val="24"/>
          <w:szCs w:val="24"/>
        </w:rPr>
      </w:pPr>
      <w:proofErr w:type="gramStart"/>
      <w:r w:rsidRPr="005B43C7">
        <w:rPr>
          <w:rFonts w:ascii="Times New Roman" w:hAnsi="Times New Roman" w:cs="Times New Roman"/>
          <w:b/>
          <w:spacing w:val="-1"/>
          <w:sz w:val="24"/>
          <w:szCs w:val="24"/>
        </w:rPr>
        <w:t>a</w:t>
      </w:r>
      <w:proofErr w:type="gramEnd"/>
      <w:r w:rsidRPr="005B43C7">
        <w:rPr>
          <w:rFonts w:ascii="Times New Roman" w:hAnsi="Times New Roman" w:cs="Times New Roman"/>
          <w:b/>
          <w:spacing w:val="-1"/>
          <w:sz w:val="24"/>
          <w:szCs w:val="24"/>
        </w:rPr>
        <w:t>. Karakteristik</w:t>
      </w:r>
      <w:r w:rsidRPr="005B43C7">
        <w:rPr>
          <w:rFonts w:ascii="Times New Roman" w:hAnsi="Times New Roman" w:cs="Times New Roman"/>
          <w:b/>
          <w:spacing w:val="-8"/>
          <w:sz w:val="24"/>
          <w:szCs w:val="24"/>
        </w:rPr>
        <w:t xml:space="preserve"> </w:t>
      </w:r>
      <w:r w:rsidRPr="005B43C7">
        <w:rPr>
          <w:rFonts w:ascii="Times New Roman" w:hAnsi="Times New Roman" w:cs="Times New Roman"/>
          <w:b/>
          <w:sz w:val="24"/>
          <w:szCs w:val="24"/>
        </w:rPr>
        <w:t>Responden</w:t>
      </w:r>
    </w:p>
    <w:p w:rsidR="00DA6244" w:rsidRPr="00981351" w:rsidRDefault="00DA6244" w:rsidP="0031142F">
      <w:pPr>
        <w:pStyle w:val="Heading1"/>
        <w:tabs>
          <w:tab w:val="left" w:pos="642"/>
        </w:tabs>
        <w:spacing w:before="46" w:line="360" w:lineRule="auto"/>
        <w:rPr>
          <w:rFonts w:ascii="Times New Roman" w:hAnsi="Times New Roman" w:cs="Times New Roman"/>
          <w:color w:val="auto"/>
          <w:sz w:val="24"/>
          <w:szCs w:val="24"/>
        </w:rPr>
      </w:pPr>
      <w:r w:rsidRPr="00981351">
        <w:rPr>
          <w:rFonts w:ascii="Times New Roman" w:hAnsi="Times New Roman" w:cs="Times New Roman"/>
          <w:color w:val="auto"/>
          <w:sz w:val="24"/>
          <w:szCs w:val="24"/>
        </w:rPr>
        <w:t>1. Gambaran</w:t>
      </w:r>
      <w:r w:rsidRPr="00981351">
        <w:rPr>
          <w:rFonts w:ascii="Times New Roman" w:hAnsi="Times New Roman" w:cs="Times New Roman"/>
          <w:color w:val="auto"/>
          <w:spacing w:val="-7"/>
          <w:sz w:val="24"/>
          <w:szCs w:val="24"/>
        </w:rPr>
        <w:t xml:space="preserve"> </w:t>
      </w:r>
      <w:r w:rsidRPr="00981351">
        <w:rPr>
          <w:rFonts w:ascii="Times New Roman" w:hAnsi="Times New Roman" w:cs="Times New Roman"/>
          <w:color w:val="auto"/>
          <w:sz w:val="24"/>
          <w:szCs w:val="24"/>
        </w:rPr>
        <w:t>Karakteristik</w:t>
      </w:r>
      <w:r w:rsidRPr="00981351">
        <w:rPr>
          <w:rFonts w:ascii="Times New Roman" w:hAnsi="Times New Roman" w:cs="Times New Roman"/>
          <w:color w:val="auto"/>
          <w:spacing w:val="-7"/>
          <w:sz w:val="24"/>
          <w:szCs w:val="24"/>
        </w:rPr>
        <w:t xml:space="preserve"> </w:t>
      </w:r>
      <w:r w:rsidRPr="00981351">
        <w:rPr>
          <w:rFonts w:ascii="Times New Roman" w:hAnsi="Times New Roman" w:cs="Times New Roman"/>
          <w:color w:val="auto"/>
          <w:sz w:val="24"/>
          <w:szCs w:val="24"/>
        </w:rPr>
        <w:t>Responden</w:t>
      </w:r>
      <w:r w:rsidRPr="00981351">
        <w:rPr>
          <w:rFonts w:ascii="Times New Roman" w:hAnsi="Times New Roman" w:cs="Times New Roman"/>
          <w:color w:val="auto"/>
          <w:spacing w:val="39"/>
          <w:sz w:val="24"/>
          <w:szCs w:val="24"/>
        </w:rPr>
        <w:t xml:space="preserve"> </w:t>
      </w:r>
      <w:r w:rsidRPr="00981351">
        <w:rPr>
          <w:rFonts w:ascii="Times New Roman" w:hAnsi="Times New Roman" w:cs="Times New Roman"/>
          <w:color w:val="auto"/>
          <w:sz w:val="24"/>
          <w:szCs w:val="24"/>
        </w:rPr>
        <w:t>Berdasarkan</w:t>
      </w:r>
      <w:r w:rsidRPr="00981351">
        <w:rPr>
          <w:rFonts w:ascii="Times New Roman" w:hAnsi="Times New Roman" w:cs="Times New Roman"/>
          <w:color w:val="auto"/>
          <w:spacing w:val="-4"/>
          <w:sz w:val="24"/>
          <w:szCs w:val="24"/>
        </w:rPr>
        <w:t xml:space="preserve"> </w:t>
      </w:r>
      <w:proofErr w:type="gramStart"/>
      <w:r w:rsidRPr="00981351">
        <w:rPr>
          <w:rFonts w:ascii="Times New Roman" w:hAnsi="Times New Roman" w:cs="Times New Roman"/>
          <w:color w:val="auto"/>
          <w:sz w:val="24"/>
          <w:szCs w:val="24"/>
        </w:rPr>
        <w:t>Usia</w:t>
      </w:r>
      <w:proofErr w:type="gramEnd"/>
    </w:p>
    <w:p w:rsidR="00DA6244" w:rsidRPr="000B4FEC" w:rsidRDefault="00DA6244" w:rsidP="0031142F">
      <w:pPr>
        <w:pStyle w:val="BodyText"/>
        <w:spacing w:before="11" w:line="360" w:lineRule="auto"/>
        <w:ind w:firstLine="539"/>
        <w:jc w:val="both"/>
        <w:rPr>
          <w:rFonts w:ascii="Times New Roman" w:hAnsi="Times New Roman" w:cs="Times New Roman"/>
          <w:sz w:val="24"/>
          <w:szCs w:val="24"/>
        </w:rPr>
      </w:pPr>
      <w:r w:rsidRPr="000B4FEC">
        <w:rPr>
          <w:rFonts w:ascii="Times New Roman" w:hAnsi="Times New Roman" w:cs="Times New Roman"/>
          <w:w w:val="105"/>
          <w:sz w:val="24"/>
          <w:szCs w:val="24"/>
        </w:rPr>
        <w:t>Klasifikasi usia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responden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digolongkan menjadi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pasien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dengan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usia</w:t>
      </w:r>
      <w:r w:rsidRPr="000B4FEC">
        <w:rPr>
          <w:rFonts w:ascii="Times New Roman" w:hAnsi="Times New Roman" w:cs="Times New Roman"/>
          <w:spacing w:val="1"/>
          <w:w w:val="105"/>
          <w:sz w:val="24"/>
          <w:szCs w:val="24"/>
        </w:rPr>
        <w:t xml:space="preserve"> </w:t>
      </w:r>
      <w:r>
        <w:rPr>
          <w:rFonts w:ascii="Times New Roman" w:hAnsi="Times New Roman" w:cs="Times New Roman"/>
          <w:w w:val="105"/>
          <w:sz w:val="24"/>
          <w:szCs w:val="24"/>
        </w:rPr>
        <w:t>17-26</w:t>
      </w:r>
      <w:r w:rsidRPr="000B4FEC">
        <w:rPr>
          <w:rFonts w:ascii="Times New Roman" w:hAnsi="Times New Roman" w:cs="Times New Roman"/>
          <w:w w:val="105"/>
          <w:sz w:val="24"/>
          <w:szCs w:val="24"/>
        </w:rPr>
        <w:t xml:space="preserve"> tahun,</w:t>
      </w:r>
      <w:r w:rsidRPr="000B4FEC">
        <w:rPr>
          <w:rFonts w:ascii="Times New Roman" w:hAnsi="Times New Roman" w:cs="Times New Roman"/>
          <w:spacing w:val="-48"/>
          <w:w w:val="105"/>
          <w:sz w:val="24"/>
          <w:szCs w:val="24"/>
        </w:rPr>
        <w:t xml:space="preserve"> </w:t>
      </w:r>
      <w:r>
        <w:rPr>
          <w:rFonts w:ascii="Times New Roman" w:hAnsi="Times New Roman" w:cs="Times New Roman"/>
          <w:w w:val="105"/>
          <w:sz w:val="24"/>
          <w:szCs w:val="24"/>
        </w:rPr>
        <w:t>27-36</w:t>
      </w:r>
      <w:r w:rsidRPr="000B4FEC">
        <w:rPr>
          <w:rFonts w:ascii="Times New Roman" w:hAnsi="Times New Roman" w:cs="Times New Roman"/>
          <w:spacing w:val="17"/>
          <w:w w:val="105"/>
          <w:sz w:val="24"/>
          <w:szCs w:val="24"/>
        </w:rPr>
        <w:t xml:space="preserve"> </w:t>
      </w:r>
      <w:r w:rsidRPr="000B4FEC">
        <w:rPr>
          <w:rFonts w:ascii="Times New Roman" w:hAnsi="Times New Roman" w:cs="Times New Roman"/>
          <w:w w:val="105"/>
          <w:sz w:val="24"/>
          <w:szCs w:val="24"/>
        </w:rPr>
        <w:t>tahun,</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37-46</w:t>
      </w:r>
      <w:r w:rsidRPr="000B4FEC">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tahun, 47-56 tahun dan 57-65 tahun</w:t>
      </w:r>
      <w:r w:rsidRPr="000B4FEC">
        <w:rPr>
          <w:rFonts w:ascii="Times New Roman" w:hAnsi="Times New Roman" w:cs="Times New Roman"/>
          <w:spacing w:val="18"/>
          <w:w w:val="105"/>
          <w:sz w:val="24"/>
          <w:szCs w:val="24"/>
        </w:rPr>
        <w:t xml:space="preserve"> </w:t>
      </w:r>
      <w:r w:rsidRPr="000B4FEC">
        <w:rPr>
          <w:rFonts w:ascii="Times New Roman" w:hAnsi="Times New Roman" w:cs="Times New Roman"/>
          <w:w w:val="105"/>
          <w:sz w:val="24"/>
          <w:szCs w:val="24"/>
        </w:rPr>
        <w:t>Dari</w:t>
      </w:r>
      <w:r w:rsidRPr="000B4FEC">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21</w:t>
      </w:r>
      <w:r w:rsidRPr="000B4FEC">
        <w:rPr>
          <w:rFonts w:ascii="Times New Roman" w:hAnsi="Times New Roman" w:cs="Times New Roman"/>
          <w:spacing w:val="20"/>
          <w:w w:val="105"/>
          <w:sz w:val="24"/>
          <w:szCs w:val="24"/>
        </w:rPr>
        <w:t xml:space="preserve"> </w:t>
      </w:r>
      <w:r w:rsidRPr="000B4FEC">
        <w:rPr>
          <w:rFonts w:ascii="Times New Roman" w:hAnsi="Times New Roman" w:cs="Times New Roman"/>
          <w:w w:val="105"/>
          <w:sz w:val="24"/>
          <w:szCs w:val="24"/>
        </w:rPr>
        <w:t>responden</w:t>
      </w:r>
      <w:r w:rsidRPr="000B4FEC">
        <w:rPr>
          <w:rFonts w:ascii="Times New Roman" w:hAnsi="Times New Roman" w:cs="Times New Roman"/>
          <w:spacing w:val="20"/>
          <w:w w:val="105"/>
          <w:sz w:val="24"/>
          <w:szCs w:val="24"/>
        </w:rPr>
        <w:t xml:space="preserve"> </w:t>
      </w:r>
      <w:r w:rsidRPr="000B4FEC">
        <w:rPr>
          <w:rFonts w:ascii="Times New Roman" w:hAnsi="Times New Roman" w:cs="Times New Roman"/>
          <w:w w:val="105"/>
          <w:sz w:val="24"/>
          <w:szCs w:val="24"/>
        </w:rPr>
        <w:t>didapatkan</w:t>
      </w:r>
      <w:r w:rsidRPr="000B4FEC">
        <w:rPr>
          <w:rFonts w:ascii="Times New Roman" w:hAnsi="Times New Roman" w:cs="Times New Roman"/>
          <w:spacing w:val="20"/>
          <w:w w:val="105"/>
          <w:sz w:val="24"/>
          <w:szCs w:val="24"/>
        </w:rPr>
        <w:t xml:space="preserve"> </w:t>
      </w:r>
      <w:r w:rsidRPr="000B4FEC">
        <w:rPr>
          <w:rFonts w:ascii="Times New Roman" w:hAnsi="Times New Roman" w:cs="Times New Roman"/>
          <w:w w:val="105"/>
          <w:sz w:val="24"/>
          <w:szCs w:val="24"/>
        </w:rPr>
        <w:t>hasil</w:t>
      </w:r>
      <w:r w:rsidRPr="000B4FEC">
        <w:rPr>
          <w:rFonts w:ascii="Times New Roman" w:hAnsi="Times New Roman" w:cs="Times New Roman"/>
          <w:spacing w:val="19"/>
          <w:w w:val="105"/>
          <w:sz w:val="24"/>
          <w:szCs w:val="24"/>
        </w:rPr>
        <w:t xml:space="preserve"> </w:t>
      </w:r>
      <w:r w:rsidRPr="000B4FEC">
        <w:rPr>
          <w:rFonts w:ascii="Times New Roman" w:hAnsi="Times New Roman" w:cs="Times New Roman"/>
          <w:w w:val="105"/>
          <w:sz w:val="24"/>
          <w:szCs w:val="24"/>
        </w:rPr>
        <w:t>penderita</w:t>
      </w:r>
      <w:r w:rsidRPr="000B4FEC">
        <w:rPr>
          <w:rFonts w:ascii="Times New Roman" w:hAnsi="Times New Roman" w:cs="Times New Roman"/>
          <w:spacing w:val="19"/>
          <w:w w:val="105"/>
          <w:sz w:val="24"/>
          <w:szCs w:val="24"/>
        </w:rPr>
        <w:t xml:space="preserve"> </w:t>
      </w:r>
      <w:r w:rsidRPr="000B4FEC">
        <w:rPr>
          <w:rFonts w:ascii="Times New Roman" w:hAnsi="Times New Roman" w:cs="Times New Roman"/>
          <w:w w:val="105"/>
          <w:sz w:val="24"/>
          <w:szCs w:val="24"/>
        </w:rPr>
        <w:t>pasien</w:t>
      </w:r>
      <w:r w:rsidRPr="000B4FEC">
        <w:rPr>
          <w:rFonts w:ascii="Times New Roman" w:hAnsi="Times New Roman" w:cs="Times New Roman"/>
          <w:spacing w:val="-47"/>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4"/>
          <w:w w:val="105"/>
          <w:sz w:val="24"/>
          <w:szCs w:val="24"/>
        </w:rPr>
        <w:t xml:space="preserve"> </w:t>
      </w:r>
      <w:r w:rsidRPr="000B4FEC">
        <w:rPr>
          <w:rFonts w:ascii="Times New Roman" w:hAnsi="Times New Roman" w:cs="Times New Roman"/>
          <w:w w:val="105"/>
          <w:sz w:val="24"/>
          <w:szCs w:val="24"/>
        </w:rPr>
        <w:t>paru</w:t>
      </w:r>
      <w:r w:rsidRPr="000B4FEC">
        <w:rPr>
          <w:rFonts w:ascii="Times New Roman" w:hAnsi="Times New Roman" w:cs="Times New Roman"/>
          <w:spacing w:val="-5"/>
          <w:w w:val="105"/>
          <w:sz w:val="24"/>
          <w:szCs w:val="24"/>
        </w:rPr>
        <w:t xml:space="preserve"> </w:t>
      </w:r>
      <w:r w:rsidRPr="000B4FEC">
        <w:rPr>
          <w:rFonts w:ascii="Times New Roman" w:hAnsi="Times New Roman" w:cs="Times New Roman"/>
          <w:w w:val="105"/>
          <w:sz w:val="24"/>
          <w:szCs w:val="24"/>
        </w:rPr>
        <w:t>paling</w:t>
      </w:r>
      <w:r w:rsidRPr="000B4FEC">
        <w:rPr>
          <w:rFonts w:ascii="Times New Roman" w:hAnsi="Times New Roman" w:cs="Times New Roman"/>
          <w:spacing w:val="-6"/>
          <w:w w:val="105"/>
          <w:sz w:val="24"/>
          <w:szCs w:val="24"/>
        </w:rPr>
        <w:t xml:space="preserve"> </w:t>
      </w:r>
      <w:r w:rsidRPr="000B4FEC">
        <w:rPr>
          <w:rFonts w:ascii="Times New Roman" w:hAnsi="Times New Roman" w:cs="Times New Roman"/>
          <w:w w:val="105"/>
          <w:sz w:val="24"/>
          <w:szCs w:val="24"/>
        </w:rPr>
        <w:t>banyak</w:t>
      </w:r>
      <w:r w:rsidRPr="000B4FEC">
        <w:rPr>
          <w:rFonts w:ascii="Times New Roman" w:hAnsi="Times New Roman" w:cs="Times New Roman"/>
          <w:spacing w:val="-4"/>
          <w:w w:val="105"/>
          <w:sz w:val="24"/>
          <w:szCs w:val="24"/>
        </w:rPr>
        <w:t xml:space="preserve"> </w:t>
      </w:r>
      <w:r w:rsidRPr="000B4FEC">
        <w:rPr>
          <w:rFonts w:ascii="Times New Roman" w:hAnsi="Times New Roman" w:cs="Times New Roman"/>
          <w:w w:val="105"/>
          <w:sz w:val="24"/>
          <w:szCs w:val="24"/>
        </w:rPr>
        <w:t>pada</w:t>
      </w:r>
      <w:r w:rsidRPr="000B4FEC">
        <w:rPr>
          <w:rFonts w:ascii="Times New Roman" w:hAnsi="Times New Roman" w:cs="Times New Roman"/>
          <w:spacing w:val="-5"/>
          <w:w w:val="105"/>
          <w:sz w:val="24"/>
          <w:szCs w:val="24"/>
        </w:rPr>
        <w:t xml:space="preserve"> </w:t>
      </w:r>
      <w:r w:rsidRPr="000B4FEC">
        <w:rPr>
          <w:rFonts w:ascii="Times New Roman" w:hAnsi="Times New Roman" w:cs="Times New Roman"/>
          <w:w w:val="105"/>
          <w:sz w:val="24"/>
          <w:szCs w:val="24"/>
        </w:rPr>
        <w:t>usia</w:t>
      </w:r>
      <w:r w:rsidRPr="000B4FEC">
        <w:rPr>
          <w:rFonts w:ascii="Times New Roman" w:hAnsi="Times New Roman" w:cs="Times New Roman"/>
          <w:spacing w:val="-5"/>
          <w:w w:val="105"/>
          <w:sz w:val="24"/>
          <w:szCs w:val="24"/>
        </w:rPr>
        <w:t xml:space="preserve"> </w:t>
      </w:r>
      <w:r>
        <w:rPr>
          <w:rFonts w:ascii="Times New Roman" w:hAnsi="Times New Roman" w:cs="Times New Roman"/>
          <w:w w:val="105"/>
          <w:sz w:val="24"/>
          <w:szCs w:val="24"/>
        </w:rPr>
        <w:t>37-4</w:t>
      </w:r>
      <w:r w:rsidRPr="000B4FEC">
        <w:rPr>
          <w:rFonts w:ascii="Times New Roman" w:hAnsi="Times New Roman" w:cs="Times New Roman"/>
          <w:w w:val="105"/>
          <w:sz w:val="24"/>
          <w:szCs w:val="24"/>
        </w:rPr>
        <w:t>6</w:t>
      </w:r>
      <w:r w:rsidRPr="000B4FEC">
        <w:rPr>
          <w:rFonts w:ascii="Times New Roman" w:hAnsi="Times New Roman" w:cs="Times New Roman"/>
          <w:spacing w:val="-6"/>
          <w:w w:val="105"/>
          <w:sz w:val="24"/>
          <w:szCs w:val="24"/>
        </w:rPr>
        <w:t xml:space="preserve"> </w:t>
      </w:r>
      <w:r w:rsidRPr="000B4FEC">
        <w:rPr>
          <w:rFonts w:ascii="Times New Roman" w:hAnsi="Times New Roman" w:cs="Times New Roman"/>
          <w:w w:val="105"/>
          <w:sz w:val="24"/>
          <w:szCs w:val="24"/>
        </w:rPr>
        <w:t>tahun</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sebanyak</w:t>
      </w:r>
      <w:r w:rsidRPr="000B4FEC">
        <w:rPr>
          <w:rFonts w:ascii="Times New Roman" w:hAnsi="Times New Roman" w:cs="Times New Roman"/>
          <w:spacing w:val="-4"/>
          <w:w w:val="105"/>
          <w:sz w:val="24"/>
          <w:szCs w:val="24"/>
        </w:rPr>
        <w:t xml:space="preserve"> </w:t>
      </w:r>
      <w:r>
        <w:rPr>
          <w:rFonts w:ascii="Times New Roman" w:hAnsi="Times New Roman" w:cs="Times New Roman"/>
          <w:w w:val="105"/>
          <w:sz w:val="24"/>
          <w:szCs w:val="24"/>
        </w:rPr>
        <w:t xml:space="preserve">10 </w:t>
      </w:r>
      <w:r w:rsidRPr="000B4FEC">
        <w:rPr>
          <w:rFonts w:ascii="Times New Roman" w:hAnsi="Times New Roman" w:cs="Times New Roman"/>
          <w:w w:val="105"/>
          <w:sz w:val="24"/>
          <w:szCs w:val="24"/>
        </w:rPr>
        <w:t>orang</w:t>
      </w:r>
      <w:r w:rsidRPr="000B4FEC">
        <w:rPr>
          <w:rFonts w:ascii="Times New Roman" w:hAnsi="Times New Roman" w:cs="Times New Roman"/>
          <w:spacing w:val="-4"/>
          <w:w w:val="105"/>
          <w:sz w:val="24"/>
          <w:szCs w:val="24"/>
        </w:rPr>
        <w:t xml:space="preserve"> </w:t>
      </w:r>
      <w:r>
        <w:rPr>
          <w:rFonts w:ascii="Times New Roman" w:hAnsi="Times New Roman" w:cs="Times New Roman"/>
          <w:w w:val="105"/>
          <w:sz w:val="24"/>
          <w:szCs w:val="24"/>
        </w:rPr>
        <w:t>(47,62%)</w:t>
      </w:r>
      <w:r w:rsidRPr="000B4FEC">
        <w:rPr>
          <w:rFonts w:ascii="Times New Roman" w:hAnsi="Times New Roman" w:cs="Times New Roman"/>
          <w:w w:val="105"/>
          <w:sz w:val="24"/>
          <w:szCs w:val="24"/>
        </w:rPr>
        <w:t>.</w:t>
      </w:r>
      <w:r w:rsidRPr="000B4FEC">
        <w:rPr>
          <w:rFonts w:ascii="Times New Roman" w:hAnsi="Times New Roman" w:cs="Times New Roman"/>
          <w:spacing w:val="37"/>
          <w:w w:val="105"/>
          <w:sz w:val="24"/>
          <w:szCs w:val="24"/>
        </w:rPr>
        <w:t xml:space="preserve"> </w:t>
      </w:r>
      <w:r w:rsidRPr="000B4FEC">
        <w:rPr>
          <w:rFonts w:ascii="Times New Roman" w:hAnsi="Times New Roman" w:cs="Times New Roman"/>
          <w:w w:val="105"/>
          <w:sz w:val="24"/>
          <w:szCs w:val="24"/>
        </w:rPr>
        <w:t>Hal</w:t>
      </w:r>
      <w:r w:rsidRPr="000B4FEC">
        <w:rPr>
          <w:rFonts w:ascii="Times New Roman" w:hAnsi="Times New Roman" w:cs="Times New Roman"/>
          <w:spacing w:val="37"/>
          <w:w w:val="105"/>
          <w:sz w:val="24"/>
          <w:szCs w:val="24"/>
        </w:rPr>
        <w:t xml:space="preserve"> </w:t>
      </w:r>
      <w:r w:rsidRPr="000B4FEC">
        <w:rPr>
          <w:rFonts w:ascii="Times New Roman" w:hAnsi="Times New Roman" w:cs="Times New Roman"/>
          <w:w w:val="105"/>
          <w:sz w:val="24"/>
          <w:szCs w:val="24"/>
        </w:rPr>
        <w:t>ini</w:t>
      </w:r>
      <w:r w:rsidRPr="000B4FEC">
        <w:rPr>
          <w:rFonts w:ascii="Times New Roman" w:hAnsi="Times New Roman" w:cs="Times New Roman"/>
          <w:spacing w:val="37"/>
          <w:w w:val="105"/>
          <w:sz w:val="24"/>
          <w:szCs w:val="24"/>
        </w:rPr>
        <w:t xml:space="preserve"> </w:t>
      </w:r>
      <w:r w:rsidRPr="000B4FEC">
        <w:rPr>
          <w:rFonts w:ascii="Times New Roman" w:hAnsi="Times New Roman" w:cs="Times New Roman"/>
          <w:w w:val="105"/>
          <w:sz w:val="24"/>
          <w:szCs w:val="24"/>
        </w:rPr>
        <w:t>membuktikan</w:t>
      </w:r>
      <w:r w:rsidRPr="000B4FEC">
        <w:rPr>
          <w:rFonts w:ascii="Times New Roman" w:hAnsi="Times New Roman" w:cs="Times New Roman"/>
          <w:spacing w:val="38"/>
          <w:w w:val="105"/>
          <w:sz w:val="24"/>
          <w:szCs w:val="24"/>
        </w:rPr>
        <w:t xml:space="preserve"> </w:t>
      </w:r>
      <w:r w:rsidRPr="000B4FEC">
        <w:rPr>
          <w:rFonts w:ascii="Times New Roman" w:hAnsi="Times New Roman" w:cs="Times New Roman"/>
          <w:w w:val="105"/>
          <w:sz w:val="24"/>
          <w:szCs w:val="24"/>
        </w:rPr>
        <w:t>bahwa</w:t>
      </w:r>
      <w:r w:rsidRPr="000B4FEC">
        <w:rPr>
          <w:rFonts w:ascii="Times New Roman" w:hAnsi="Times New Roman" w:cs="Times New Roman"/>
          <w:spacing w:val="38"/>
          <w:w w:val="105"/>
          <w:sz w:val="24"/>
          <w:szCs w:val="24"/>
        </w:rPr>
        <w:t xml:space="preserve"> </w:t>
      </w:r>
      <w:r w:rsidRPr="000B4FEC">
        <w:rPr>
          <w:rFonts w:ascii="Times New Roman" w:hAnsi="Times New Roman" w:cs="Times New Roman"/>
          <w:w w:val="105"/>
          <w:sz w:val="24"/>
          <w:szCs w:val="24"/>
        </w:rPr>
        <w:t>penderita</w:t>
      </w:r>
      <w:r w:rsidRPr="000B4FEC">
        <w:rPr>
          <w:rFonts w:ascii="Times New Roman" w:hAnsi="Times New Roman" w:cs="Times New Roman"/>
          <w:spacing w:val="-48"/>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4"/>
          <w:w w:val="105"/>
          <w:sz w:val="24"/>
          <w:szCs w:val="24"/>
        </w:rPr>
        <w:t xml:space="preserve"> </w:t>
      </w:r>
      <w:r w:rsidRPr="000B4FEC">
        <w:rPr>
          <w:rFonts w:ascii="Times New Roman" w:hAnsi="Times New Roman" w:cs="Times New Roman"/>
          <w:w w:val="105"/>
          <w:sz w:val="24"/>
          <w:szCs w:val="24"/>
        </w:rPr>
        <w:t>paru</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paling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banyak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diderita</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pada</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kalangan</w:t>
      </w:r>
      <w:r w:rsidRPr="000B4FEC">
        <w:rPr>
          <w:rFonts w:ascii="Times New Roman" w:hAnsi="Times New Roman" w:cs="Times New Roman"/>
          <w:spacing w:val="5"/>
          <w:w w:val="105"/>
          <w:sz w:val="24"/>
          <w:szCs w:val="24"/>
        </w:rPr>
        <w:t xml:space="preserve"> </w:t>
      </w:r>
      <w:r w:rsidRPr="000B4FEC">
        <w:rPr>
          <w:rFonts w:ascii="Times New Roman" w:hAnsi="Times New Roman" w:cs="Times New Roman"/>
          <w:w w:val="105"/>
          <w:sz w:val="24"/>
          <w:szCs w:val="24"/>
        </w:rPr>
        <w:t>usia</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produktif.</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Karena</w:t>
      </w:r>
      <w:r w:rsidRPr="000B4FEC">
        <w:rPr>
          <w:rFonts w:ascii="Times New Roman" w:hAnsi="Times New Roman" w:cs="Times New Roman"/>
          <w:spacing w:val="4"/>
          <w:w w:val="105"/>
          <w:sz w:val="24"/>
          <w:szCs w:val="24"/>
        </w:rPr>
        <w:t xml:space="preserve"> </w:t>
      </w:r>
      <w:r w:rsidRPr="000B4FEC">
        <w:rPr>
          <w:rFonts w:ascii="Times New Roman" w:hAnsi="Times New Roman" w:cs="Times New Roman"/>
          <w:w w:val="105"/>
          <w:sz w:val="24"/>
          <w:szCs w:val="24"/>
        </w:rPr>
        <w:t>di</w:t>
      </w:r>
      <w:r w:rsidRPr="000B4FEC">
        <w:rPr>
          <w:rFonts w:ascii="Times New Roman" w:hAnsi="Times New Roman" w:cs="Times New Roman"/>
          <w:spacing w:val="4"/>
          <w:w w:val="105"/>
          <w:sz w:val="24"/>
          <w:szCs w:val="24"/>
        </w:rPr>
        <w:t xml:space="preserve"> </w:t>
      </w:r>
      <w:r w:rsidRPr="000B4FEC">
        <w:rPr>
          <w:rFonts w:ascii="Times New Roman" w:hAnsi="Times New Roman" w:cs="Times New Roman"/>
          <w:w w:val="105"/>
          <w:sz w:val="24"/>
          <w:szCs w:val="24"/>
        </w:rPr>
        <w:t>usia</w:t>
      </w:r>
      <w:r w:rsidRPr="000B4FEC">
        <w:rPr>
          <w:rFonts w:ascii="Times New Roman" w:hAnsi="Times New Roman" w:cs="Times New Roman"/>
          <w:spacing w:val="-47"/>
          <w:w w:val="105"/>
          <w:sz w:val="24"/>
          <w:szCs w:val="24"/>
        </w:rPr>
        <w:t xml:space="preserve"> </w:t>
      </w:r>
      <w:r w:rsidRPr="000B4FEC">
        <w:rPr>
          <w:rFonts w:ascii="Times New Roman" w:hAnsi="Times New Roman" w:cs="Times New Roman"/>
          <w:w w:val="105"/>
          <w:sz w:val="24"/>
          <w:szCs w:val="24"/>
        </w:rPr>
        <w:t>tersebut</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w w:val="105"/>
          <w:sz w:val="24"/>
          <w:szCs w:val="24"/>
        </w:rPr>
        <w:t>masyarakat</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lastRenderedPageBreak/>
        <w:t>melakukan</w:t>
      </w:r>
      <w:r w:rsidRPr="000B4FEC">
        <w:rPr>
          <w:rFonts w:ascii="Times New Roman" w:hAnsi="Times New Roman" w:cs="Times New Roman"/>
          <w:spacing w:val="-7"/>
          <w:w w:val="105"/>
          <w:sz w:val="24"/>
          <w:szCs w:val="24"/>
        </w:rPr>
        <w:t xml:space="preserve"> </w:t>
      </w:r>
      <w:r w:rsidRPr="000B4FEC">
        <w:rPr>
          <w:rFonts w:ascii="Times New Roman" w:hAnsi="Times New Roman" w:cs="Times New Roman"/>
          <w:w w:val="105"/>
          <w:sz w:val="24"/>
          <w:szCs w:val="24"/>
        </w:rPr>
        <w:t>kegiatan</w:t>
      </w:r>
      <w:r w:rsidRPr="000B4FEC">
        <w:rPr>
          <w:rFonts w:ascii="Times New Roman" w:hAnsi="Times New Roman" w:cs="Times New Roman"/>
          <w:spacing w:val="-7"/>
          <w:w w:val="105"/>
          <w:sz w:val="24"/>
          <w:szCs w:val="24"/>
        </w:rPr>
        <w:t xml:space="preserve"> </w:t>
      </w:r>
      <w:r w:rsidRPr="000B4FEC">
        <w:rPr>
          <w:rFonts w:ascii="Times New Roman" w:hAnsi="Times New Roman" w:cs="Times New Roman"/>
          <w:w w:val="105"/>
          <w:sz w:val="24"/>
          <w:szCs w:val="24"/>
        </w:rPr>
        <w:t>aktif</w:t>
      </w:r>
      <w:r w:rsidRPr="000B4FEC">
        <w:rPr>
          <w:rFonts w:ascii="Times New Roman" w:hAnsi="Times New Roman" w:cs="Times New Roman"/>
          <w:spacing w:val="-7"/>
          <w:w w:val="105"/>
          <w:sz w:val="24"/>
          <w:szCs w:val="24"/>
        </w:rPr>
        <w:t xml:space="preserve"> </w:t>
      </w:r>
      <w:r w:rsidRPr="000B4FEC">
        <w:rPr>
          <w:rFonts w:ascii="Times New Roman" w:hAnsi="Times New Roman" w:cs="Times New Roman"/>
          <w:w w:val="105"/>
          <w:sz w:val="24"/>
          <w:szCs w:val="24"/>
        </w:rPr>
        <w:t>tanpa</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menjaga</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kesehatan</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beresiko</w:t>
      </w:r>
      <w:r w:rsidRPr="000B4FEC">
        <w:rPr>
          <w:rFonts w:ascii="Times New Roman" w:hAnsi="Times New Roman" w:cs="Times New Roman"/>
          <w:spacing w:val="-48"/>
          <w:w w:val="105"/>
          <w:sz w:val="24"/>
          <w:szCs w:val="24"/>
        </w:rPr>
        <w:t xml:space="preserve"> </w:t>
      </w:r>
      <w:r w:rsidRPr="000B4FEC">
        <w:rPr>
          <w:rFonts w:ascii="Times New Roman" w:hAnsi="Times New Roman" w:cs="Times New Roman"/>
          <w:w w:val="105"/>
          <w:sz w:val="24"/>
          <w:szCs w:val="24"/>
        </w:rPr>
        <w:t>lebih</w:t>
      </w:r>
      <w:r w:rsidRPr="000B4FEC">
        <w:rPr>
          <w:rFonts w:ascii="Times New Roman" w:hAnsi="Times New Roman" w:cs="Times New Roman"/>
          <w:spacing w:val="27"/>
          <w:w w:val="105"/>
          <w:sz w:val="24"/>
          <w:szCs w:val="24"/>
        </w:rPr>
        <w:t xml:space="preserve"> </w:t>
      </w:r>
      <w:r w:rsidRPr="000B4FEC">
        <w:rPr>
          <w:rFonts w:ascii="Times New Roman" w:hAnsi="Times New Roman" w:cs="Times New Roman"/>
          <w:w w:val="105"/>
          <w:sz w:val="24"/>
          <w:szCs w:val="24"/>
        </w:rPr>
        <w:t>mudah</w:t>
      </w:r>
      <w:r w:rsidRPr="000B4FEC">
        <w:rPr>
          <w:rFonts w:ascii="Times New Roman" w:hAnsi="Times New Roman" w:cs="Times New Roman"/>
          <w:spacing w:val="26"/>
          <w:w w:val="105"/>
          <w:sz w:val="24"/>
          <w:szCs w:val="24"/>
        </w:rPr>
        <w:t xml:space="preserve"> </w:t>
      </w:r>
      <w:r w:rsidRPr="000B4FEC">
        <w:rPr>
          <w:rFonts w:ascii="Times New Roman" w:hAnsi="Times New Roman" w:cs="Times New Roman"/>
          <w:w w:val="105"/>
          <w:sz w:val="24"/>
          <w:szCs w:val="24"/>
        </w:rPr>
        <w:t>terserang</w:t>
      </w:r>
      <w:r w:rsidRPr="000B4FEC">
        <w:rPr>
          <w:rFonts w:ascii="Times New Roman" w:hAnsi="Times New Roman" w:cs="Times New Roman"/>
          <w:spacing w:val="22"/>
          <w:w w:val="105"/>
          <w:sz w:val="24"/>
          <w:szCs w:val="24"/>
        </w:rPr>
        <w:t xml:space="preserve"> </w:t>
      </w:r>
      <w:r w:rsidRPr="000B4FEC">
        <w:rPr>
          <w:rFonts w:ascii="Times New Roman" w:hAnsi="Times New Roman" w:cs="Times New Roman"/>
          <w:w w:val="105"/>
          <w:sz w:val="24"/>
          <w:szCs w:val="24"/>
        </w:rPr>
        <w:t>penyakit</w:t>
      </w:r>
      <w:r w:rsidRPr="000B4FEC">
        <w:rPr>
          <w:rFonts w:ascii="Times New Roman" w:hAnsi="Times New Roman" w:cs="Times New Roman"/>
          <w:spacing w:val="26"/>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26"/>
          <w:w w:val="105"/>
          <w:sz w:val="24"/>
          <w:szCs w:val="24"/>
        </w:rPr>
        <w:t xml:space="preserve"> </w:t>
      </w:r>
      <w:r w:rsidRPr="000B4FEC">
        <w:rPr>
          <w:rFonts w:ascii="Times New Roman" w:hAnsi="Times New Roman" w:cs="Times New Roman"/>
          <w:w w:val="105"/>
          <w:sz w:val="24"/>
          <w:szCs w:val="24"/>
        </w:rPr>
        <w:t>faktor</w:t>
      </w:r>
      <w:r w:rsidRPr="000B4FEC">
        <w:rPr>
          <w:rFonts w:ascii="Times New Roman" w:hAnsi="Times New Roman" w:cs="Times New Roman"/>
          <w:spacing w:val="26"/>
          <w:w w:val="105"/>
          <w:sz w:val="24"/>
          <w:szCs w:val="24"/>
        </w:rPr>
        <w:t xml:space="preserve"> </w:t>
      </w:r>
      <w:r w:rsidRPr="000B4FEC">
        <w:rPr>
          <w:rFonts w:ascii="Times New Roman" w:hAnsi="Times New Roman" w:cs="Times New Roman"/>
          <w:w w:val="105"/>
          <w:sz w:val="24"/>
          <w:szCs w:val="24"/>
        </w:rPr>
        <w:t>utama</w:t>
      </w:r>
      <w:r w:rsidRPr="000B4FEC">
        <w:rPr>
          <w:rFonts w:ascii="Times New Roman" w:hAnsi="Times New Roman" w:cs="Times New Roman"/>
          <w:spacing w:val="27"/>
          <w:w w:val="105"/>
          <w:sz w:val="24"/>
          <w:szCs w:val="24"/>
        </w:rPr>
        <w:t xml:space="preserve"> </w:t>
      </w:r>
      <w:r w:rsidRPr="000B4FEC">
        <w:rPr>
          <w:rFonts w:ascii="Times New Roman" w:hAnsi="Times New Roman" w:cs="Times New Roman"/>
          <w:w w:val="105"/>
          <w:sz w:val="24"/>
          <w:szCs w:val="24"/>
        </w:rPr>
        <w:t>yaitu</w:t>
      </w:r>
      <w:r w:rsidRPr="000B4FEC">
        <w:rPr>
          <w:rFonts w:ascii="Times New Roman" w:hAnsi="Times New Roman" w:cs="Times New Roman"/>
          <w:spacing w:val="27"/>
          <w:w w:val="105"/>
          <w:sz w:val="24"/>
          <w:szCs w:val="24"/>
        </w:rPr>
        <w:t xml:space="preserve"> </w:t>
      </w:r>
      <w:r w:rsidRPr="000B4FEC">
        <w:rPr>
          <w:rFonts w:ascii="Times New Roman" w:hAnsi="Times New Roman" w:cs="Times New Roman"/>
          <w:w w:val="105"/>
          <w:sz w:val="24"/>
          <w:szCs w:val="24"/>
        </w:rPr>
        <w:t>lebih</w:t>
      </w:r>
      <w:r w:rsidRPr="000B4FEC">
        <w:rPr>
          <w:rFonts w:ascii="Times New Roman" w:hAnsi="Times New Roman" w:cs="Times New Roman"/>
          <w:spacing w:val="25"/>
          <w:w w:val="105"/>
          <w:sz w:val="24"/>
          <w:szCs w:val="24"/>
        </w:rPr>
        <w:t xml:space="preserve"> </w:t>
      </w:r>
      <w:r w:rsidRPr="000B4FEC">
        <w:rPr>
          <w:rFonts w:ascii="Times New Roman" w:hAnsi="Times New Roman" w:cs="Times New Roman"/>
          <w:w w:val="105"/>
          <w:sz w:val="24"/>
          <w:szCs w:val="24"/>
        </w:rPr>
        <w:t>lebih</w:t>
      </w:r>
      <w:r w:rsidRPr="000B4FEC">
        <w:rPr>
          <w:rFonts w:ascii="Times New Roman" w:hAnsi="Times New Roman" w:cs="Times New Roman"/>
          <w:spacing w:val="28"/>
          <w:w w:val="105"/>
          <w:sz w:val="24"/>
          <w:szCs w:val="24"/>
        </w:rPr>
        <w:t xml:space="preserve"> </w:t>
      </w:r>
      <w:r w:rsidRPr="000B4FEC">
        <w:rPr>
          <w:rFonts w:ascii="Times New Roman" w:hAnsi="Times New Roman" w:cs="Times New Roman"/>
          <w:w w:val="105"/>
          <w:sz w:val="24"/>
          <w:szCs w:val="24"/>
        </w:rPr>
        <w:t>banyak</w:t>
      </w:r>
      <w:r>
        <w:rPr>
          <w:rFonts w:ascii="Times New Roman" w:hAnsi="Times New Roman" w:cs="Times New Roman"/>
          <w:sz w:val="24"/>
          <w:szCs w:val="24"/>
        </w:rPr>
        <w:t xml:space="preserve"> </w:t>
      </w:r>
      <w:r>
        <w:rPr>
          <w:rFonts w:ascii="Times New Roman" w:hAnsi="Times New Roman" w:cs="Times New Roman"/>
          <w:w w:val="105"/>
          <w:sz w:val="24"/>
          <w:szCs w:val="24"/>
        </w:rPr>
        <w:t>menyerang yang perokok aktif</w:t>
      </w:r>
      <w:r w:rsidRPr="000B4FEC">
        <w:rPr>
          <w:rFonts w:ascii="Times New Roman" w:hAnsi="Times New Roman" w:cs="Times New Roman"/>
          <w:w w:val="105"/>
          <w:sz w:val="24"/>
          <w:szCs w:val="24"/>
        </w:rPr>
        <w:t xml:space="preserve"> dan pekerja keras</w:t>
      </w:r>
      <w:r>
        <w:rPr>
          <w:rFonts w:ascii="Times New Roman" w:hAnsi="Times New Roman" w:cs="Times New Roman"/>
          <w:w w:val="105"/>
          <w:sz w:val="24"/>
          <w:szCs w:val="24"/>
        </w:rPr>
        <w:t xml:space="preserve"> yang bekerja sebagai petani sebanyak 14 orang (66,7%) dengan penghasilan Rp.500.000-1.000.000 per bulan dan dengan tingkat pendidikan rendah atau menengah (SMA sederajat) sebanyak 71,4%</w:t>
      </w:r>
    </w:p>
    <w:p w:rsidR="00981351" w:rsidRDefault="00DA6244" w:rsidP="0031142F">
      <w:pPr>
        <w:pStyle w:val="BodyText"/>
        <w:spacing w:before="1" w:line="360" w:lineRule="auto"/>
        <w:ind w:firstLine="566"/>
        <w:jc w:val="both"/>
        <w:rPr>
          <w:rFonts w:ascii="Times New Roman" w:hAnsi="Times New Roman" w:cs="Times New Roman"/>
          <w:w w:val="105"/>
          <w:sz w:val="24"/>
          <w:szCs w:val="24"/>
        </w:rPr>
      </w:pPr>
      <w:r w:rsidRPr="000B4FEC">
        <w:rPr>
          <w:rFonts w:ascii="Times New Roman" w:hAnsi="Times New Roman" w:cs="Times New Roman"/>
          <w:w w:val="105"/>
          <w:sz w:val="24"/>
          <w:szCs w:val="24"/>
        </w:rPr>
        <w:t>Penelitian ini sesuai dengan teori Saifudin (2003), yang menyatakan penderita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spacing w:val="-1"/>
          <w:w w:val="105"/>
          <w:sz w:val="24"/>
          <w:szCs w:val="24"/>
        </w:rPr>
        <w:t>tuberkulosis</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spacing w:val="-1"/>
          <w:w w:val="105"/>
          <w:sz w:val="24"/>
          <w:szCs w:val="24"/>
        </w:rPr>
        <w:t>ini</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spacing w:val="-1"/>
          <w:w w:val="105"/>
          <w:sz w:val="24"/>
          <w:szCs w:val="24"/>
        </w:rPr>
        <w:t>paling</w:t>
      </w:r>
      <w:r w:rsidRPr="000B4FEC">
        <w:rPr>
          <w:rFonts w:ascii="Times New Roman" w:hAnsi="Times New Roman" w:cs="Times New Roman"/>
          <w:spacing w:val="-10"/>
          <w:w w:val="105"/>
          <w:sz w:val="24"/>
          <w:szCs w:val="24"/>
        </w:rPr>
        <w:t xml:space="preserve"> </w:t>
      </w:r>
      <w:r w:rsidRPr="000B4FEC">
        <w:rPr>
          <w:rFonts w:ascii="Times New Roman" w:hAnsi="Times New Roman" w:cs="Times New Roman"/>
          <w:spacing w:val="-1"/>
          <w:w w:val="105"/>
          <w:sz w:val="24"/>
          <w:szCs w:val="24"/>
        </w:rPr>
        <w:t>banyak</w:t>
      </w:r>
      <w:r w:rsidRPr="000B4FEC">
        <w:rPr>
          <w:rFonts w:ascii="Times New Roman" w:hAnsi="Times New Roman" w:cs="Times New Roman"/>
          <w:spacing w:val="-12"/>
          <w:w w:val="105"/>
          <w:sz w:val="24"/>
          <w:szCs w:val="24"/>
        </w:rPr>
        <w:t xml:space="preserve"> </w:t>
      </w:r>
      <w:r w:rsidRPr="000B4FEC">
        <w:rPr>
          <w:rFonts w:ascii="Times New Roman" w:hAnsi="Times New Roman" w:cs="Times New Roman"/>
          <w:spacing w:val="-1"/>
          <w:w w:val="105"/>
          <w:sz w:val="24"/>
          <w:szCs w:val="24"/>
        </w:rPr>
        <w:t>terdapat</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spacing w:val="-1"/>
          <w:w w:val="105"/>
          <w:sz w:val="24"/>
          <w:szCs w:val="24"/>
        </w:rPr>
        <w:t>pada</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spacing w:val="-1"/>
          <w:w w:val="105"/>
          <w:sz w:val="24"/>
          <w:szCs w:val="24"/>
        </w:rPr>
        <w:t>kalangan</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spacing w:val="-1"/>
          <w:w w:val="105"/>
          <w:sz w:val="24"/>
          <w:szCs w:val="24"/>
        </w:rPr>
        <w:t>usia</w:t>
      </w:r>
      <w:r w:rsidRPr="000B4FEC">
        <w:rPr>
          <w:rFonts w:ascii="Times New Roman" w:hAnsi="Times New Roman" w:cs="Times New Roman"/>
          <w:spacing w:val="-10"/>
          <w:w w:val="105"/>
          <w:sz w:val="24"/>
          <w:szCs w:val="24"/>
        </w:rPr>
        <w:t xml:space="preserve"> </w:t>
      </w:r>
      <w:r w:rsidRPr="000B4FEC">
        <w:rPr>
          <w:rFonts w:ascii="Times New Roman" w:hAnsi="Times New Roman" w:cs="Times New Roman"/>
          <w:spacing w:val="-1"/>
          <w:w w:val="105"/>
          <w:sz w:val="24"/>
          <w:szCs w:val="24"/>
        </w:rPr>
        <w:t>produktif</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(15-60</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tahun)</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dan</w:t>
      </w:r>
      <w:r w:rsidRPr="000B4FEC">
        <w:rPr>
          <w:rFonts w:ascii="Times New Roman" w:hAnsi="Times New Roman" w:cs="Times New Roman"/>
          <w:spacing w:val="-48"/>
          <w:w w:val="105"/>
          <w:sz w:val="24"/>
          <w:szCs w:val="24"/>
        </w:rPr>
        <w:t xml:space="preserve"> </w:t>
      </w:r>
      <w:r w:rsidRPr="000B4FEC">
        <w:rPr>
          <w:rFonts w:ascii="Times New Roman" w:hAnsi="Times New Roman" w:cs="Times New Roman"/>
          <w:w w:val="105"/>
          <w:sz w:val="24"/>
          <w:szCs w:val="24"/>
        </w:rPr>
        <w:t>golongan masyarakat ekonomi rendah. Tuberkulosi</w:t>
      </w:r>
      <w:r>
        <w:rPr>
          <w:rFonts w:ascii="Times New Roman" w:hAnsi="Times New Roman" w:cs="Times New Roman"/>
          <w:w w:val="105"/>
          <w:sz w:val="24"/>
          <w:szCs w:val="24"/>
        </w:rPr>
        <w:t>s juga penyebab kematian tertinggi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pada usia produktif</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sebab sebagian besar pasien dan kematian akibat tuberkulosis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terjadi</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pada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golongan</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umur</w:t>
      </w:r>
      <w:r w:rsidRPr="000B4FEC">
        <w:rPr>
          <w:rFonts w:ascii="Times New Roman" w:hAnsi="Times New Roman" w:cs="Times New Roman"/>
          <w:spacing w:val="5"/>
          <w:w w:val="105"/>
          <w:sz w:val="24"/>
          <w:szCs w:val="24"/>
        </w:rPr>
        <w:t xml:space="preserve"> </w:t>
      </w:r>
      <w:r w:rsidRPr="000B4FEC">
        <w:rPr>
          <w:rFonts w:ascii="Times New Roman" w:hAnsi="Times New Roman" w:cs="Times New Roman"/>
          <w:w w:val="105"/>
          <w:sz w:val="24"/>
          <w:szCs w:val="24"/>
        </w:rPr>
        <w:t>15-64</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tahun</w:t>
      </w:r>
      <w:r>
        <w:rPr>
          <w:rFonts w:ascii="Times New Roman" w:hAnsi="Times New Roman" w:cs="Times New Roman"/>
          <w:w w:val="105"/>
          <w:sz w:val="24"/>
          <w:szCs w:val="24"/>
        </w:rPr>
        <w:t xml:space="preserve"> (Saifudin.2003)</w:t>
      </w:r>
    </w:p>
    <w:p w:rsidR="00DA6244" w:rsidRPr="00981351" w:rsidRDefault="00DA6244" w:rsidP="0031142F">
      <w:pPr>
        <w:pStyle w:val="BodyText"/>
        <w:spacing w:before="1" w:line="360" w:lineRule="auto"/>
        <w:jc w:val="both"/>
        <w:rPr>
          <w:rFonts w:ascii="Times New Roman" w:hAnsi="Times New Roman" w:cs="Times New Roman"/>
          <w:b/>
          <w:w w:val="105"/>
          <w:sz w:val="24"/>
          <w:szCs w:val="24"/>
        </w:rPr>
      </w:pPr>
      <w:r w:rsidRPr="00981351">
        <w:rPr>
          <w:rFonts w:ascii="Times New Roman" w:hAnsi="Times New Roman" w:cs="Times New Roman"/>
          <w:b/>
          <w:sz w:val="24"/>
          <w:szCs w:val="24"/>
        </w:rPr>
        <w:t>2. Gambaran</w:t>
      </w:r>
      <w:r w:rsidRPr="00981351">
        <w:rPr>
          <w:rFonts w:ascii="Times New Roman" w:hAnsi="Times New Roman" w:cs="Times New Roman"/>
          <w:b/>
          <w:spacing w:val="-5"/>
          <w:sz w:val="24"/>
          <w:szCs w:val="24"/>
        </w:rPr>
        <w:t xml:space="preserve"> </w:t>
      </w:r>
      <w:r w:rsidRPr="00981351">
        <w:rPr>
          <w:rFonts w:ascii="Times New Roman" w:hAnsi="Times New Roman" w:cs="Times New Roman"/>
          <w:b/>
          <w:sz w:val="24"/>
          <w:szCs w:val="24"/>
        </w:rPr>
        <w:t>Karakteristik</w:t>
      </w:r>
      <w:r w:rsidRPr="00981351">
        <w:rPr>
          <w:rFonts w:ascii="Times New Roman" w:hAnsi="Times New Roman" w:cs="Times New Roman"/>
          <w:b/>
          <w:spacing w:val="-5"/>
          <w:sz w:val="24"/>
          <w:szCs w:val="24"/>
        </w:rPr>
        <w:t xml:space="preserve"> </w:t>
      </w:r>
      <w:r w:rsidRPr="00981351">
        <w:rPr>
          <w:rFonts w:ascii="Times New Roman" w:hAnsi="Times New Roman" w:cs="Times New Roman"/>
          <w:b/>
          <w:sz w:val="24"/>
          <w:szCs w:val="24"/>
        </w:rPr>
        <w:t>Responden</w:t>
      </w:r>
      <w:r w:rsidRPr="00981351">
        <w:rPr>
          <w:rFonts w:ascii="Times New Roman" w:hAnsi="Times New Roman" w:cs="Times New Roman"/>
          <w:b/>
          <w:spacing w:val="43"/>
          <w:sz w:val="24"/>
          <w:szCs w:val="24"/>
        </w:rPr>
        <w:t xml:space="preserve"> </w:t>
      </w:r>
      <w:r w:rsidRPr="00981351">
        <w:rPr>
          <w:rFonts w:ascii="Times New Roman" w:hAnsi="Times New Roman" w:cs="Times New Roman"/>
          <w:b/>
          <w:sz w:val="24"/>
          <w:szCs w:val="24"/>
        </w:rPr>
        <w:t>Berdasarkan</w:t>
      </w:r>
      <w:r w:rsidRPr="00981351">
        <w:rPr>
          <w:rFonts w:ascii="Times New Roman" w:hAnsi="Times New Roman" w:cs="Times New Roman"/>
          <w:b/>
          <w:spacing w:val="-2"/>
          <w:sz w:val="24"/>
          <w:szCs w:val="24"/>
        </w:rPr>
        <w:t xml:space="preserve"> </w:t>
      </w:r>
      <w:r w:rsidRPr="00981351">
        <w:rPr>
          <w:rFonts w:ascii="Times New Roman" w:hAnsi="Times New Roman" w:cs="Times New Roman"/>
          <w:b/>
          <w:sz w:val="24"/>
          <w:szCs w:val="24"/>
        </w:rPr>
        <w:t>Jenis</w:t>
      </w:r>
      <w:r w:rsidRPr="00981351">
        <w:rPr>
          <w:rFonts w:ascii="Times New Roman" w:hAnsi="Times New Roman" w:cs="Times New Roman"/>
          <w:b/>
          <w:spacing w:val="-4"/>
          <w:sz w:val="24"/>
          <w:szCs w:val="24"/>
        </w:rPr>
        <w:t xml:space="preserve"> </w:t>
      </w:r>
      <w:r w:rsidRPr="00981351">
        <w:rPr>
          <w:rFonts w:ascii="Times New Roman" w:hAnsi="Times New Roman" w:cs="Times New Roman"/>
          <w:b/>
          <w:sz w:val="24"/>
          <w:szCs w:val="24"/>
        </w:rPr>
        <w:t>Kelamin</w:t>
      </w:r>
    </w:p>
    <w:p w:rsidR="00981351" w:rsidRDefault="00DA6244" w:rsidP="004646AA">
      <w:pPr>
        <w:pStyle w:val="BodyText"/>
        <w:tabs>
          <w:tab w:val="left" w:pos="7938"/>
        </w:tabs>
        <w:spacing w:before="11" w:line="360" w:lineRule="auto"/>
        <w:ind w:firstLine="566"/>
        <w:jc w:val="both"/>
        <w:rPr>
          <w:rFonts w:ascii="Times New Roman" w:hAnsi="Times New Roman" w:cs="Times New Roman"/>
          <w:w w:val="105"/>
          <w:sz w:val="24"/>
          <w:szCs w:val="24"/>
        </w:rPr>
      </w:pPr>
      <w:r w:rsidRPr="000B4FEC">
        <w:rPr>
          <w:rFonts w:ascii="Times New Roman" w:hAnsi="Times New Roman" w:cs="Times New Roman"/>
          <w:w w:val="105"/>
          <w:sz w:val="24"/>
          <w:szCs w:val="24"/>
        </w:rPr>
        <w:t>Kasus pen</w:t>
      </w:r>
      <w:r>
        <w:rPr>
          <w:rFonts w:ascii="Times New Roman" w:hAnsi="Times New Roman" w:cs="Times New Roman"/>
          <w:w w:val="105"/>
          <w:sz w:val="24"/>
          <w:szCs w:val="24"/>
        </w:rPr>
        <w:t>derita tuberkulosis paru dari 21</w:t>
      </w:r>
      <w:r w:rsidRPr="000B4FEC">
        <w:rPr>
          <w:rFonts w:ascii="Times New Roman" w:hAnsi="Times New Roman" w:cs="Times New Roman"/>
          <w:w w:val="105"/>
          <w:sz w:val="24"/>
          <w:szCs w:val="24"/>
        </w:rPr>
        <w:t xml:space="preserve"> responden paling banyak adalah laki-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spacing w:val="-1"/>
          <w:w w:val="105"/>
          <w:sz w:val="24"/>
          <w:szCs w:val="24"/>
        </w:rPr>
        <w:t>laki</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spacing w:val="-1"/>
          <w:w w:val="105"/>
          <w:sz w:val="24"/>
          <w:szCs w:val="24"/>
        </w:rPr>
        <w:t>sebanyak</w:t>
      </w:r>
      <w:r w:rsidRPr="000B4FEC">
        <w:rPr>
          <w:rFonts w:ascii="Times New Roman" w:hAnsi="Times New Roman" w:cs="Times New Roman"/>
          <w:spacing w:val="-12"/>
          <w:w w:val="105"/>
          <w:sz w:val="24"/>
          <w:szCs w:val="24"/>
        </w:rPr>
        <w:t xml:space="preserve"> </w:t>
      </w:r>
      <w:r>
        <w:rPr>
          <w:rFonts w:ascii="Times New Roman" w:hAnsi="Times New Roman" w:cs="Times New Roman"/>
          <w:spacing w:val="-1"/>
          <w:w w:val="105"/>
          <w:sz w:val="24"/>
          <w:szCs w:val="24"/>
        </w:rPr>
        <w:t>11</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spacing w:val="-1"/>
          <w:w w:val="105"/>
          <w:sz w:val="24"/>
          <w:szCs w:val="24"/>
        </w:rPr>
        <w:t>orang</w:t>
      </w:r>
      <w:r w:rsidRPr="000B4FEC">
        <w:rPr>
          <w:rFonts w:ascii="Times New Roman" w:hAnsi="Times New Roman" w:cs="Times New Roman"/>
          <w:spacing w:val="-11"/>
          <w:w w:val="105"/>
          <w:sz w:val="24"/>
          <w:szCs w:val="24"/>
        </w:rPr>
        <w:t xml:space="preserve"> </w:t>
      </w:r>
      <w:r>
        <w:rPr>
          <w:rFonts w:ascii="Times New Roman" w:hAnsi="Times New Roman" w:cs="Times New Roman"/>
          <w:spacing w:val="-1"/>
          <w:w w:val="105"/>
          <w:sz w:val="24"/>
          <w:szCs w:val="24"/>
        </w:rPr>
        <w:t>(52,4</w:t>
      </w:r>
      <w:r w:rsidRPr="000B4FEC">
        <w:rPr>
          <w:rFonts w:ascii="Times New Roman" w:hAnsi="Times New Roman" w:cs="Times New Roman"/>
          <w:spacing w:val="-1"/>
          <w:w w:val="105"/>
          <w:sz w:val="24"/>
          <w:szCs w:val="24"/>
        </w:rPr>
        <w:t>%)</w:t>
      </w:r>
      <w:r w:rsidRPr="000B4FEC">
        <w:rPr>
          <w:rFonts w:ascii="Times New Roman" w:hAnsi="Times New Roman" w:cs="Times New Roman"/>
          <w:spacing w:val="33"/>
          <w:w w:val="105"/>
          <w:sz w:val="24"/>
          <w:szCs w:val="24"/>
        </w:rPr>
        <w:t xml:space="preserve"> </w:t>
      </w:r>
      <w:r w:rsidRPr="000B4FEC">
        <w:rPr>
          <w:rFonts w:ascii="Times New Roman" w:hAnsi="Times New Roman" w:cs="Times New Roman"/>
          <w:spacing w:val="-1"/>
          <w:w w:val="105"/>
          <w:sz w:val="24"/>
          <w:szCs w:val="24"/>
        </w:rPr>
        <w:t>dan</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spacing w:val="-1"/>
          <w:w w:val="105"/>
          <w:sz w:val="24"/>
          <w:szCs w:val="24"/>
        </w:rPr>
        <w:t>paling</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spacing w:val="-1"/>
          <w:w w:val="105"/>
          <w:sz w:val="24"/>
          <w:szCs w:val="24"/>
        </w:rPr>
        <w:t>sedikit</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perempuan</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sebanyak</w:t>
      </w:r>
      <w:r>
        <w:rPr>
          <w:rFonts w:ascii="Times New Roman" w:hAnsi="Times New Roman" w:cs="Times New Roman"/>
          <w:spacing w:val="-10"/>
          <w:w w:val="105"/>
          <w:sz w:val="24"/>
          <w:szCs w:val="24"/>
        </w:rPr>
        <w:t xml:space="preserve"> 10</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orang</w:t>
      </w:r>
      <w:r w:rsidRPr="000B4FEC">
        <w:rPr>
          <w:rFonts w:ascii="Times New Roman" w:hAnsi="Times New Roman" w:cs="Times New Roman"/>
          <w:spacing w:val="-9"/>
          <w:w w:val="105"/>
          <w:sz w:val="24"/>
          <w:szCs w:val="24"/>
        </w:rPr>
        <w:t xml:space="preserve"> </w:t>
      </w:r>
      <w:r>
        <w:rPr>
          <w:rFonts w:ascii="Times New Roman" w:hAnsi="Times New Roman" w:cs="Times New Roman"/>
          <w:w w:val="105"/>
          <w:sz w:val="24"/>
          <w:szCs w:val="24"/>
        </w:rPr>
        <w:t>(47,6</w:t>
      </w:r>
      <w:r w:rsidRPr="000B4FEC">
        <w:rPr>
          <w:rFonts w:ascii="Times New Roman" w:hAnsi="Times New Roman" w:cs="Times New Roman"/>
          <w:w w:val="105"/>
          <w:sz w:val="24"/>
          <w:szCs w:val="24"/>
        </w:rPr>
        <w:t>%).</w:t>
      </w:r>
      <w:r w:rsidRPr="000B4FEC">
        <w:rPr>
          <w:rFonts w:ascii="Times New Roman" w:hAnsi="Times New Roman" w:cs="Times New Roman"/>
          <w:spacing w:val="-48"/>
          <w:w w:val="105"/>
          <w:sz w:val="24"/>
          <w:szCs w:val="24"/>
        </w:rPr>
        <w:t xml:space="preserve"> </w:t>
      </w:r>
      <w:r w:rsidRPr="000B4FEC">
        <w:rPr>
          <w:rFonts w:ascii="Times New Roman" w:hAnsi="Times New Roman" w:cs="Times New Roman"/>
          <w:spacing w:val="-1"/>
          <w:w w:val="105"/>
          <w:sz w:val="24"/>
          <w:szCs w:val="24"/>
        </w:rPr>
        <w:t>Berdasarkan</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data</w:t>
      </w:r>
      <w:r w:rsidRPr="000B4FEC">
        <w:rPr>
          <w:rFonts w:ascii="Times New Roman" w:hAnsi="Times New Roman" w:cs="Times New Roman"/>
          <w:spacing w:val="-12"/>
          <w:w w:val="105"/>
          <w:sz w:val="24"/>
          <w:szCs w:val="24"/>
        </w:rPr>
        <w:t xml:space="preserve"> </w:t>
      </w:r>
      <w:r w:rsidRPr="000B4FEC">
        <w:rPr>
          <w:rFonts w:ascii="Times New Roman" w:hAnsi="Times New Roman" w:cs="Times New Roman"/>
          <w:w w:val="105"/>
          <w:sz w:val="24"/>
          <w:szCs w:val="24"/>
        </w:rPr>
        <w:t>penelitian</w:t>
      </w:r>
      <w:r w:rsidRPr="000B4FEC">
        <w:rPr>
          <w:rFonts w:ascii="Times New Roman" w:hAnsi="Times New Roman" w:cs="Times New Roman"/>
          <w:spacing w:val="-10"/>
          <w:w w:val="105"/>
          <w:sz w:val="24"/>
          <w:szCs w:val="24"/>
        </w:rPr>
        <w:t xml:space="preserve"> </w:t>
      </w:r>
      <w:r w:rsidRPr="000B4FEC">
        <w:rPr>
          <w:rFonts w:ascii="Times New Roman" w:hAnsi="Times New Roman" w:cs="Times New Roman"/>
          <w:w w:val="105"/>
          <w:sz w:val="24"/>
          <w:szCs w:val="24"/>
        </w:rPr>
        <w:t>hal</w:t>
      </w:r>
      <w:r w:rsidRPr="000B4FEC">
        <w:rPr>
          <w:rFonts w:ascii="Times New Roman" w:hAnsi="Times New Roman" w:cs="Times New Roman"/>
          <w:spacing w:val="-12"/>
          <w:w w:val="105"/>
          <w:sz w:val="24"/>
          <w:szCs w:val="24"/>
        </w:rPr>
        <w:t xml:space="preserve"> </w:t>
      </w:r>
      <w:r w:rsidRPr="000B4FEC">
        <w:rPr>
          <w:rFonts w:ascii="Times New Roman" w:hAnsi="Times New Roman" w:cs="Times New Roman"/>
          <w:w w:val="105"/>
          <w:sz w:val="24"/>
          <w:szCs w:val="24"/>
        </w:rPr>
        <w:t>ini</w:t>
      </w:r>
      <w:r w:rsidRPr="000B4FEC">
        <w:rPr>
          <w:rFonts w:ascii="Times New Roman" w:hAnsi="Times New Roman" w:cs="Times New Roman"/>
          <w:spacing w:val="-10"/>
          <w:w w:val="105"/>
          <w:sz w:val="24"/>
          <w:szCs w:val="24"/>
        </w:rPr>
        <w:t xml:space="preserve"> </w:t>
      </w:r>
      <w:r w:rsidRPr="000B4FEC">
        <w:rPr>
          <w:rFonts w:ascii="Times New Roman" w:hAnsi="Times New Roman" w:cs="Times New Roman"/>
          <w:w w:val="105"/>
          <w:sz w:val="24"/>
          <w:szCs w:val="24"/>
        </w:rPr>
        <w:t>membuktikan</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bahwa</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laki-laki</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lebih</w:t>
      </w:r>
      <w:r w:rsidRPr="000B4FEC">
        <w:rPr>
          <w:rFonts w:ascii="Times New Roman" w:hAnsi="Times New Roman" w:cs="Times New Roman"/>
          <w:spacing w:val="-10"/>
          <w:w w:val="105"/>
          <w:sz w:val="24"/>
          <w:szCs w:val="24"/>
        </w:rPr>
        <w:t xml:space="preserve"> </w:t>
      </w:r>
      <w:r w:rsidRPr="000B4FEC">
        <w:rPr>
          <w:rFonts w:ascii="Times New Roman" w:hAnsi="Times New Roman" w:cs="Times New Roman"/>
          <w:w w:val="105"/>
          <w:sz w:val="24"/>
          <w:szCs w:val="24"/>
        </w:rPr>
        <w:t>rentan</w:t>
      </w:r>
      <w:r w:rsidRPr="000B4FEC">
        <w:rPr>
          <w:rFonts w:ascii="Times New Roman" w:hAnsi="Times New Roman" w:cs="Times New Roman"/>
          <w:spacing w:val="-11"/>
          <w:w w:val="105"/>
          <w:sz w:val="24"/>
          <w:szCs w:val="24"/>
        </w:rPr>
        <w:t xml:space="preserve"> </w:t>
      </w:r>
      <w:r w:rsidRPr="000B4FEC">
        <w:rPr>
          <w:rFonts w:ascii="Times New Roman" w:hAnsi="Times New Roman" w:cs="Times New Roman"/>
          <w:w w:val="105"/>
          <w:sz w:val="24"/>
          <w:szCs w:val="24"/>
        </w:rPr>
        <w:t>terpapar</w:t>
      </w:r>
      <w:r w:rsidRPr="000B4FEC">
        <w:rPr>
          <w:rFonts w:ascii="Times New Roman" w:hAnsi="Times New Roman" w:cs="Times New Roman"/>
          <w:spacing w:val="-48"/>
          <w:w w:val="105"/>
          <w:sz w:val="24"/>
          <w:szCs w:val="24"/>
        </w:rPr>
        <w:t xml:space="preserve"> </w:t>
      </w:r>
      <w:r>
        <w:rPr>
          <w:rFonts w:ascii="Times New Roman" w:hAnsi="Times New Roman" w:cs="Times New Roman"/>
          <w:w w:val="105"/>
          <w:sz w:val="24"/>
          <w:szCs w:val="24"/>
        </w:rPr>
        <w:t>oleh pen</w:t>
      </w:r>
      <w:r w:rsidRPr="000B4FEC">
        <w:rPr>
          <w:rFonts w:ascii="Times New Roman" w:hAnsi="Times New Roman" w:cs="Times New Roman"/>
          <w:w w:val="105"/>
          <w:sz w:val="24"/>
          <w:szCs w:val="24"/>
        </w:rPr>
        <w:t>y</w:t>
      </w:r>
      <w:r>
        <w:rPr>
          <w:rFonts w:ascii="Times New Roman" w:hAnsi="Times New Roman" w:cs="Times New Roman"/>
          <w:w w:val="105"/>
          <w:sz w:val="24"/>
          <w:szCs w:val="24"/>
        </w:rPr>
        <w:t>a</w:t>
      </w:r>
      <w:r w:rsidRPr="000B4FEC">
        <w:rPr>
          <w:rFonts w:ascii="Times New Roman" w:hAnsi="Times New Roman" w:cs="Times New Roman"/>
          <w:w w:val="105"/>
          <w:sz w:val="24"/>
          <w:szCs w:val="24"/>
        </w:rPr>
        <w:t>kit tuberkulosis, karena laki-laki sering beraktifitas diluar rumah dan dari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beberapa pasien tuberkulosis paru laki-laki yang diwawncarai sebagian besar adalah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perokok.</w:t>
      </w:r>
      <w:r>
        <w:rPr>
          <w:rFonts w:ascii="Times New Roman" w:hAnsi="Times New Roman" w:cs="Times New Roman"/>
          <w:sz w:val="24"/>
          <w:szCs w:val="24"/>
        </w:rPr>
        <w:t xml:space="preserve"> </w:t>
      </w:r>
      <w:r w:rsidRPr="000B4FEC">
        <w:rPr>
          <w:rFonts w:ascii="Times New Roman" w:hAnsi="Times New Roman" w:cs="Times New Roman"/>
          <w:w w:val="105"/>
          <w:sz w:val="24"/>
          <w:szCs w:val="24"/>
        </w:rPr>
        <w:t>Penelitian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ini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sesuai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dengan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hasil</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teori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Crofton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Horne</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(2002),</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Faktor</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menyebabkan laki-laki lebih rentan terkena penyakit tuberkulosis paru adalah karena</w:t>
      </w:r>
      <w:r w:rsidRPr="000B4FEC">
        <w:rPr>
          <w:rFonts w:ascii="Times New Roman" w:hAnsi="Times New Roman" w:cs="Times New Roman"/>
          <w:spacing w:val="-48"/>
          <w:w w:val="105"/>
          <w:sz w:val="24"/>
          <w:szCs w:val="24"/>
        </w:rPr>
        <w:t xml:space="preserve"> </w:t>
      </w:r>
      <w:r w:rsidRPr="000B4FEC">
        <w:rPr>
          <w:rFonts w:ascii="Times New Roman" w:hAnsi="Times New Roman" w:cs="Times New Roman"/>
          <w:w w:val="105"/>
          <w:sz w:val="24"/>
          <w:szCs w:val="24"/>
        </w:rPr>
        <w:t>sering terpaparnya zat tosik yang banyak dikonsumsi oleh laki-laki. Seperti merokok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tembakau</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minum</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alkohol</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dapat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menurunkan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sistem</w:t>
      </w:r>
      <w:r w:rsidRPr="000B4FEC">
        <w:rPr>
          <w:rFonts w:ascii="Times New Roman" w:hAnsi="Times New Roman" w:cs="Times New Roman"/>
          <w:spacing w:val="1"/>
          <w:w w:val="105"/>
          <w:sz w:val="24"/>
          <w:szCs w:val="24"/>
        </w:rPr>
        <w:t xml:space="preserve"> </w:t>
      </w:r>
      <w:r>
        <w:rPr>
          <w:rFonts w:ascii="Times New Roman" w:hAnsi="Times New Roman" w:cs="Times New Roman"/>
          <w:w w:val="105"/>
          <w:sz w:val="24"/>
          <w:szCs w:val="24"/>
        </w:rPr>
        <w:t>imun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tubuh.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Rokok dapat menyebabkan terjadinya kerusakan fungsi alveolar makrofag pada paru-</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paru. Makrofag merupakan sel darah putih yang berperan dalam fagositosis kuman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tuberkulosis yang masuk sehingga bila terjadi kerusakan makrofag maka tidak ada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proses</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fagosit</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dan</w:t>
      </w:r>
      <w:r w:rsidRPr="000B4FEC">
        <w:rPr>
          <w:rFonts w:ascii="Times New Roman" w:hAnsi="Times New Roman" w:cs="Times New Roman"/>
          <w:spacing w:val="4"/>
          <w:w w:val="105"/>
          <w:sz w:val="24"/>
          <w:szCs w:val="24"/>
        </w:rPr>
        <w:t xml:space="preserve"> </w:t>
      </w:r>
      <w:r w:rsidRPr="000B4FEC">
        <w:rPr>
          <w:rFonts w:ascii="Times New Roman" w:hAnsi="Times New Roman" w:cs="Times New Roman"/>
          <w:w w:val="105"/>
          <w:sz w:val="24"/>
          <w:szCs w:val="24"/>
        </w:rPr>
        <w:t>kuman</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lebih</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mudah</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masuk</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dalam</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paru</w:t>
      </w:r>
      <w:r w:rsidRPr="000B4FEC">
        <w:rPr>
          <w:rFonts w:ascii="Times New Roman" w:hAnsi="Times New Roman" w:cs="Times New Roman"/>
          <w:spacing w:val="3"/>
          <w:w w:val="105"/>
          <w:sz w:val="24"/>
          <w:szCs w:val="24"/>
        </w:rPr>
        <w:t xml:space="preserve"> </w:t>
      </w:r>
      <w:r>
        <w:rPr>
          <w:rFonts w:ascii="Times New Roman" w:hAnsi="Times New Roman" w:cs="Times New Roman"/>
          <w:w w:val="105"/>
          <w:sz w:val="24"/>
          <w:szCs w:val="24"/>
        </w:rPr>
        <w:t>(Crofton. 2002)</w:t>
      </w:r>
    </w:p>
    <w:p w:rsidR="00DA6244" w:rsidRPr="00981351" w:rsidRDefault="00DA6244" w:rsidP="0031142F">
      <w:pPr>
        <w:pStyle w:val="BodyText"/>
        <w:tabs>
          <w:tab w:val="left" w:pos="7938"/>
        </w:tabs>
        <w:spacing w:before="11" w:line="360" w:lineRule="auto"/>
        <w:jc w:val="both"/>
        <w:rPr>
          <w:rFonts w:ascii="Times New Roman" w:hAnsi="Times New Roman" w:cs="Times New Roman"/>
          <w:b/>
          <w:sz w:val="24"/>
          <w:szCs w:val="24"/>
        </w:rPr>
      </w:pPr>
      <w:r w:rsidRPr="00981351">
        <w:rPr>
          <w:rFonts w:ascii="Times New Roman" w:hAnsi="Times New Roman" w:cs="Times New Roman"/>
          <w:b/>
          <w:sz w:val="24"/>
          <w:szCs w:val="24"/>
        </w:rPr>
        <w:t>3. Gambaran</w:t>
      </w:r>
      <w:r w:rsidRPr="00981351">
        <w:rPr>
          <w:rFonts w:ascii="Times New Roman" w:hAnsi="Times New Roman" w:cs="Times New Roman"/>
          <w:b/>
          <w:spacing w:val="-8"/>
          <w:sz w:val="24"/>
          <w:szCs w:val="24"/>
        </w:rPr>
        <w:t xml:space="preserve"> </w:t>
      </w:r>
      <w:r w:rsidRPr="00981351">
        <w:rPr>
          <w:rFonts w:ascii="Times New Roman" w:hAnsi="Times New Roman" w:cs="Times New Roman"/>
          <w:b/>
          <w:sz w:val="24"/>
          <w:szCs w:val="24"/>
        </w:rPr>
        <w:t>Karakteristik</w:t>
      </w:r>
      <w:r w:rsidRPr="00981351">
        <w:rPr>
          <w:rFonts w:ascii="Times New Roman" w:hAnsi="Times New Roman" w:cs="Times New Roman"/>
          <w:b/>
          <w:spacing w:val="-8"/>
          <w:sz w:val="24"/>
          <w:szCs w:val="24"/>
        </w:rPr>
        <w:t xml:space="preserve"> </w:t>
      </w:r>
      <w:r w:rsidRPr="00981351">
        <w:rPr>
          <w:rFonts w:ascii="Times New Roman" w:hAnsi="Times New Roman" w:cs="Times New Roman"/>
          <w:b/>
          <w:sz w:val="24"/>
          <w:szCs w:val="24"/>
        </w:rPr>
        <w:t>Responden</w:t>
      </w:r>
      <w:r w:rsidRPr="00981351">
        <w:rPr>
          <w:rFonts w:ascii="Times New Roman" w:hAnsi="Times New Roman" w:cs="Times New Roman"/>
          <w:b/>
          <w:spacing w:val="36"/>
          <w:sz w:val="24"/>
          <w:szCs w:val="24"/>
        </w:rPr>
        <w:t xml:space="preserve"> </w:t>
      </w:r>
      <w:r w:rsidRPr="00981351">
        <w:rPr>
          <w:rFonts w:ascii="Times New Roman" w:hAnsi="Times New Roman" w:cs="Times New Roman"/>
          <w:b/>
          <w:sz w:val="24"/>
          <w:szCs w:val="24"/>
        </w:rPr>
        <w:t>Berdasarkan</w:t>
      </w:r>
      <w:r w:rsidRPr="00981351">
        <w:rPr>
          <w:rFonts w:ascii="Times New Roman" w:hAnsi="Times New Roman" w:cs="Times New Roman"/>
          <w:b/>
          <w:spacing w:val="-6"/>
          <w:sz w:val="24"/>
          <w:szCs w:val="24"/>
        </w:rPr>
        <w:t xml:space="preserve"> </w:t>
      </w:r>
      <w:r w:rsidRPr="00981351">
        <w:rPr>
          <w:rFonts w:ascii="Times New Roman" w:hAnsi="Times New Roman" w:cs="Times New Roman"/>
          <w:b/>
          <w:sz w:val="24"/>
          <w:szCs w:val="24"/>
        </w:rPr>
        <w:t>Pendidikan</w:t>
      </w:r>
    </w:p>
    <w:p w:rsidR="00DA6244" w:rsidRPr="000B4FEC" w:rsidRDefault="00DA6244" w:rsidP="0031142F">
      <w:pPr>
        <w:pStyle w:val="BodyText"/>
        <w:spacing w:before="10" w:line="360" w:lineRule="auto"/>
        <w:ind w:firstLine="424"/>
        <w:jc w:val="both"/>
        <w:rPr>
          <w:rFonts w:ascii="Times New Roman" w:hAnsi="Times New Roman" w:cs="Times New Roman"/>
          <w:sz w:val="24"/>
          <w:szCs w:val="24"/>
        </w:rPr>
      </w:pPr>
      <w:r>
        <w:rPr>
          <w:rFonts w:ascii="Times New Roman" w:hAnsi="Times New Roman" w:cs="Times New Roman"/>
          <w:w w:val="105"/>
          <w:sz w:val="24"/>
          <w:szCs w:val="24"/>
        </w:rPr>
        <w:t>Data pendidikan dari 21</w:t>
      </w:r>
      <w:r w:rsidRPr="000B4FEC">
        <w:rPr>
          <w:rFonts w:ascii="Times New Roman" w:hAnsi="Times New Roman" w:cs="Times New Roman"/>
          <w:w w:val="105"/>
          <w:sz w:val="24"/>
          <w:szCs w:val="24"/>
        </w:rPr>
        <w:t xml:space="preserve"> res</w:t>
      </w:r>
      <w:r>
        <w:rPr>
          <w:rFonts w:ascii="Times New Roman" w:hAnsi="Times New Roman" w:cs="Times New Roman"/>
          <w:w w:val="105"/>
          <w:sz w:val="24"/>
          <w:szCs w:val="24"/>
        </w:rPr>
        <w:t xml:space="preserve">ponden diperoleh pendidkan </w:t>
      </w:r>
      <w:r w:rsidRPr="000B4FEC">
        <w:rPr>
          <w:rFonts w:ascii="Times New Roman" w:hAnsi="Times New Roman" w:cs="Times New Roman"/>
          <w:w w:val="105"/>
          <w:sz w:val="24"/>
          <w:szCs w:val="24"/>
        </w:rPr>
        <w:t>SMP</w:t>
      </w:r>
      <w:r w:rsidRPr="000B4FEC">
        <w:rPr>
          <w:rFonts w:ascii="Times New Roman" w:hAnsi="Times New Roman" w:cs="Times New Roman"/>
          <w:spacing w:val="-48"/>
          <w:w w:val="105"/>
          <w:sz w:val="24"/>
          <w:szCs w:val="24"/>
        </w:rPr>
        <w:t xml:space="preserve"> </w:t>
      </w:r>
      <w:r>
        <w:rPr>
          <w:rFonts w:ascii="Times New Roman" w:hAnsi="Times New Roman" w:cs="Times New Roman"/>
          <w:sz w:val="24"/>
          <w:szCs w:val="24"/>
        </w:rPr>
        <w:t>6 orang (28,6%), SMA 15 orang (71,4</w:t>
      </w:r>
      <w:r w:rsidRPr="000B4FEC">
        <w:rPr>
          <w:rFonts w:ascii="Times New Roman" w:hAnsi="Times New Roman" w:cs="Times New Roman"/>
          <w:sz w:val="24"/>
          <w:szCs w:val="24"/>
        </w:rPr>
        <w:t>%</w:t>
      </w:r>
      <w:r>
        <w:rPr>
          <w:rFonts w:ascii="Times New Roman" w:hAnsi="Times New Roman" w:cs="Times New Roman"/>
          <w:sz w:val="24"/>
          <w:szCs w:val="24"/>
        </w:rPr>
        <w:t>)</w:t>
      </w:r>
      <w:r w:rsidRPr="000B4FEC">
        <w:rPr>
          <w:rFonts w:ascii="Times New Roman" w:hAnsi="Times New Roman" w:cs="Times New Roman"/>
          <w:sz w:val="24"/>
          <w:szCs w:val="24"/>
        </w:rPr>
        <w:t>. Berdasarkan data</w:t>
      </w:r>
      <w:r w:rsidRPr="000B4FEC">
        <w:rPr>
          <w:rFonts w:ascii="Times New Roman" w:hAnsi="Times New Roman" w:cs="Times New Roman"/>
          <w:spacing w:val="1"/>
          <w:sz w:val="24"/>
          <w:szCs w:val="24"/>
        </w:rPr>
        <w:t xml:space="preserve"> </w:t>
      </w:r>
      <w:r w:rsidRPr="000B4FEC">
        <w:rPr>
          <w:rFonts w:ascii="Times New Roman" w:hAnsi="Times New Roman" w:cs="Times New Roman"/>
          <w:w w:val="105"/>
          <w:sz w:val="24"/>
          <w:szCs w:val="24"/>
        </w:rPr>
        <w:t>pendidikan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responden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diperoleh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pada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penelitian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ini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paling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banyak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adalah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spacing w:val="-1"/>
          <w:w w:val="105"/>
          <w:sz w:val="24"/>
          <w:szCs w:val="24"/>
        </w:rPr>
        <w:t>responden</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spacing w:val="-1"/>
          <w:w w:val="105"/>
          <w:sz w:val="24"/>
          <w:szCs w:val="24"/>
        </w:rPr>
        <w:t>dengan</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spacing w:val="-1"/>
          <w:w w:val="105"/>
          <w:sz w:val="24"/>
          <w:szCs w:val="24"/>
        </w:rPr>
        <w:t>pendidikan</w:t>
      </w:r>
      <w:r w:rsidRPr="000B4FEC">
        <w:rPr>
          <w:rFonts w:ascii="Times New Roman" w:hAnsi="Times New Roman" w:cs="Times New Roman"/>
          <w:spacing w:val="31"/>
          <w:w w:val="105"/>
          <w:sz w:val="24"/>
          <w:szCs w:val="24"/>
        </w:rPr>
        <w:t xml:space="preserve"> </w:t>
      </w:r>
      <w:r w:rsidRPr="000B4FEC">
        <w:rPr>
          <w:rFonts w:ascii="Times New Roman" w:hAnsi="Times New Roman" w:cs="Times New Roman"/>
          <w:spacing w:val="-1"/>
          <w:w w:val="105"/>
          <w:sz w:val="24"/>
          <w:szCs w:val="24"/>
        </w:rPr>
        <w:t>S</w:t>
      </w:r>
      <w:r>
        <w:rPr>
          <w:rFonts w:ascii="Times New Roman" w:hAnsi="Times New Roman" w:cs="Times New Roman"/>
          <w:spacing w:val="-1"/>
          <w:w w:val="105"/>
          <w:sz w:val="24"/>
          <w:szCs w:val="24"/>
        </w:rPr>
        <w:t>MA</w:t>
      </w:r>
      <w:r w:rsidRPr="000B4FEC">
        <w:rPr>
          <w:rFonts w:ascii="Times New Roman" w:hAnsi="Times New Roman" w:cs="Times New Roman"/>
          <w:spacing w:val="-10"/>
          <w:w w:val="105"/>
          <w:sz w:val="24"/>
          <w:szCs w:val="24"/>
        </w:rPr>
        <w:t xml:space="preserve"> </w:t>
      </w:r>
      <w:r w:rsidRPr="000B4FEC">
        <w:rPr>
          <w:rFonts w:ascii="Times New Roman" w:hAnsi="Times New Roman" w:cs="Times New Roman"/>
          <w:spacing w:val="-1"/>
          <w:w w:val="105"/>
          <w:sz w:val="24"/>
          <w:szCs w:val="24"/>
        </w:rPr>
        <w:t>sebanyak</w:t>
      </w:r>
      <w:r>
        <w:rPr>
          <w:rFonts w:ascii="Times New Roman" w:hAnsi="Times New Roman" w:cs="Times New Roman"/>
          <w:spacing w:val="-12"/>
          <w:w w:val="105"/>
          <w:sz w:val="24"/>
          <w:szCs w:val="24"/>
        </w:rPr>
        <w:t xml:space="preserve"> 15 </w:t>
      </w:r>
      <w:r w:rsidRPr="000B4FEC">
        <w:rPr>
          <w:rFonts w:ascii="Times New Roman" w:hAnsi="Times New Roman" w:cs="Times New Roman"/>
          <w:spacing w:val="-1"/>
          <w:w w:val="105"/>
          <w:sz w:val="24"/>
          <w:szCs w:val="24"/>
        </w:rPr>
        <w:t>orang</w:t>
      </w:r>
      <w:r w:rsidRPr="000B4FEC">
        <w:rPr>
          <w:rFonts w:ascii="Times New Roman" w:hAnsi="Times New Roman" w:cs="Times New Roman"/>
          <w:spacing w:val="-12"/>
          <w:w w:val="105"/>
          <w:sz w:val="24"/>
          <w:szCs w:val="24"/>
        </w:rPr>
        <w:t xml:space="preserve"> </w:t>
      </w:r>
      <w:r>
        <w:rPr>
          <w:rFonts w:ascii="Times New Roman" w:hAnsi="Times New Roman" w:cs="Times New Roman"/>
          <w:spacing w:val="-1"/>
          <w:w w:val="105"/>
          <w:sz w:val="24"/>
          <w:szCs w:val="24"/>
        </w:rPr>
        <w:t>(71,4%)</w:t>
      </w:r>
      <w:r w:rsidRPr="000B4FEC">
        <w:rPr>
          <w:rFonts w:ascii="Times New Roman" w:hAnsi="Times New Roman" w:cs="Times New Roman"/>
          <w:w w:val="105"/>
          <w:sz w:val="24"/>
          <w:szCs w:val="24"/>
        </w:rPr>
        <w: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Tingkat pendidikan ini digunakan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untuk menentukan tingkat pengetahuan seseorang, akan tetapi rendahnya pendidikan</w:t>
      </w:r>
      <w:r w:rsidRPr="000B4FEC">
        <w:rPr>
          <w:rFonts w:ascii="Times New Roman" w:hAnsi="Times New Roman" w:cs="Times New Roman"/>
          <w:spacing w:val="-48"/>
          <w:w w:val="105"/>
          <w:sz w:val="24"/>
          <w:szCs w:val="24"/>
        </w:rPr>
        <w:t xml:space="preserve"> </w:t>
      </w:r>
      <w:r w:rsidRPr="000B4FEC">
        <w:rPr>
          <w:rFonts w:ascii="Times New Roman" w:hAnsi="Times New Roman" w:cs="Times New Roman"/>
          <w:w w:val="105"/>
          <w:sz w:val="24"/>
          <w:szCs w:val="24"/>
        </w:rPr>
        <w:t>responden,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tidak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mengurangi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lastRenderedPageBreak/>
        <w:t>keinginan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mereka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untuk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sembuh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dari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penyakit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tuberkulosis paru dan mereka selalu mematuhi anjuran dari petugas kesehatan untuk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minum</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obat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secara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teratur</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serta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mendapatkan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informasi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lain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mengenai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penyakit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dari</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w w:val="105"/>
          <w:sz w:val="24"/>
          <w:szCs w:val="24"/>
        </w:rPr>
        <w:t>berbagai</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media</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w w:val="105"/>
          <w:sz w:val="24"/>
          <w:szCs w:val="24"/>
        </w:rPr>
        <w:t>informasi</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seperti</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televisi</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w w:val="105"/>
          <w:sz w:val="24"/>
          <w:szCs w:val="24"/>
        </w:rPr>
        <w:t>(TV)</w:t>
      </w:r>
      <w:r w:rsidRPr="000B4FEC">
        <w:rPr>
          <w:rFonts w:ascii="Times New Roman" w:hAnsi="Times New Roman" w:cs="Times New Roman"/>
          <w:spacing w:val="-7"/>
          <w:w w:val="105"/>
          <w:sz w:val="24"/>
          <w:szCs w:val="24"/>
        </w:rPr>
        <w:t xml:space="preserve"> </w:t>
      </w:r>
      <w:r w:rsidRPr="000B4FEC">
        <w:rPr>
          <w:rFonts w:ascii="Times New Roman" w:hAnsi="Times New Roman" w:cs="Times New Roman"/>
          <w:w w:val="105"/>
          <w:sz w:val="24"/>
          <w:szCs w:val="24"/>
        </w:rPr>
        <w:t>maupun</w:t>
      </w:r>
      <w:r w:rsidRPr="000B4FEC">
        <w:rPr>
          <w:rFonts w:ascii="Times New Roman" w:hAnsi="Times New Roman" w:cs="Times New Roman"/>
          <w:spacing w:val="-9"/>
          <w:w w:val="105"/>
          <w:sz w:val="24"/>
          <w:szCs w:val="24"/>
        </w:rPr>
        <w:t xml:space="preserve"> </w:t>
      </w:r>
      <w:r w:rsidRPr="000B4FEC">
        <w:rPr>
          <w:rFonts w:ascii="Times New Roman" w:hAnsi="Times New Roman" w:cs="Times New Roman"/>
          <w:w w:val="105"/>
          <w:sz w:val="24"/>
          <w:szCs w:val="24"/>
        </w:rPr>
        <w:t>media</w:t>
      </w:r>
      <w:r w:rsidRPr="000B4FEC">
        <w:rPr>
          <w:rFonts w:ascii="Times New Roman" w:hAnsi="Times New Roman" w:cs="Times New Roman"/>
          <w:spacing w:val="-8"/>
          <w:w w:val="105"/>
          <w:sz w:val="24"/>
          <w:szCs w:val="24"/>
        </w:rPr>
        <w:t xml:space="preserve"> </w:t>
      </w:r>
      <w:r w:rsidRPr="000B4FEC">
        <w:rPr>
          <w:rFonts w:ascii="Times New Roman" w:hAnsi="Times New Roman" w:cs="Times New Roman"/>
          <w:w w:val="105"/>
          <w:sz w:val="24"/>
          <w:szCs w:val="24"/>
        </w:rPr>
        <w:t>sosial.</w:t>
      </w:r>
    </w:p>
    <w:p w:rsidR="00981351" w:rsidRDefault="00DA6244" w:rsidP="00DD12B0">
      <w:pPr>
        <w:pStyle w:val="BodyText"/>
        <w:spacing w:line="360" w:lineRule="auto"/>
        <w:ind w:firstLine="424"/>
        <w:jc w:val="both"/>
        <w:rPr>
          <w:rFonts w:ascii="Times New Roman" w:hAnsi="Times New Roman" w:cs="Times New Roman"/>
          <w:w w:val="105"/>
          <w:sz w:val="24"/>
          <w:szCs w:val="24"/>
        </w:rPr>
      </w:pPr>
      <w:r w:rsidRPr="000B4FEC">
        <w:rPr>
          <w:rFonts w:ascii="Times New Roman" w:hAnsi="Times New Roman" w:cs="Times New Roman"/>
          <w:w w:val="105"/>
          <w:sz w:val="24"/>
          <w:szCs w:val="24"/>
        </w:rPr>
        <w:t>Berdasarkan teori Wi</w:t>
      </w:r>
      <w:r>
        <w:rPr>
          <w:rFonts w:ascii="Times New Roman" w:hAnsi="Times New Roman" w:cs="Times New Roman"/>
          <w:w w:val="105"/>
          <w:sz w:val="24"/>
          <w:szCs w:val="24"/>
        </w:rPr>
        <w:t>ed (200</w:t>
      </w:r>
      <w:r w:rsidRPr="000B4FEC">
        <w:rPr>
          <w:rFonts w:ascii="Times New Roman" w:hAnsi="Times New Roman" w:cs="Times New Roman"/>
          <w:w w:val="105"/>
          <w:sz w:val="24"/>
          <w:szCs w:val="24"/>
        </w:rPr>
        <w:t>6) meskipun seseorang memiliki tingkat pendidikan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yang rendah tetapi jika pasien mendapatkan informasi dari televisi (TV), radio, suarat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kabar</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media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informasi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lain,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maka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hal</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itu</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akan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meningkatkan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pengetahuan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seseorang,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maka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tidak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menuntut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kemungkinan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pasien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dengan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tingkat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pendidikan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rendah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memiliki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pengetahuan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tinggi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tentang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penyakit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Ini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dapat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dibuktikan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bahwa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dalam</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penelitian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ini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paling banyak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penderita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paru</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adalah</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mempunyai</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pendidikan</w:t>
      </w:r>
      <w:r w:rsidRPr="000B4FEC">
        <w:rPr>
          <w:rFonts w:ascii="Times New Roman" w:hAnsi="Times New Roman" w:cs="Times New Roman"/>
          <w:spacing w:val="4"/>
          <w:w w:val="105"/>
          <w:sz w:val="24"/>
          <w:szCs w:val="24"/>
        </w:rPr>
        <w:t xml:space="preserve"> </w:t>
      </w:r>
      <w:r>
        <w:rPr>
          <w:rFonts w:ascii="Times New Roman" w:hAnsi="Times New Roman" w:cs="Times New Roman"/>
          <w:w w:val="105"/>
          <w:sz w:val="24"/>
          <w:szCs w:val="24"/>
        </w:rPr>
        <w:t>SMA</w:t>
      </w:r>
      <w:r w:rsidRPr="000B4FEC">
        <w:rPr>
          <w:rFonts w:ascii="Times New Roman" w:hAnsi="Times New Roman" w:cs="Times New Roman"/>
          <w:spacing w:val="1"/>
          <w:w w:val="105"/>
          <w:sz w:val="24"/>
          <w:szCs w:val="24"/>
        </w:rPr>
        <w:t xml:space="preserve"> </w:t>
      </w:r>
      <w:r>
        <w:rPr>
          <w:rFonts w:ascii="Times New Roman" w:hAnsi="Times New Roman" w:cs="Times New Roman"/>
          <w:w w:val="105"/>
          <w:sz w:val="24"/>
          <w:szCs w:val="24"/>
        </w:rPr>
        <w:t>(Wied. 1996)</w:t>
      </w:r>
    </w:p>
    <w:p w:rsidR="00DA6244" w:rsidRPr="00981351" w:rsidRDefault="00DA6244" w:rsidP="0031142F">
      <w:pPr>
        <w:pStyle w:val="BodyText"/>
        <w:spacing w:line="360" w:lineRule="auto"/>
        <w:jc w:val="both"/>
        <w:rPr>
          <w:rFonts w:ascii="Times New Roman" w:hAnsi="Times New Roman" w:cs="Times New Roman"/>
          <w:b/>
          <w:w w:val="105"/>
          <w:sz w:val="24"/>
          <w:szCs w:val="24"/>
        </w:rPr>
      </w:pPr>
      <w:r w:rsidRPr="00981351">
        <w:rPr>
          <w:rFonts w:ascii="Times New Roman" w:hAnsi="Times New Roman" w:cs="Times New Roman"/>
          <w:b/>
          <w:sz w:val="24"/>
          <w:szCs w:val="24"/>
        </w:rPr>
        <w:t>4. Gambaran</w:t>
      </w:r>
      <w:r w:rsidRPr="00981351">
        <w:rPr>
          <w:rFonts w:ascii="Times New Roman" w:hAnsi="Times New Roman" w:cs="Times New Roman"/>
          <w:b/>
          <w:spacing w:val="-8"/>
          <w:sz w:val="24"/>
          <w:szCs w:val="24"/>
        </w:rPr>
        <w:t xml:space="preserve"> </w:t>
      </w:r>
      <w:r w:rsidRPr="00981351">
        <w:rPr>
          <w:rFonts w:ascii="Times New Roman" w:hAnsi="Times New Roman" w:cs="Times New Roman"/>
          <w:b/>
          <w:sz w:val="24"/>
          <w:szCs w:val="24"/>
        </w:rPr>
        <w:t>Karakteristik</w:t>
      </w:r>
      <w:r w:rsidRPr="00981351">
        <w:rPr>
          <w:rFonts w:ascii="Times New Roman" w:hAnsi="Times New Roman" w:cs="Times New Roman"/>
          <w:b/>
          <w:spacing w:val="-9"/>
          <w:sz w:val="24"/>
          <w:szCs w:val="24"/>
        </w:rPr>
        <w:t xml:space="preserve"> </w:t>
      </w:r>
      <w:r w:rsidRPr="00981351">
        <w:rPr>
          <w:rFonts w:ascii="Times New Roman" w:hAnsi="Times New Roman" w:cs="Times New Roman"/>
          <w:b/>
          <w:sz w:val="24"/>
          <w:szCs w:val="24"/>
        </w:rPr>
        <w:t>Responden</w:t>
      </w:r>
      <w:r w:rsidRPr="00981351">
        <w:rPr>
          <w:rFonts w:ascii="Times New Roman" w:hAnsi="Times New Roman" w:cs="Times New Roman"/>
          <w:b/>
          <w:spacing w:val="36"/>
          <w:sz w:val="24"/>
          <w:szCs w:val="24"/>
        </w:rPr>
        <w:t xml:space="preserve"> </w:t>
      </w:r>
      <w:r w:rsidRPr="00981351">
        <w:rPr>
          <w:rFonts w:ascii="Times New Roman" w:hAnsi="Times New Roman" w:cs="Times New Roman"/>
          <w:b/>
          <w:sz w:val="24"/>
          <w:szCs w:val="24"/>
        </w:rPr>
        <w:t>Berdasrkan</w:t>
      </w:r>
      <w:r w:rsidRPr="00981351">
        <w:rPr>
          <w:rFonts w:ascii="Times New Roman" w:hAnsi="Times New Roman" w:cs="Times New Roman"/>
          <w:b/>
          <w:spacing w:val="-8"/>
          <w:sz w:val="24"/>
          <w:szCs w:val="24"/>
        </w:rPr>
        <w:t xml:space="preserve"> </w:t>
      </w:r>
      <w:r w:rsidRPr="00981351">
        <w:rPr>
          <w:rFonts w:ascii="Times New Roman" w:hAnsi="Times New Roman" w:cs="Times New Roman"/>
          <w:b/>
          <w:sz w:val="24"/>
          <w:szCs w:val="24"/>
        </w:rPr>
        <w:t>Penghasilan</w:t>
      </w:r>
    </w:p>
    <w:p w:rsidR="00DA6244" w:rsidRPr="000B4FEC" w:rsidRDefault="00DA6244" w:rsidP="0031142F">
      <w:pPr>
        <w:pStyle w:val="BodyText"/>
        <w:spacing w:before="11" w:line="360" w:lineRule="auto"/>
        <w:ind w:firstLine="427"/>
        <w:jc w:val="both"/>
        <w:rPr>
          <w:rFonts w:ascii="Times New Roman" w:hAnsi="Times New Roman" w:cs="Times New Roman"/>
          <w:sz w:val="24"/>
          <w:szCs w:val="24"/>
        </w:rPr>
      </w:pPr>
      <w:r w:rsidRPr="000B4FEC">
        <w:rPr>
          <w:rFonts w:ascii="Times New Roman" w:hAnsi="Times New Roman" w:cs="Times New Roman"/>
          <w:sz w:val="24"/>
          <w:szCs w:val="24"/>
        </w:rPr>
        <w:t>Berdasarkan</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hasil</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responden</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dalam</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penelitian</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ini</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yang</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mempunyai</w:t>
      </w:r>
      <w:r w:rsidRPr="000B4FEC">
        <w:rPr>
          <w:rFonts w:ascii="Times New Roman" w:hAnsi="Times New Roman" w:cs="Times New Roman"/>
          <w:spacing w:val="1"/>
          <w:sz w:val="24"/>
          <w:szCs w:val="24"/>
        </w:rPr>
        <w:t xml:space="preserve"> </w:t>
      </w:r>
      <w:r>
        <w:rPr>
          <w:rFonts w:ascii="Times New Roman" w:hAnsi="Times New Roman" w:cs="Times New Roman"/>
          <w:sz w:val="24"/>
          <w:szCs w:val="24"/>
        </w:rPr>
        <w:t>penghasilan 500.000-</w:t>
      </w:r>
      <w:r w:rsidRPr="000B4FEC">
        <w:rPr>
          <w:rFonts w:ascii="Times New Roman" w:hAnsi="Times New Roman" w:cs="Times New Roman"/>
          <w:sz w:val="24"/>
          <w:szCs w:val="24"/>
        </w:rPr>
        <w:t>1.000.000</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sebanyak</w:t>
      </w:r>
      <w:r>
        <w:rPr>
          <w:rFonts w:ascii="Times New Roman" w:hAnsi="Times New Roman" w:cs="Times New Roman"/>
          <w:spacing w:val="2"/>
          <w:sz w:val="24"/>
          <w:szCs w:val="24"/>
        </w:rPr>
        <w:t xml:space="preserve"> 12 </w:t>
      </w:r>
      <w:r w:rsidRPr="000B4FEC">
        <w:rPr>
          <w:rFonts w:ascii="Times New Roman" w:hAnsi="Times New Roman" w:cs="Times New Roman"/>
          <w:sz w:val="24"/>
          <w:szCs w:val="24"/>
        </w:rPr>
        <w:t>orang</w:t>
      </w:r>
      <w:r w:rsidRPr="000B4FEC">
        <w:rPr>
          <w:rFonts w:ascii="Times New Roman" w:hAnsi="Times New Roman" w:cs="Times New Roman"/>
          <w:spacing w:val="2"/>
          <w:sz w:val="24"/>
          <w:szCs w:val="24"/>
        </w:rPr>
        <w:t xml:space="preserve"> </w:t>
      </w:r>
      <w:r>
        <w:rPr>
          <w:rFonts w:ascii="Times New Roman" w:hAnsi="Times New Roman" w:cs="Times New Roman"/>
          <w:sz w:val="24"/>
          <w:szCs w:val="24"/>
        </w:rPr>
        <w:t>(57</w:t>
      </w:r>
      <w:r w:rsidRPr="000B4FEC">
        <w:rPr>
          <w:rFonts w:ascii="Times New Roman" w:hAnsi="Times New Roman" w:cs="Times New Roman"/>
          <w:sz w:val="24"/>
          <w:szCs w:val="24"/>
        </w:rPr>
        <w:t>%),</w:t>
      </w:r>
      <w:r w:rsidRPr="000B4FEC">
        <w:rPr>
          <w:rFonts w:ascii="Times New Roman" w:hAnsi="Times New Roman" w:cs="Times New Roman"/>
          <w:spacing w:val="1"/>
          <w:sz w:val="24"/>
          <w:szCs w:val="24"/>
        </w:rPr>
        <w:t xml:space="preserve"> </w:t>
      </w:r>
      <w:r w:rsidRPr="000B4FEC">
        <w:rPr>
          <w:rFonts w:ascii="Times New Roman" w:hAnsi="Times New Roman" w:cs="Times New Roman"/>
          <w:sz w:val="24"/>
          <w:szCs w:val="24"/>
        </w:rPr>
        <w:t>yang</w:t>
      </w:r>
      <w:r w:rsidRPr="000B4FEC">
        <w:rPr>
          <w:rFonts w:ascii="Times New Roman" w:hAnsi="Times New Roman" w:cs="Times New Roman"/>
          <w:spacing w:val="2"/>
          <w:sz w:val="24"/>
          <w:szCs w:val="24"/>
        </w:rPr>
        <w:t xml:space="preserve"> </w:t>
      </w:r>
      <w:r w:rsidRPr="000B4FEC">
        <w:rPr>
          <w:rFonts w:ascii="Times New Roman" w:hAnsi="Times New Roman" w:cs="Times New Roman"/>
          <w:sz w:val="24"/>
          <w:szCs w:val="24"/>
        </w:rPr>
        <w:t>berpenghasilan</w:t>
      </w:r>
      <w:r w:rsidRPr="000B4FEC">
        <w:rPr>
          <w:rFonts w:ascii="Times New Roman" w:hAnsi="Times New Roman" w:cs="Times New Roman"/>
          <w:spacing w:val="3"/>
          <w:sz w:val="24"/>
          <w:szCs w:val="24"/>
        </w:rPr>
        <w:t xml:space="preserve"> </w:t>
      </w:r>
      <w:r w:rsidRPr="000B4FEC">
        <w:rPr>
          <w:rFonts w:ascii="Times New Roman" w:hAnsi="Times New Roman" w:cs="Times New Roman"/>
          <w:sz w:val="24"/>
          <w:szCs w:val="24"/>
        </w:rPr>
        <w:t>1.000.000</w:t>
      </w:r>
      <w:r>
        <w:rPr>
          <w:rFonts w:ascii="Times New Roman" w:hAnsi="Times New Roman" w:cs="Times New Roman"/>
          <w:sz w:val="24"/>
          <w:szCs w:val="24"/>
        </w:rPr>
        <w:t>-1.500.000</w:t>
      </w:r>
      <w:r w:rsidRPr="000B4FEC">
        <w:rPr>
          <w:rFonts w:ascii="Times New Roman" w:hAnsi="Times New Roman" w:cs="Times New Roman"/>
          <w:spacing w:val="2"/>
          <w:sz w:val="24"/>
          <w:szCs w:val="24"/>
        </w:rPr>
        <w:t xml:space="preserve"> </w:t>
      </w:r>
      <w:r w:rsidRPr="000B4FEC">
        <w:rPr>
          <w:rFonts w:ascii="Times New Roman" w:hAnsi="Times New Roman" w:cs="Times New Roman"/>
          <w:sz w:val="24"/>
          <w:szCs w:val="24"/>
        </w:rPr>
        <w:t>hanya</w:t>
      </w:r>
      <w:r>
        <w:rPr>
          <w:rFonts w:ascii="Times New Roman" w:hAnsi="Times New Roman" w:cs="Times New Roman"/>
          <w:sz w:val="24"/>
          <w:szCs w:val="24"/>
        </w:rPr>
        <w:t xml:space="preserve"> 8 orang (38,1%) dan &gt;1.500.000-2.000.000 sebanyak 1 orang (4,8%).</w:t>
      </w:r>
      <w:r w:rsidRPr="000B4FEC">
        <w:rPr>
          <w:rFonts w:ascii="Times New Roman" w:hAnsi="Times New Roman" w:cs="Times New Roman"/>
          <w:sz w:val="24"/>
          <w:szCs w:val="24"/>
        </w:rPr>
        <w:t xml:space="preserve"> Ini membuktikan</w:t>
      </w:r>
      <w:r w:rsidRPr="000B4FEC">
        <w:rPr>
          <w:rFonts w:ascii="Times New Roman" w:hAnsi="Times New Roman" w:cs="Times New Roman"/>
          <w:spacing w:val="1"/>
          <w:sz w:val="24"/>
          <w:szCs w:val="24"/>
        </w:rPr>
        <w:t xml:space="preserve"> </w:t>
      </w:r>
      <w:r w:rsidRPr="000B4FEC">
        <w:rPr>
          <w:rFonts w:ascii="Times New Roman" w:hAnsi="Times New Roman" w:cs="Times New Roman"/>
          <w:w w:val="105"/>
          <w:sz w:val="24"/>
          <w:szCs w:val="24"/>
        </w:rPr>
        <w:t>bahwa responden dalam peneletian ini paling banyak berpenghasilan dibawah upah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minimum</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regional</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(UMR)</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tetapi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memiliki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kepatuhan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tinggi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dikarenakan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biaya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pengobatan</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paru</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gratis.</w:t>
      </w:r>
    </w:p>
    <w:p w:rsidR="00DA6244" w:rsidRPr="000B4FEC" w:rsidRDefault="00DA6244" w:rsidP="0031142F">
      <w:pPr>
        <w:pStyle w:val="BodyText"/>
        <w:spacing w:line="360" w:lineRule="auto"/>
        <w:ind w:firstLine="427"/>
        <w:jc w:val="both"/>
        <w:rPr>
          <w:rFonts w:ascii="Times New Roman" w:hAnsi="Times New Roman" w:cs="Times New Roman"/>
          <w:sz w:val="24"/>
          <w:szCs w:val="24"/>
        </w:rPr>
      </w:pPr>
      <w:r w:rsidRPr="000B4FEC">
        <w:rPr>
          <w:rFonts w:ascii="Times New Roman" w:hAnsi="Times New Roman" w:cs="Times New Roman"/>
          <w:sz w:val="24"/>
          <w:szCs w:val="24"/>
        </w:rPr>
        <w:t>Menurut teori Lestari (2004) tidak ada hubungan antara tingkat pendapatan dengan</w:t>
      </w:r>
      <w:r w:rsidRPr="000B4FEC">
        <w:rPr>
          <w:rFonts w:ascii="Times New Roman" w:hAnsi="Times New Roman" w:cs="Times New Roman"/>
          <w:spacing w:val="1"/>
          <w:sz w:val="24"/>
          <w:szCs w:val="24"/>
        </w:rPr>
        <w:t xml:space="preserve"> </w:t>
      </w:r>
      <w:r w:rsidRPr="000B4FEC">
        <w:rPr>
          <w:rFonts w:ascii="Times New Roman" w:hAnsi="Times New Roman" w:cs="Times New Roman"/>
          <w:w w:val="105"/>
          <w:sz w:val="24"/>
          <w:szCs w:val="24"/>
        </w:rPr>
        <w:t>kepatuhan</w:t>
      </w:r>
      <w:r w:rsidRPr="000B4FEC">
        <w:rPr>
          <w:rFonts w:ascii="Times New Roman" w:hAnsi="Times New Roman" w:cs="Times New Roman"/>
          <w:spacing w:val="15"/>
          <w:w w:val="105"/>
          <w:sz w:val="24"/>
          <w:szCs w:val="24"/>
        </w:rPr>
        <w:t xml:space="preserve"> </w:t>
      </w:r>
      <w:r w:rsidRPr="000B4FEC">
        <w:rPr>
          <w:rFonts w:ascii="Times New Roman" w:hAnsi="Times New Roman" w:cs="Times New Roman"/>
          <w:w w:val="105"/>
          <w:sz w:val="24"/>
          <w:szCs w:val="24"/>
        </w:rPr>
        <w:t>pasien.</w:t>
      </w:r>
      <w:r w:rsidRPr="000B4FEC">
        <w:rPr>
          <w:rFonts w:ascii="Times New Roman" w:hAnsi="Times New Roman" w:cs="Times New Roman"/>
          <w:spacing w:val="16"/>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17"/>
          <w:w w:val="105"/>
          <w:sz w:val="24"/>
          <w:szCs w:val="24"/>
        </w:rPr>
        <w:t xml:space="preserve"> </w:t>
      </w:r>
      <w:r w:rsidRPr="000B4FEC">
        <w:rPr>
          <w:rFonts w:ascii="Times New Roman" w:hAnsi="Times New Roman" w:cs="Times New Roman"/>
          <w:w w:val="105"/>
          <w:sz w:val="24"/>
          <w:szCs w:val="24"/>
        </w:rPr>
        <w:t>menyerang</w:t>
      </w:r>
      <w:r w:rsidRPr="000B4FEC">
        <w:rPr>
          <w:rFonts w:ascii="Times New Roman" w:hAnsi="Times New Roman" w:cs="Times New Roman"/>
          <w:spacing w:val="16"/>
          <w:w w:val="105"/>
          <w:sz w:val="24"/>
          <w:szCs w:val="24"/>
        </w:rPr>
        <w:t xml:space="preserve"> </w:t>
      </w:r>
      <w:r w:rsidRPr="000B4FEC">
        <w:rPr>
          <w:rFonts w:ascii="Times New Roman" w:hAnsi="Times New Roman" w:cs="Times New Roman"/>
          <w:w w:val="105"/>
          <w:sz w:val="24"/>
          <w:szCs w:val="24"/>
        </w:rPr>
        <w:t>orang-orang</w:t>
      </w:r>
      <w:r w:rsidRPr="000B4FEC">
        <w:rPr>
          <w:rFonts w:ascii="Times New Roman" w:hAnsi="Times New Roman" w:cs="Times New Roman"/>
          <w:spacing w:val="16"/>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16"/>
          <w:w w:val="105"/>
          <w:sz w:val="24"/>
          <w:szCs w:val="24"/>
        </w:rPr>
        <w:t xml:space="preserve"> </w:t>
      </w:r>
      <w:r w:rsidRPr="000B4FEC">
        <w:rPr>
          <w:rFonts w:ascii="Times New Roman" w:hAnsi="Times New Roman" w:cs="Times New Roman"/>
          <w:w w:val="105"/>
          <w:sz w:val="24"/>
          <w:szCs w:val="24"/>
        </w:rPr>
        <w:t>sulit</w:t>
      </w:r>
      <w:r w:rsidRPr="000B4FEC">
        <w:rPr>
          <w:rFonts w:ascii="Times New Roman" w:hAnsi="Times New Roman" w:cs="Times New Roman"/>
          <w:spacing w:val="17"/>
          <w:w w:val="105"/>
          <w:sz w:val="24"/>
          <w:szCs w:val="24"/>
        </w:rPr>
        <w:t xml:space="preserve"> </w:t>
      </w:r>
      <w:r w:rsidRPr="000B4FEC">
        <w:rPr>
          <w:rFonts w:ascii="Times New Roman" w:hAnsi="Times New Roman" w:cs="Times New Roman"/>
          <w:w w:val="105"/>
          <w:sz w:val="24"/>
          <w:szCs w:val="24"/>
        </w:rPr>
        <w:t>dijangkau</w:t>
      </w:r>
      <w:r w:rsidRPr="000B4FEC">
        <w:rPr>
          <w:rFonts w:ascii="Times New Roman" w:hAnsi="Times New Roman" w:cs="Times New Roman"/>
          <w:spacing w:val="15"/>
          <w:w w:val="105"/>
          <w:sz w:val="24"/>
          <w:szCs w:val="24"/>
        </w:rPr>
        <w:t xml:space="preserve"> </w:t>
      </w:r>
      <w:r w:rsidRPr="000B4FEC">
        <w:rPr>
          <w:rFonts w:ascii="Times New Roman" w:hAnsi="Times New Roman" w:cs="Times New Roman"/>
          <w:w w:val="105"/>
          <w:sz w:val="24"/>
          <w:szCs w:val="24"/>
        </w:rPr>
        <w:t>seperti</w:t>
      </w:r>
      <w:r>
        <w:rPr>
          <w:rFonts w:ascii="Times New Roman" w:hAnsi="Times New Roman" w:cs="Times New Roman"/>
          <w:sz w:val="24"/>
          <w:szCs w:val="24"/>
        </w:rPr>
        <w:t xml:space="preserve"> </w:t>
      </w:r>
      <w:r w:rsidRPr="000B4FEC">
        <w:rPr>
          <w:rFonts w:ascii="Times New Roman" w:hAnsi="Times New Roman" w:cs="Times New Roman"/>
          <w:w w:val="105"/>
          <w:sz w:val="24"/>
          <w:szCs w:val="24"/>
        </w:rPr>
        <w:t>tunawisma, pengangguran dan fakir miskin. Hal</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ini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menggambarkan keadaan ekonomi pasien tuberkulosis paru rendah, tetapi karena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sz w:val="24"/>
          <w:szCs w:val="24"/>
        </w:rPr>
        <w:t>informasi dari petugas kesehatan bahwa pengobatan untuk tuberkulosis paru diberikan</w:t>
      </w:r>
      <w:r w:rsidRPr="000B4FEC">
        <w:rPr>
          <w:rFonts w:ascii="Times New Roman" w:hAnsi="Times New Roman" w:cs="Times New Roman"/>
          <w:spacing w:val="1"/>
          <w:sz w:val="24"/>
          <w:szCs w:val="24"/>
        </w:rPr>
        <w:t xml:space="preserve"> </w:t>
      </w:r>
      <w:r w:rsidRPr="000B4FEC">
        <w:rPr>
          <w:rFonts w:ascii="Times New Roman" w:hAnsi="Times New Roman" w:cs="Times New Roman"/>
          <w:w w:val="105"/>
          <w:sz w:val="24"/>
          <w:szCs w:val="24"/>
        </w:rPr>
        <w:t>secara gratis, maka banyak pasien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tuberkulosis paru yang ekonomi rendah berusaha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untuk</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mencari</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pengobatan</w:t>
      </w:r>
      <w:r w:rsidRPr="000B4FEC">
        <w:rPr>
          <w:rFonts w:ascii="Times New Roman" w:hAnsi="Times New Roman" w:cs="Times New Roman"/>
          <w:spacing w:val="4"/>
          <w:w w:val="105"/>
          <w:sz w:val="24"/>
          <w:szCs w:val="24"/>
        </w:rPr>
        <w:t xml:space="preserve"> </w:t>
      </w:r>
      <w:r>
        <w:rPr>
          <w:rFonts w:ascii="Times New Roman" w:hAnsi="Times New Roman" w:cs="Times New Roman"/>
          <w:w w:val="105"/>
          <w:sz w:val="24"/>
          <w:szCs w:val="24"/>
        </w:rPr>
        <w:t>(Lestari. 2004)</w:t>
      </w:r>
      <w:r w:rsidRPr="000B4FEC">
        <w:rPr>
          <w:rFonts w:ascii="Times New Roman" w:hAnsi="Times New Roman" w:cs="Times New Roman"/>
          <w:w w:val="105"/>
          <w:sz w:val="24"/>
          <w:szCs w:val="24"/>
        </w:rPr>
        <w:t>.</w:t>
      </w:r>
    </w:p>
    <w:p w:rsidR="00DA6244" w:rsidRPr="000B4FEC" w:rsidRDefault="00DA6244" w:rsidP="0031142F">
      <w:pPr>
        <w:pStyle w:val="BodyText"/>
        <w:spacing w:line="360" w:lineRule="auto"/>
        <w:ind w:firstLine="427"/>
        <w:jc w:val="both"/>
        <w:rPr>
          <w:rFonts w:ascii="Times New Roman" w:hAnsi="Times New Roman" w:cs="Times New Roman"/>
          <w:sz w:val="24"/>
          <w:szCs w:val="24"/>
        </w:rPr>
      </w:pPr>
      <w:r w:rsidRPr="000B4FEC">
        <w:rPr>
          <w:rFonts w:ascii="Times New Roman" w:hAnsi="Times New Roman" w:cs="Times New Roman"/>
          <w:w w:val="105"/>
          <w:sz w:val="24"/>
          <w:szCs w:val="24"/>
        </w:rPr>
        <w:t>Penelitian ini juga sesuai dengan penelitian Mutmainah dan Setyowati (2012)</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mengatakan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biaya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pengobatan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gratis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berdampak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positif</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terhadap</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psikologis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pasien,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karena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tuberkulosis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biasanya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menyerang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masyarakat</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menengah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kebawah</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dimana penghasilan rata-rat</w:t>
      </w:r>
      <w:r>
        <w:rPr>
          <w:rFonts w:ascii="Times New Roman" w:hAnsi="Times New Roman" w:cs="Times New Roman"/>
          <w:w w:val="105"/>
          <w:sz w:val="24"/>
          <w:szCs w:val="24"/>
        </w:rPr>
        <w:t xml:space="preserve">a </w:t>
      </w:r>
      <w:r w:rsidRPr="000B4FEC">
        <w:rPr>
          <w:rFonts w:ascii="Times New Roman" w:hAnsi="Times New Roman" w:cs="Times New Roman"/>
          <w:w w:val="105"/>
          <w:sz w:val="24"/>
          <w:szCs w:val="24"/>
        </w:rPr>
        <w:t>tiap bulannya juga sedikit. Dengan biaya pengobatan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yang</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gratis,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para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penderita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tuberculosis</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merasa</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tidak</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terbebani</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dan</w:t>
      </w:r>
      <w:r w:rsidRPr="000B4FEC">
        <w:rPr>
          <w:rFonts w:ascii="Times New Roman" w:hAnsi="Times New Roman" w:cs="Times New Roman"/>
          <w:spacing w:val="1"/>
          <w:w w:val="105"/>
          <w:sz w:val="24"/>
          <w:szCs w:val="24"/>
        </w:rPr>
        <w:t xml:space="preserve"> </w:t>
      </w:r>
      <w:r w:rsidRPr="000B4FEC">
        <w:rPr>
          <w:rFonts w:ascii="Times New Roman" w:hAnsi="Times New Roman" w:cs="Times New Roman"/>
          <w:w w:val="105"/>
          <w:sz w:val="24"/>
          <w:szCs w:val="24"/>
        </w:rPr>
        <w:t>semakin</w:t>
      </w:r>
      <w:r w:rsidRPr="000B4FEC">
        <w:rPr>
          <w:rFonts w:ascii="Times New Roman" w:hAnsi="Times New Roman" w:cs="Times New Roman"/>
          <w:spacing w:val="-48"/>
          <w:w w:val="105"/>
          <w:sz w:val="24"/>
          <w:szCs w:val="24"/>
        </w:rPr>
        <w:t xml:space="preserve"> </w:t>
      </w:r>
      <w:r w:rsidRPr="000B4FEC">
        <w:rPr>
          <w:rFonts w:ascii="Times New Roman" w:hAnsi="Times New Roman" w:cs="Times New Roman"/>
          <w:w w:val="105"/>
          <w:sz w:val="24"/>
          <w:szCs w:val="24"/>
        </w:rPr>
        <w:lastRenderedPageBreak/>
        <w:t>meningkatkan</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keinginan</w:t>
      </w:r>
      <w:r w:rsidRPr="000B4FEC">
        <w:rPr>
          <w:rFonts w:ascii="Times New Roman" w:hAnsi="Times New Roman" w:cs="Times New Roman"/>
          <w:spacing w:val="2"/>
          <w:w w:val="105"/>
          <w:sz w:val="24"/>
          <w:szCs w:val="24"/>
        </w:rPr>
        <w:t xml:space="preserve"> </w:t>
      </w:r>
      <w:r w:rsidRPr="000B4FEC">
        <w:rPr>
          <w:rFonts w:ascii="Times New Roman" w:hAnsi="Times New Roman" w:cs="Times New Roman"/>
          <w:w w:val="105"/>
          <w:sz w:val="24"/>
          <w:szCs w:val="24"/>
        </w:rPr>
        <w:t>mereka</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untuk</w:t>
      </w:r>
      <w:r w:rsidRPr="000B4FEC">
        <w:rPr>
          <w:rFonts w:ascii="Times New Roman" w:hAnsi="Times New Roman" w:cs="Times New Roman"/>
          <w:spacing w:val="3"/>
          <w:w w:val="105"/>
          <w:sz w:val="24"/>
          <w:szCs w:val="24"/>
        </w:rPr>
        <w:t xml:space="preserve"> </w:t>
      </w:r>
      <w:r w:rsidRPr="000B4FEC">
        <w:rPr>
          <w:rFonts w:ascii="Times New Roman" w:hAnsi="Times New Roman" w:cs="Times New Roman"/>
          <w:w w:val="105"/>
          <w:sz w:val="24"/>
          <w:szCs w:val="24"/>
        </w:rPr>
        <w:t>sembuh.</w:t>
      </w:r>
    </w:p>
    <w:p w:rsidR="006E4D8C" w:rsidRDefault="00981351" w:rsidP="0031142F">
      <w:pPr>
        <w:pStyle w:val="BodyText"/>
        <w:spacing w:line="360" w:lineRule="auto"/>
        <w:ind w:right="4"/>
        <w:jc w:val="both"/>
        <w:rPr>
          <w:rFonts w:ascii="Times New Roman" w:hAnsi="Times New Roman" w:cs="Times New Roman"/>
          <w:b/>
          <w:w w:val="105"/>
          <w:sz w:val="24"/>
          <w:szCs w:val="24"/>
        </w:rPr>
      </w:pPr>
      <w:r>
        <w:rPr>
          <w:rFonts w:ascii="Times New Roman" w:hAnsi="Times New Roman" w:cs="Times New Roman"/>
          <w:b/>
          <w:w w:val="105"/>
          <w:sz w:val="24"/>
          <w:szCs w:val="24"/>
        </w:rPr>
        <w:t xml:space="preserve">5. </w:t>
      </w:r>
      <w:r w:rsidR="006E4D8C" w:rsidRPr="00285966">
        <w:rPr>
          <w:rFonts w:ascii="Times New Roman" w:hAnsi="Times New Roman" w:cs="Times New Roman"/>
          <w:b/>
          <w:w w:val="105"/>
          <w:sz w:val="24"/>
          <w:szCs w:val="24"/>
        </w:rPr>
        <w:t>Hubungan Karakteristik Responden (Jenis Kelamin, Pekerjaan, Pendidikan Terhadap Kepatuhan</w:t>
      </w:r>
    </w:p>
    <w:p w:rsidR="006E4D8C" w:rsidRDefault="006E4D8C" w:rsidP="00311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T</w:t>
      </w:r>
      <w:r w:rsidRPr="00D6005B">
        <w:rPr>
          <w:rFonts w:ascii="Times New Roman" w:hAnsi="Times New Roman" w:cs="Times New Roman"/>
          <w:sz w:val="24"/>
          <w:szCs w:val="24"/>
        </w:rPr>
        <w:t>a</w:t>
      </w:r>
      <w:r>
        <w:rPr>
          <w:rFonts w:ascii="Times New Roman" w:hAnsi="Times New Roman" w:cs="Times New Roman"/>
          <w:sz w:val="24"/>
          <w:szCs w:val="24"/>
        </w:rPr>
        <w:t>bel 8,9 dan 10 dapat dilihat adanya hubungan antara jenis kelamin P-value=0,01, pekerjaan P</w:t>
      </w:r>
      <w:r w:rsidRPr="009671F7">
        <w:rPr>
          <w:rFonts w:ascii="Times New Roman" w:hAnsi="Times New Roman" w:cs="Times New Roman"/>
          <w:sz w:val="24"/>
          <w:szCs w:val="24"/>
        </w:rPr>
        <w:t xml:space="preserve"> </w:t>
      </w:r>
      <w:r>
        <w:rPr>
          <w:rFonts w:ascii="Times New Roman" w:hAnsi="Times New Roman" w:cs="Times New Roman"/>
          <w:sz w:val="24"/>
          <w:szCs w:val="24"/>
        </w:rPr>
        <w:t>value =0,065, tingkat pendidikan p</w:t>
      </w:r>
      <w:r w:rsidRPr="009671F7">
        <w:rPr>
          <w:rFonts w:ascii="Times New Roman" w:hAnsi="Times New Roman" w:cs="Times New Roman"/>
          <w:sz w:val="24"/>
          <w:szCs w:val="24"/>
        </w:rPr>
        <w:t xml:space="preserve"> </w:t>
      </w:r>
      <w:r>
        <w:rPr>
          <w:rFonts w:ascii="Times New Roman" w:hAnsi="Times New Roman" w:cs="Times New Roman"/>
          <w:sz w:val="24"/>
          <w:szCs w:val="24"/>
        </w:rPr>
        <w:t xml:space="preserve">value =0,330, terhadap tingkat kepatuhan, dimana jenis kelamin ada hubungan terhadap kepatuhan p=0,01 &lt; 0,05 Ho ditolak dan Ha diterima, dimana laki-laki lebih patuh pengobatan dikarenakan aktivitas laki-laki lebih sedikit dibandingkan perempuan (Qandrianty </w:t>
      </w:r>
      <w:r w:rsidRPr="009671F7">
        <w:rPr>
          <w:rFonts w:ascii="Times New Roman" w:hAnsi="Times New Roman" w:cs="Times New Roman"/>
          <w:i/>
          <w:sz w:val="24"/>
          <w:szCs w:val="24"/>
        </w:rPr>
        <w:t>et al</w:t>
      </w:r>
      <w:r>
        <w:rPr>
          <w:rFonts w:ascii="Times New Roman" w:hAnsi="Times New Roman" w:cs="Times New Roman"/>
          <w:sz w:val="24"/>
          <w:szCs w:val="24"/>
        </w:rPr>
        <w:t xml:space="preserve">., 2014) ketidak patuhan perempuan dikarenakan dalam sehari perempuan banyak melakukan aktivitas, sehingga cenderung lupa untuk minum obat (Oktadiansyah, 2014) sedangkan hubungan pekerjaan p=0,065 dan pendidikan p=0,330 terhadap kepatuhan cenderung tidak berpengaruh disebabkan sebelum dilakukan pengobatan pasien diberikan arahan oleh tenaga kesehatan di Puskesmas jika pasien lupa meminum obat maka jangka waktu pengobatan lebih lama dan dimulai dari awal lagi (Crofton, 2002), dan tingkat pengetahuan respendon yang sebagian besar baik, terbanyak tamatan SMA. </w:t>
      </w:r>
    </w:p>
    <w:p w:rsidR="00966599" w:rsidRDefault="00966599" w:rsidP="0031142F">
      <w:pPr>
        <w:spacing w:after="0" w:line="360" w:lineRule="auto"/>
        <w:rPr>
          <w:rFonts w:ascii="Times New Roman" w:hAnsi="Times New Roman" w:cs="Times New Roman"/>
          <w:b/>
          <w:sz w:val="28"/>
          <w:szCs w:val="28"/>
        </w:rPr>
      </w:pPr>
    </w:p>
    <w:p w:rsidR="00855769" w:rsidRDefault="006E4D8C" w:rsidP="0031142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KESIMPULAN </w:t>
      </w:r>
    </w:p>
    <w:p w:rsidR="006E4D8C" w:rsidRPr="00855769" w:rsidRDefault="006E4D8C" w:rsidP="0031142F">
      <w:pPr>
        <w:spacing w:after="0" w:line="360" w:lineRule="auto"/>
        <w:jc w:val="both"/>
        <w:rPr>
          <w:rFonts w:ascii="Times New Roman" w:hAnsi="Times New Roman" w:cs="Times New Roman"/>
          <w:sz w:val="28"/>
          <w:szCs w:val="28"/>
        </w:rPr>
      </w:pPr>
      <w:r w:rsidRPr="00855769">
        <w:rPr>
          <w:rFonts w:ascii="Times New Roman" w:hAnsi="Times New Roman" w:cs="Times New Roman"/>
          <w:sz w:val="24"/>
          <w:szCs w:val="24"/>
        </w:rPr>
        <w:t xml:space="preserve">Berdasarkan hasil penelitian tentang Hubungan Karakteristik Demografi Terhadap Kepatuhan Pasien Menjalani Pengobatan </w:t>
      </w:r>
      <w:r w:rsidRPr="00855769">
        <w:rPr>
          <w:rFonts w:ascii="Times New Roman" w:hAnsi="Times New Roman" w:cs="Times New Roman"/>
          <w:i/>
          <w:sz w:val="24"/>
          <w:szCs w:val="24"/>
        </w:rPr>
        <w:t>Tuberculosis</w:t>
      </w:r>
      <w:r w:rsidRPr="00855769">
        <w:rPr>
          <w:rFonts w:ascii="Times New Roman" w:hAnsi="Times New Roman" w:cs="Times New Roman"/>
          <w:sz w:val="24"/>
          <w:szCs w:val="24"/>
        </w:rPr>
        <w:t xml:space="preserve"> (TBC) di Puskesmas Bintuhan Kabupaten Kaur, dari 21 responden diperoleh  hubungan antara jenis kelamin P-value=0,01, pekerjaan P value =0,065, tingkat pendidikan p value =0,330, terhadap tingkat kepatuhan, dimana jenis kelamin ada hubungan terhadap kepatuhan p=0,01 &lt; 0,05 Ho ditolak dan Ha diterima, sedangkan hubungan pekerjaan p=0,065 dan pendidikan p=0,330 terhadap kepatuhan cenderung tidak berpengaruh </w:t>
      </w:r>
    </w:p>
    <w:p w:rsidR="00DA6244" w:rsidRPr="00966599" w:rsidRDefault="00DA6244" w:rsidP="0031142F">
      <w:pPr>
        <w:pStyle w:val="Heading1"/>
        <w:spacing w:line="360" w:lineRule="auto"/>
        <w:rPr>
          <w:rFonts w:ascii="Times New Roman" w:hAnsi="Times New Roman" w:cs="Times New Roman"/>
          <w:color w:val="auto"/>
          <w:sz w:val="24"/>
          <w:szCs w:val="24"/>
        </w:rPr>
      </w:pPr>
      <w:r w:rsidRPr="00966599">
        <w:rPr>
          <w:rFonts w:ascii="Times New Roman" w:hAnsi="Times New Roman" w:cs="Times New Roman"/>
          <w:color w:val="auto"/>
          <w:sz w:val="24"/>
          <w:szCs w:val="24"/>
        </w:rPr>
        <w:t>DAFTAR PUSTAKA</w:t>
      </w:r>
    </w:p>
    <w:p w:rsidR="00DA6244" w:rsidRPr="00F73DD1" w:rsidRDefault="00742E40" w:rsidP="004646AA">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rPr>
      </w:pPr>
      <w:hyperlink r:id="rId14">
        <w:r w:rsidR="00DA6244" w:rsidRPr="00F73DD1">
          <w:rPr>
            <w:rFonts w:ascii="Times New Roman" w:eastAsia="Times New Roman" w:hAnsi="Times New Roman" w:cs="Times New Roman"/>
            <w:sz w:val="24"/>
            <w:szCs w:val="24"/>
            <w:lang w:val="id"/>
          </w:rPr>
          <w:t>Arikunto,</w:t>
        </w:r>
        <w:r w:rsidR="00DA6244" w:rsidRPr="00F73DD1">
          <w:rPr>
            <w:rFonts w:ascii="Times New Roman" w:eastAsia="Times New Roman" w:hAnsi="Times New Roman" w:cs="Times New Roman"/>
            <w:spacing w:val="-22"/>
            <w:sz w:val="24"/>
            <w:szCs w:val="24"/>
            <w:lang w:val="id"/>
          </w:rPr>
          <w:t xml:space="preserve"> </w:t>
        </w:r>
        <w:r w:rsidR="00DA6244" w:rsidRPr="00F73DD1">
          <w:rPr>
            <w:rFonts w:ascii="Times New Roman" w:eastAsia="Times New Roman" w:hAnsi="Times New Roman" w:cs="Times New Roman"/>
            <w:sz w:val="24"/>
            <w:szCs w:val="24"/>
            <w:lang w:val="id"/>
          </w:rPr>
          <w:t>S.</w:t>
        </w:r>
        <w:r w:rsidR="00DA6244" w:rsidRPr="00F73DD1">
          <w:rPr>
            <w:rFonts w:ascii="Times New Roman" w:eastAsia="Times New Roman" w:hAnsi="Times New Roman" w:cs="Times New Roman"/>
            <w:spacing w:val="-22"/>
            <w:sz w:val="24"/>
            <w:szCs w:val="24"/>
            <w:lang w:val="id"/>
          </w:rPr>
          <w:t xml:space="preserve"> </w:t>
        </w:r>
        <w:r w:rsidR="00DA6244" w:rsidRPr="00F73DD1">
          <w:rPr>
            <w:rFonts w:ascii="Times New Roman" w:eastAsia="Times New Roman" w:hAnsi="Times New Roman" w:cs="Times New Roman"/>
            <w:sz w:val="24"/>
            <w:szCs w:val="24"/>
            <w:lang w:val="id"/>
          </w:rPr>
          <w:t>2010.</w:t>
        </w:r>
        <w:r w:rsidR="00DA6244" w:rsidRPr="00F73DD1">
          <w:rPr>
            <w:rFonts w:ascii="Times New Roman" w:eastAsia="Times New Roman" w:hAnsi="Times New Roman" w:cs="Times New Roman"/>
            <w:spacing w:val="-22"/>
            <w:sz w:val="24"/>
            <w:szCs w:val="24"/>
            <w:lang w:val="id"/>
          </w:rPr>
          <w:t xml:space="preserve"> </w:t>
        </w:r>
        <w:r w:rsidR="00DA6244" w:rsidRPr="00F73DD1">
          <w:rPr>
            <w:rFonts w:ascii="Times New Roman" w:eastAsia="Times New Roman" w:hAnsi="Times New Roman" w:cs="Times New Roman"/>
            <w:i/>
            <w:sz w:val="24"/>
            <w:szCs w:val="24"/>
            <w:lang w:val="id"/>
          </w:rPr>
          <w:t>Prosedur</w:t>
        </w:r>
        <w:r w:rsidR="00DA6244" w:rsidRPr="00F73DD1">
          <w:rPr>
            <w:rFonts w:ascii="Times New Roman" w:eastAsia="Times New Roman" w:hAnsi="Times New Roman" w:cs="Times New Roman"/>
            <w:i/>
            <w:spacing w:val="-25"/>
            <w:sz w:val="24"/>
            <w:szCs w:val="24"/>
            <w:lang w:val="id"/>
          </w:rPr>
          <w:t xml:space="preserve"> </w:t>
        </w:r>
        <w:r w:rsidR="00DA6244" w:rsidRPr="00F73DD1">
          <w:rPr>
            <w:rFonts w:ascii="Times New Roman" w:eastAsia="Times New Roman" w:hAnsi="Times New Roman" w:cs="Times New Roman"/>
            <w:i/>
            <w:sz w:val="24"/>
            <w:szCs w:val="24"/>
            <w:lang w:val="id"/>
          </w:rPr>
          <w:t>Penelitian</w:t>
        </w:r>
        <w:r w:rsidR="00DA6244" w:rsidRPr="00F73DD1">
          <w:rPr>
            <w:rFonts w:ascii="Times New Roman" w:eastAsia="Times New Roman" w:hAnsi="Times New Roman" w:cs="Times New Roman"/>
            <w:i/>
            <w:spacing w:val="-24"/>
            <w:sz w:val="24"/>
            <w:szCs w:val="24"/>
            <w:lang w:val="id"/>
          </w:rPr>
          <w:t xml:space="preserve"> </w:t>
        </w:r>
        <w:r w:rsidR="00DA6244" w:rsidRPr="00F73DD1">
          <w:rPr>
            <w:rFonts w:ascii="Times New Roman" w:eastAsia="Times New Roman" w:hAnsi="Times New Roman" w:cs="Times New Roman"/>
            <w:i/>
            <w:sz w:val="24"/>
            <w:szCs w:val="24"/>
            <w:lang w:val="id"/>
          </w:rPr>
          <w:t>Suatu</w:t>
        </w:r>
        <w:r w:rsidR="00DA6244" w:rsidRPr="00F73DD1">
          <w:rPr>
            <w:rFonts w:ascii="Times New Roman" w:eastAsia="Times New Roman" w:hAnsi="Times New Roman" w:cs="Times New Roman"/>
            <w:i/>
            <w:spacing w:val="-24"/>
            <w:sz w:val="24"/>
            <w:szCs w:val="24"/>
            <w:lang w:val="id"/>
          </w:rPr>
          <w:t xml:space="preserve"> </w:t>
        </w:r>
        <w:r w:rsidR="00DA6244" w:rsidRPr="00F73DD1">
          <w:rPr>
            <w:rFonts w:ascii="Times New Roman" w:eastAsia="Times New Roman" w:hAnsi="Times New Roman" w:cs="Times New Roman"/>
            <w:i/>
            <w:sz w:val="24"/>
            <w:szCs w:val="24"/>
            <w:lang w:val="id"/>
          </w:rPr>
          <w:t>Pendekatan</w:t>
        </w:r>
        <w:r w:rsidR="00DA6244" w:rsidRPr="00F73DD1">
          <w:rPr>
            <w:rFonts w:ascii="Times New Roman" w:eastAsia="Times New Roman" w:hAnsi="Times New Roman" w:cs="Times New Roman"/>
            <w:i/>
            <w:spacing w:val="-25"/>
            <w:sz w:val="24"/>
            <w:szCs w:val="24"/>
            <w:lang w:val="id"/>
          </w:rPr>
          <w:t xml:space="preserve"> </w:t>
        </w:r>
        <w:r w:rsidR="00DA6244" w:rsidRPr="00F73DD1">
          <w:rPr>
            <w:rFonts w:ascii="Times New Roman" w:eastAsia="Times New Roman" w:hAnsi="Times New Roman" w:cs="Times New Roman"/>
            <w:i/>
            <w:sz w:val="24"/>
            <w:szCs w:val="24"/>
            <w:lang w:val="id"/>
          </w:rPr>
          <w:t>Praktik</w:t>
        </w:r>
        <w:r w:rsidR="00DA6244" w:rsidRPr="00F73DD1">
          <w:rPr>
            <w:rFonts w:ascii="Times New Roman" w:eastAsia="Times New Roman" w:hAnsi="Times New Roman" w:cs="Times New Roman"/>
            <w:sz w:val="24"/>
            <w:szCs w:val="24"/>
            <w:lang w:val="id"/>
          </w:rPr>
          <w:t>.</w:t>
        </w:r>
        <w:r w:rsidR="00DA6244" w:rsidRPr="00F73DD1">
          <w:rPr>
            <w:rFonts w:ascii="Times New Roman" w:eastAsia="Times New Roman" w:hAnsi="Times New Roman" w:cs="Times New Roman"/>
            <w:spacing w:val="-22"/>
            <w:sz w:val="24"/>
            <w:szCs w:val="24"/>
            <w:lang w:val="id"/>
          </w:rPr>
          <w:t xml:space="preserve"> </w:t>
        </w:r>
        <w:r w:rsidR="00DA6244" w:rsidRPr="00F73DD1">
          <w:rPr>
            <w:rFonts w:ascii="Times New Roman" w:eastAsia="Times New Roman" w:hAnsi="Times New Roman" w:cs="Times New Roman"/>
            <w:sz w:val="24"/>
            <w:szCs w:val="24"/>
            <w:lang w:val="id"/>
          </w:rPr>
          <w:t>Jakarta:</w:t>
        </w:r>
        <w:r w:rsidR="00DA6244">
          <w:rPr>
            <w:rFonts w:ascii="Times New Roman" w:eastAsia="Times New Roman" w:hAnsi="Times New Roman" w:cs="Times New Roman"/>
            <w:spacing w:val="-20"/>
            <w:sz w:val="24"/>
            <w:szCs w:val="24"/>
            <w:lang w:val="id"/>
          </w:rPr>
          <w:t xml:space="preserve"> </w:t>
        </w:r>
        <w:r w:rsidR="00DA6244" w:rsidRPr="00F73DD1">
          <w:rPr>
            <w:rFonts w:ascii="Times New Roman" w:eastAsia="Times New Roman" w:hAnsi="Times New Roman" w:cs="Times New Roman"/>
            <w:sz w:val="24"/>
            <w:szCs w:val="24"/>
            <w:lang w:val="id"/>
          </w:rPr>
          <w:t>Rineka Cipta.</w:t>
        </w:r>
      </w:hyperlink>
    </w:p>
    <w:p w:rsidR="00DA6244" w:rsidRPr="00851F78" w:rsidRDefault="00DA6244" w:rsidP="004646AA">
      <w:pPr>
        <w:widowControl w:val="0"/>
        <w:tabs>
          <w:tab w:val="left" w:pos="822"/>
        </w:tabs>
        <w:autoSpaceDE w:val="0"/>
        <w:autoSpaceDN w:val="0"/>
        <w:spacing w:before="240" w:after="0" w:line="240" w:lineRule="auto"/>
        <w:ind w:left="709" w:right="-1" w:hanging="709"/>
        <w:jc w:val="both"/>
        <w:rPr>
          <w:rFonts w:ascii="Times New Roman" w:hAnsi="Times New Roman" w:cs="Times New Roman"/>
          <w:i/>
          <w:spacing w:val="91"/>
          <w:sz w:val="24"/>
          <w:szCs w:val="24"/>
        </w:rPr>
      </w:pPr>
      <w:r w:rsidRPr="00F73DD1">
        <w:rPr>
          <w:rFonts w:ascii="Times New Roman" w:hAnsi="Times New Roman" w:cs="Times New Roman"/>
          <w:sz w:val="24"/>
          <w:szCs w:val="24"/>
        </w:rPr>
        <w:t>Azwar,</w:t>
      </w:r>
      <w:r w:rsidRPr="00F73DD1">
        <w:rPr>
          <w:rFonts w:ascii="Times New Roman" w:hAnsi="Times New Roman" w:cs="Times New Roman"/>
          <w:spacing w:val="50"/>
          <w:sz w:val="24"/>
          <w:szCs w:val="24"/>
        </w:rPr>
        <w:t xml:space="preserve"> </w:t>
      </w:r>
      <w:r w:rsidRPr="00F73DD1">
        <w:rPr>
          <w:rFonts w:ascii="Times New Roman" w:hAnsi="Times New Roman" w:cs="Times New Roman"/>
          <w:sz w:val="24"/>
          <w:szCs w:val="24"/>
        </w:rPr>
        <w:t>Saifudin.</w:t>
      </w:r>
      <w:r w:rsidRPr="00F73DD1">
        <w:rPr>
          <w:rFonts w:ascii="Times New Roman" w:hAnsi="Times New Roman" w:cs="Times New Roman"/>
          <w:spacing w:val="95"/>
          <w:sz w:val="24"/>
          <w:szCs w:val="24"/>
        </w:rPr>
        <w:t xml:space="preserve"> </w:t>
      </w:r>
      <w:r w:rsidRPr="00F73DD1">
        <w:rPr>
          <w:rFonts w:ascii="Times New Roman" w:hAnsi="Times New Roman" w:cs="Times New Roman"/>
          <w:sz w:val="24"/>
          <w:szCs w:val="24"/>
        </w:rPr>
        <w:t xml:space="preserve">1995.   </w:t>
      </w:r>
      <w:r w:rsidRPr="00F73DD1">
        <w:rPr>
          <w:rFonts w:ascii="Times New Roman" w:hAnsi="Times New Roman" w:cs="Times New Roman"/>
          <w:i/>
          <w:sz w:val="24"/>
          <w:szCs w:val="24"/>
        </w:rPr>
        <w:t>Sikap</w:t>
      </w:r>
      <w:r w:rsidRPr="00F73DD1">
        <w:rPr>
          <w:rFonts w:ascii="Times New Roman" w:hAnsi="Times New Roman" w:cs="Times New Roman"/>
          <w:i/>
          <w:spacing w:val="88"/>
          <w:sz w:val="24"/>
          <w:szCs w:val="24"/>
        </w:rPr>
        <w:t xml:space="preserve"> </w:t>
      </w:r>
      <w:r w:rsidRPr="00F73DD1">
        <w:rPr>
          <w:rFonts w:ascii="Times New Roman" w:hAnsi="Times New Roman" w:cs="Times New Roman"/>
          <w:i/>
          <w:sz w:val="24"/>
          <w:szCs w:val="24"/>
        </w:rPr>
        <w:t>Manusia:</w:t>
      </w:r>
      <w:r w:rsidRPr="00F73DD1">
        <w:rPr>
          <w:rFonts w:ascii="Times New Roman" w:hAnsi="Times New Roman" w:cs="Times New Roman"/>
          <w:i/>
          <w:spacing w:val="88"/>
          <w:sz w:val="24"/>
          <w:szCs w:val="24"/>
        </w:rPr>
        <w:t xml:space="preserve"> </w:t>
      </w:r>
      <w:r w:rsidRPr="00F73DD1">
        <w:rPr>
          <w:rFonts w:ascii="Times New Roman" w:hAnsi="Times New Roman" w:cs="Times New Roman"/>
          <w:i/>
          <w:sz w:val="24"/>
          <w:szCs w:val="24"/>
        </w:rPr>
        <w:t>Teori</w:t>
      </w:r>
      <w:r w:rsidRPr="00F73DD1">
        <w:rPr>
          <w:rFonts w:ascii="Times New Roman" w:hAnsi="Times New Roman" w:cs="Times New Roman"/>
          <w:i/>
          <w:spacing w:val="87"/>
          <w:sz w:val="24"/>
          <w:szCs w:val="24"/>
        </w:rPr>
        <w:t xml:space="preserve"> </w:t>
      </w:r>
      <w:r w:rsidRPr="00F73DD1">
        <w:rPr>
          <w:rFonts w:ascii="Times New Roman" w:hAnsi="Times New Roman" w:cs="Times New Roman"/>
          <w:i/>
          <w:sz w:val="24"/>
          <w:szCs w:val="24"/>
        </w:rPr>
        <w:t>dan</w:t>
      </w:r>
      <w:r w:rsidRPr="00F73DD1">
        <w:rPr>
          <w:rFonts w:ascii="Times New Roman" w:hAnsi="Times New Roman" w:cs="Times New Roman"/>
          <w:i/>
          <w:spacing w:val="90"/>
          <w:sz w:val="24"/>
          <w:szCs w:val="24"/>
        </w:rPr>
        <w:t xml:space="preserve"> </w:t>
      </w:r>
      <w:r w:rsidRPr="00F73DD1">
        <w:rPr>
          <w:rFonts w:ascii="Times New Roman" w:hAnsi="Times New Roman" w:cs="Times New Roman"/>
          <w:i/>
          <w:sz w:val="24"/>
          <w:szCs w:val="24"/>
        </w:rPr>
        <w:t>Pengukurannya</w:t>
      </w:r>
      <w:r w:rsidRPr="00F73DD1">
        <w:rPr>
          <w:rFonts w:ascii="Times New Roman" w:hAnsi="Times New Roman" w:cs="Times New Roman"/>
          <w:i/>
          <w:spacing w:val="92"/>
          <w:sz w:val="24"/>
          <w:szCs w:val="24"/>
        </w:rPr>
        <w:t xml:space="preserve"> </w:t>
      </w:r>
      <w:r w:rsidRPr="00F73DD1">
        <w:rPr>
          <w:rFonts w:ascii="Times New Roman" w:hAnsi="Times New Roman" w:cs="Times New Roman"/>
          <w:i/>
          <w:sz w:val="24"/>
          <w:szCs w:val="24"/>
        </w:rPr>
        <w:t>Edisi</w:t>
      </w:r>
      <w:r w:rsidRPr="00F73DD1">
        <w:rPr>
          <w:rFonts w:ascii="Times New Roman" w:hAnsi="Times New Roman" w:cs="Times New Roman"/>
          <w:i/>
          <w:spacing w:val="91"/>
          <w:sz w:val="24"/>
          <w:szCs w:val="24"/>
        </w:rPr>
        <w:t xml:space="preserve"> </w:t>
      </w:r>
      <w:r w:rsidRPr="00F73DD1">
        <w:rPr>
          <w:rFonts w:ascii="Times New Roman" w:hAnsi="Times New Roman" w:cs="Times New Roman"/>
          <w:i/>
          <w:sz w:val="24"/>
          <w:szCs w:val="24"/>
        </w:rPr>
        <w:t>Kedua.</w:t>
      </w:r>
      <w:r w:rsidRPr="00F73DD1">
        <w:rPr>
          <w:rFonts w:ascii="Times New Roman" w:hAnsi="Times New Roman" w:cs="Times New Roman"/>
          <w:w w:val="105"/>
          <w:sz w:val="24"/>
          <w:szCs w:val="24"/>
        </w:rPr>
        <w:t>Yogyakarta:</w:t>
      </w:r>
      <w:r w:rsidRPr="00F73DD1">
        <w:rPr>
          <w:rFonts w:ascii="Times New Roman" w:hAnsi="Times New Roman" w:cs="Times New Roman"/>
          <w:spacing w:val="-3"/>
          <w:w w:val="105"/>
          <w:sz w:val="24"/>
          <w:szCs w:val="24"/>
        </w:rPr>
        <w:t xml:space="preserve"> </w:t>
      </w:r>
      <w:r w:rsidRPr="00F73DD1">
        <w:rPr>
          <w:rFonts w:ascii="Times New Roman" w:hAnsi="Times New Roman" w:cs="Times New Roman"/>
          <w:w w:val="105"/>
          <w:sz w:val="24"/>
          <w:szCs w:val="24"/>
        </w:rPr>
        <w:t>Pustaka</w:t>
      </w:r>
      <w:r w:rsidRPr="00F73DD1">
        <w:rPr>
          <w:rFonts w:ascii="Times New Roman" w:hAnsi="Times New Roman" w:cs="Times New Roman"/>
          <w:spacing w:val="-5"/>
          <w:w w:val="105"/>
          <w:sz w:val="24"/>
          <w:szCs w:val="24"/>
        </w:rPr>
        <w:t xml:space="preserve"> </w:t>
      </w:r>
      <w:r w:rsidRPr="00F73DD1">
        <w:rPr>
          <w:rFonts w:ascii="Times New Roman" w:hAnsi="Times New Roman" w:cs="Times New Roman"/>
          <w:w w:val="105"/>
          <w:sz w:val="24"/>
          <w:szCs w:val="24"/>
        </w:rPr>
        <w:t>Pelajar</w:t>
      </w:r>
      <w:r w:rsidRPr="00F73DD1">
        <w:rPr>
          <w:rFonts w:ascii="Times New Roman" w:hAnsi="Times New Roman" w:cs="Times New Roman"/>
          <w:spacing w:val="-4"/>
          <w:w w:val="105"/>
          <w:sz w:val="24"/>
          <w:szCs w:val="24"/>
        </w:rPr>
        <w:t xml:space="preserve"> </w:t>
      </w:r>
      <w:r w:rsidRPr="00F73DD1">
        <w:rPr>
          <w:rFonts w:ascii="Times New Roman" w:hAnsi="Times New Roman" w:cs="Times New Roman"/>
          <w:w w:val="105"/>
          <w:sz w:val="24"/>
          <w:szCs w:val="24"/>
        </w:rPr>
        <w:t>Offset.</w:t>
      </w:r>
    </w:p>
    <w:p w:rsidR="00DA6244" w:rsidRPr="00F73DD1" w:rsidRDefault="00DA6244" w:rsidP="00DA6244">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rPr>
      </w:pPr>
      <w:r w:rsidRPr="00F73DD1">
        <w:rPr>
          <w:rFonts w:ascii="Times New Roman" w:eastAsia="Times New Roman" w:hAnsi="Times New Roman" w:cs="Times New Roman"/>
          <w:sz w:val="24"/>
          <w:szCs w:val="24"/>
          <w:lang w:val="id"/>
        </w:rPr>
        <w:lastRenderedPageBreak/>
        <w:t xml:space="preserve">Bungin, B. 2005. </w:t>
      </w:r>
      <w:r w:rsidRPr="00F73DD1">
        <w:rPr>
          <w:rFonts w:ascii="Times New Roman" w:eastAsia="Times New Roman" w:hAnsi="Times New Roman" w:cs="Times New Roman"/>
          <w:i/>
          <w:sz w:val="24"/>
          <w:szCs w:val="24"/>
          <w:lang w:val="id"/>
        </w:rPr>
        <w:t>Metodologi Penelitian Kuantitatif (Cetakan Pertama)</w:t>
      </w:r>
      <w:r w:rsidRPr="00F73DD1">
        <w:rPr>
          <w:rFonts w:ascii="Times New Roman" w:eastAsia="Times New Roman" w:hAnsi="Times New Roman" w:cs="Times New Roman"/>
          <w:sz w:val="24"/>
          <w:szCs w:val="24"/>
          <w:lang w:val="id"/>
        </w:rPr>
        <w:t>. Jakarta: Prenada Media.</w:t>
      </w:r>
    </w:p>
    <w:p w:rsidR="00DA6244" w:rsidRPr="00F73DD1" w:rsidRDefault="00DA6244" w:rsidP="004646AA">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rPr>
      </w:pPr>
      <w:r w:rsidRPr="00F73DD1">
        <w:rPr>
          <w:rFonts w:ascii="Times New Roman" w:eastAsia="Times New Roman" w:hAnsi="Times New Roman" w:cs="Times New Roman"/>
          <w:sz w:val="24"/>
          <w:szCs w:val="24"/>
          <w:lang w:val="id"/>
        </w:rPr>
        <w:t xml:space="preserve">Bungin, B. 2010. </w:t>
      </w:r>
      <w:r w:rsidRPr="00F73DD1">
        <w:rPr>
          <w:rFonts w:ascii="Times New Roman" w:eastAsia="Times New Roman" w:hAnsi="Times New Roman" w:cs="Times New Roman"/>
          <w:i/>
          <w:sz w:val="24"/>
          <w:szCs w:val="24"/>
          <w:lang w:val="id"/>
        </w:rPr>
        <w:t>Metodologi Penelitian Kuantitatif: Komunikasi, Ekonomi, dan Kebijakan Publik Serta Ilmu-Ilmu Sosial lainnya</w:t>
      </w:r>
      <w:r w:rsidRPr="00F73DD1">
        <w:rPr>
          <w:rFonts w:ascii="Times New Roman" w:eastAsia="Times New Roman" w:hAnsi="Times New Roman" w:cs="Times New Roman"/>
          <w:sz w:val="24"/>
          <w:szCs w:val="24"/>
          <w:lang w:val="id"/>
        </w:rPr>
        <w:t>. Jakarta: Kencana.</w:t>
      </w:r>
    </w:p>
    <w:p w:rsidR="00DA6244" w:rsidRPr="00F73DD1" w:rsidRDefault="00DA6244" w:rsidP="00DA6244">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rPr>
      </w:pPr>
      <w:r w:rsidRPr="00F73DD1">
        <w:rPr>
          <w:rFonts w:ascii="Times New Roman" w:eastAsia="Times New Roman" w:hAnsi="Times New Roman" w:cs="Times New Roman"/>
          <w:sz w:val="24"/>
          <w:szCs w:val="24"/>
        </w:rPr>
        <w:t xml:space="preserve">Carroll, </w:t>
      </w:r>
      <w:proofErr w:type="gramStart"/>
      <w:r w:rsidRPr="00F73DD1">
        <w:rPr>
          <w:rFonts w:ascii="Times New Roman" w:eastAsia="Times New Roman" w:hAnsi="Times New Roman" w:cs="Times New Roman"/>
          <w:sz w:val="24"/>
          <w:szCs w:val="24"/>
        </w:rPr>
        <w:t>KC.,</w:t>
      </w:r>
      <w:proofErr w:type="gramEnd"/>
      <w:r w:rsidRPr="00F73DD1">
        <w:rPr>
          <w:rFonts w:ascii="Times New Roman" w:eastAsia="Times New Roman" w:hAnsi="Times New Roman" w:cs="Times New Roman"/>
          <w:sz w:val="24"/>
          <w:szCs w:val="24"/>
        </w:rPr>
        <w:t xml:space="preserve"> Morse, SA., Mietzner, T., Miller, S. 2016. </w:t>
      </w:r>
      <w:proofErr w:type="gramStart"/>
      <w:r w:rsidRPr="00F73DD1">
        <w:rPr>
          <w:rFonts w:ascii="Times New Roman" w:eastAsia="Times New Roman" w:hAnsi="Times New Roman" w:cs="Times New Roman"/>
          <w:i/>
          <w:sz w:val="24"/>
          <w:szCs w:val="24"/>
        </w:rPr>
        <w:t>Jawetz, Melnick and Adelberg’s Medical Microbiology</w:t>
      </w:r>
      <w:r w:rsidRPr="00F73DD1">
        <w:rPr>
          <w:rFonts w:ascii="Times New Roman" w:eastAsia="Times New Roman" w:hAnsi="Times New Roman" w:cs="Times New Roman"/>
          <w:sz w:val="24"/>
          <w:szCs w:val="24"/>
        </w:rPr>
        <w:t>.</w:t>
      </w:r>
      <w:proofErr w:type="gramEnd"/>
      <w:r w:rsidRPr="00F73DD1">
        <w:rPr>
          <w:rFonts w:ascii="Times New Roman" w:eastAsia="Times New Roman" w:hAnsi="Times New Roman" w:cs="Times New Roman"/>
          <w:sz w:val="24"/>
          <w:szCs w:val="24"/>
        </w:rPr>
        <w:t xml:space="preserve"> 27th Ed. United States: McGraw-Hill Education.</w:t>
      </w:r>
    </w:p>
    <w:p w:rsidR="00DA6244" w:rsidRDefault="00DA6244" w:rsidP="00DA6244">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rPr>
      </w:pPr>
      <w:r w:rsidRPr="00F73DD1">
        <w:rPr>
          <w:rFonts w:ascii="Times New Roman" w:eastAsia="Times New Roman" w:hAnsi="Times New Roman" w:cs="Times New Roman"/>
          <w:sz w:val="24"/>
          <w:szCs w:val="24"/>
        </w:rPr>
        <w:t>Centers for Disease Control and Prevention Tuberculosis in Children (TB) Availableat</w:t>
      </w:r>
      <w:proofErr w:type="gramStart"/>
      <w:r w:rsidRPr="00F73DD1">
        <w:rPr>
          <w:rFonts w:ascii="Times New Roman" w:eastAsia="Times New Roman" w:hAnsi="Times New Roman" w:cs="Times New Roman"/>
          <w:sz w:val="24"/>
          <w:szCs w:val="24"/>
        </w:rPr>
        <w:t>,</w:t>
      </w:r>
      <w:proofErr w:type="gramEnd"/>
      <w:r>
        <w:fldChar w:fldCharType="begin"/>
      </w:r>
      <w:r>
        <w:instrText xml:space="preserve"> HYPERLINK "https://www.cdc.gov/tb/topic/populations/tbinchuldren/default.htm" </w:instrText>
      </w:r>
      <w:r>
        <w:fldChar w:fldCharType="separate"/>
      </w:r>
      <w:r w:rsidRPr="00F73DD1">
        <w:rPr>
          <w:rStyle w:val="Hyperlink"/>
          <w:rFonts w:ascii="Times New Roman" w:eastAsia="Times New Roman" w:hAnsi="Times New Roman" w:cs="Times New Roman"/>
          <w:sz w:val="24"/>
          <w:szCs w:val="24"/>
        </w:rPr>
        <w:t>https://www.cdc.gov/tb/topic/populations/tbinchuldren/default.htm</w:t>
      </w:r>
      <w:r>
        <w:rPr>
          <w:rStyle w:val="Hyperlink"/>
          <w:rFonts w:ascii="Times New Roman" w:eastAsia="Times New Roman" w:hAnsi="Times New Roman" w:cs="Times New Roman"/>
          <w:color w:val="auto"/>
          <w:sz w:val="24"/>
          <w:szCs w:val="24"/>
        </w:rPr>
        <w:fldChar w:fldCharType="end"/>
      </w:r>
      <w:r w:rsidRPr="00F73DD1">
        <w:rPr>
          <w:rFonts w:ascii="Times New Roman" w:eastAsia="Times New Roman" w:hAnsi="Times New Roman" w:cs="Times New Roman"/>
          <w:sz w:val="24"/>
          <w:szCs w:val="24"/>
        </w:rPr>
        <w:t xml:space="preserve">. </w:t>
      </w:r>
      <w:proofErr w:type="gramStart"/>
      <w:r w:rsidRPr="00F73DD1">
        <w:rPr>
          <w:rFonts w:ascii="Times New Roman" w:eastAsia="Times New Roman" w:hAnsi="Times New Roman" w:cs="Times New Roman"/>
          <w:sz w:val="24"/>
          <w:szCs w:val="24"/>
        </w:rPr>
        <w:t>Accessed at April 22nd, 2018.</w:t>
      </w:r>
      <w:proofErr w:type="gramEnd"/>
    </w:p>
    <w:p w:rsidR="00DA6244" w:rsidRPr="00F73DD1" w:rsidRDefault="00DA6244" w:rsidP="00DA6244">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rPr>
      </w:pPr>
      <w:proofErr w:type="gramStart"/>
      <w:r w:rsidRPr="00F73DD1">
        <w:rPr>
          <w:rFonts w:ascii="Times New Roman" w:hAnsi="Times New Roman" w:cs="Times New Roman"/>
          <w:w w:val="105"/>
          <w:sz w:val="24"/>
          <w:szCs w:val="24"/>
        </w:rPr>
        <w:t>Crofton.</w:t>
      </w:r>
      <w:proofErr w:type="gramEnd"/>
      <w:r w:rsidRPr="00F73DD1">
        <w:rPr>
          <w:rFonts w:ascii="Times New Roman" w:hAnsi="Times New Roman" w:cs="Times New Roman"/>
          <w:spacing w:val="-6"/>
          <w:w w:val="105"/>
          <w:sz w:val="24"/>
          <w:szCs w:val="24"/>
        </w:rPr>
        <w:t xml:space="preserve"> </w:t>
      </w:r>
      <w:r w:rsidRPr="00F73DD1">
        <w:rPr>
          <w:rFonts w:ascii="Times New Roman" w:hAnsi="Times New Roman" w:cs="Times New Roman"/>
          <w:w w:val="105"/>
          <w:sz w:val="24"/>
          <w:szCs w:val="24"/>
        </w:rPr>
        <w:t>J</w:t>
      </w:r>
      <w:proofErr w:type="gramStart"/>
      <w:r w:rsidRPr="00F73DD1">
        <w:rPr>
          <w:rFonts w:ascii="Times New Roman" w:hAnsi="Times New Roman" w:cs="Times New Roman"/>
          <w:w w:val="105"/>
          <w:sz w:val="24"/>
          <w:szCs w:val="24"/>
        </w:rPr>
        <w:t>,.</w:t>
      </w:r>
      <w:proofErr w:type="gramEnd"/>
      <w:r w:rsidRPr="00F73DD1">
        <w:rPr>
          <w:rFonts w:ascii="Times New Roman" w:hAnsi="Times New Roman" w:cs="Times New Roman"/>
          <w:spacing w:val="-3"/>
          <w:w w:val="105"/>
          <w:sz w:val="24"/>
          <w:szCs w:val="24"/>
        </w:rPr>
        <w:t xml:space="preserve"> </w:t>
      </w:r>
      <w:r w:rsidRPr="00F73DD1">
        <w:rPr>
          <w:rFonts w:ascii="Times New Roman" w:hAnsi="Times New Roman" w:cs="Times New Roman"/>
          <w:w w:val="105"/>
          <w:sz w:val="24"/>
          <w:szCs w:val="24"/>
        </w:rPr>
        <w:t>Dan</w:t>
      </w:r>
      <w:r w:rsidRPr="00F73DD1">
        <w:rPr>
          <w:rFonts w:ascii="Times New Roman" w:hAnsi="Times New Roman" w:cs="Times New Roman"/>
          <w:spacing w:val="-3"/>
          <w:w w:val="105"/>
          <w:sz w:val="24"/>
          <w:szCs w:val="24"/>
        </w:rPr>
        <w:t xml:space="preserve"> </w:t>
      </w:r>
      <w:r w:rsidRPr="00F73DD1">
        <w:rPr>
          <w:rFonts w:ascii="Times New Roman" w:hAnsi="Times New Roman" w:cs="Times New Roman"/>
          <w:w w:val="105"/>
          <w:sz w:val="24"/>
          <w:szCs w:val="24"/>
        </w:rPr>
        <w:t>Horne,</w:t>
      </w:r>
      <w:r w:rsidRPr="00F73DD1">
        <w:rPr>
          <w:rFonts w:ascii="Times New Roman" w:hAnsi="Times New Roman" w:cs="Times New Roman"/>
          <w:spacing w:val="-5"/>
          <w:w w:val="105"/>
          <w:sz w:val="24"/>
          <w:szCs w:val="24"/>
        </w:rPr>
        <w:t xml:space="preserve"> </w:t>
      </w:r>
      <w:r w:rsidRPr="00F73DD1">
        <w:rPr>
          <w:rFonts w:ascii="Times New Roman" w:hAnsi="Times New Roman" w:cs="Times New Roman"/>
          <w:w w:val="105"/>
          <w:sz w:val="24"/>
          <w:szCs w:val="24"/>
        </w:rPr>
        <w:t>M.</w:t>
      </w:r>
      <w:r w:rsidRPr="00F73DD1">
        <w:rPr>
          <w:rFonts w:ascii="Times New Roman" w:hAnsi="Times New Roman" w:cs="Times New Roman"/>
          <w:spacing w:val="-3"/>
          <w:w w:val="105"/>
          <w:sz w:val="24"/>
          <w:szCs w:val="24"/>
        </w:rPr>
        <w:t xml:space="preserve"> </w:t>
      </w:r>
      <w:r w:rsidRPr="00F73DD1">
        <w:rPr>
          <w:rFonts w:ascii="Times New Roman" w:hAnsi="Times New Roman" w:cs="Times New Roman"/>
          <w:w w:val="105"/>
          <w:sz w:val="24"/>
          <w:szCs w:val="24"/>
        </w:rPr>
        <w:t>F.,</w:t>
      </w:r>
      <w:r w:rsidRPr="00F73DD1">
        <w:rPr>
          <w:rFonts w:ascii="Times New Roman" w:hAnsi="Times New Roman" w:cs="Times New Roman"/>
          <w:spacing w:val="-4"/>
          <w:w w:val="105"/>
          <w:sz w:val="24"/>
          <w:szCs w:val="24"/>
        </w:rPr>
        <w:t xml:space="preserve"> </w:t>
      </w:r>
      <w:r w:rsidRPr="00F73DD1">
        <w:rPr>
          <w:rFonts w:ascii="Times New Roman" w:hAnsi="Times New Roman" w:cs="Times New Roman"/>
          <w:w w:val="105"/>
          <w:sz w:val="24"/>
          <w:szCs w:val="24"/>
        </w:rPr>
        <w:t>2002.</w:t>
      </w:r>
      <w:r w:rsidRPr="00F73DD1">
        <w:rPr>
          <w:rFonts w:ascii="Times New Roman" w:hAnsi="Times New Roman" w:cs="Times New Roman"/>
          <w:spacing w:val="-4"/>
          <w:w w:val="105"/>
          <w:sz w:val="24"/>
          <w:szCs w:val="24"/>
        </w:rPr>
        <w:t xml:space="preserve"> </w:t>
      </w:r>
      <w:r w:rsidRPr="00F73DD1">
        <w:rPr>
          <w:rFonts w:ascii="Times New Roman" w:hAnsi="Times New Roman" w:cs="Times New Roman"/>
          <w:i/>
          <w:w w:val="105"/>
          <w:sz w:val="24"/>
          <w:szCs w:val="24"/>
        </w:rPr>
        <w:t>Tuberkulosis</w:t>
      </w:r>
      <w:r w:rsidRPr="00F73DD1">
        <w:rPr>
          <w:rFonts w:ascii="Times New Roman" w:hAnsi="Times New Roman" w:cs="Times New Roman"/>
          <w:i/>
          <w:spacing w:val="-12"/>
          <w:w w:val="105"/>
          <w:sz w:val="24"/>
          <w:szCs w:val="24"/>
        </w:rPr>
        <w:t xml:space="preserve"> </w:t>
      </w:r>
      <w:r w:rsidRPr="00F73DD1">
        <w:rPr>
          <w:rFonts w:ascii="Times New Roman" w:hAnsi="Times New Roman" w:cs="Times New Roman"/>
          <w:i/>
          <w:w w:val="105"/>
          <w:sz w:val="24"/>
          <w:szCs w:val="24"/>
        </w:rPr>
        <w:t>Klinis</w:t>
      </w:r>
      <w:r w:rsidRPr="00F73DD1">
        <w:rPr>
          <w:rFonts w:ascii="Times New Roman" w:hAnsi="Times New Roman" w:cs="Times New Roman"/>
          <w:i/>
          <w:spacing w:val="-10"/>
          <w:w w:val="105"/>
          <w:sz w:val="24"/>
          <w:szCs w:val="24"/>
        </w:rPr>
        <w:t xml:space="preserve"> </w:t>
      </w:r>
      <w:r w:rsidRPr="00F73DD1">
        <w:rPr>
          <w:rFonts w:ascii="Times New Roman" w:hAnsi="Times New Roman" w:cs="Times New Roman"/>
          <w:i/>
          <w:w w:val="105"/>
          <w:sz w:val="24"/>
          <w:szCs w:val="24"/>
        </w:rPr>
        <w:t>Edisi</w:t>
      </w:r>
      <w:r w:rsidRPr="00F73DD1">
        <w:rPr>
          <w:rFonts w:ascii="Times New Roman" w:hAnsi="Times New Roman" w:cs="Times New Roman"/>
          <w:i/>
          <w:spacing w:val="-10"/>
          <w:w w:val="105"/>
          <w:sz w:val="24"/>
          <w:szCs w:val="24"/>
        </w:rPr>
        <w:t xml:space="preserve"> </w:t>
      </w:r>
      <w:r w:rsidRPr="00F73DD1">
        <w:rPr>
          <w:rFonts w:ascii="Times New Roman" w:hAnsi="Times New Roman" w:cs="Times New Roman"/>
          <w:i/>
          <w:w w:val="105"/>
          <w:sz w:val="24"/>
          <w:szCs w:val="24"/>
        </w:rPr>
        <w:t>2</w:t>
      </w:r>
      <w:r w:rsidRPr="00F73DD1">
        <w:rPr>
          <w:rFonts w:ascii="Times New Roman" w:hAnsi="Times New Roman" w:cs="Times New Roman"/>
          <w:w w:val="105"/>
          <w:sz w:val="24"/>
          <w:szCs w:val="24"/>
        </w:rPr>
        <w:t>.</w:t>
      </w:r>
      <w:r w:rsidRPr="00F73DD1">
        <w:rPr>
          <w:rFonts w:ascii="Times New Roman" w:hAnsi="Times New Roman" w:cs="Times New Roman"/>
          <w:spacing w:val="-4"/>
          <w:w w:val="105"/>
          <w:sz w:val="24"/>
          <w:szCs w:val="24"/>
        </w:rPr>
        <w:t xml:space="preserve"> </w:t>
      </w:r>
      <w:r w:rsidRPr="00F73DD1">
        <w:rPr>
          <w:rFonts w:ascii="Times New Roman" w:hAnsi="Times New Roman" w:cs="Times New Roman"/>
          <w:w w:val="105"/>
          <w:sz w:val="24"/>
          <w:szCs w:val="24"/>
        </w:rPr>
        <w:t>Jakarta:</w:t>
      </w:r>
      <w:r w:rsidRPr="00F73DD1">
        <w:rPr>
          <w:rFonts w:ascii="Times New Roman" w:hAnsi="Times New Roman" w:cs="Times New Roman"/>
          <w:spacing w:val="-3"/>
          <w:w w:val="105"/>
          <w:sz w:val="24"/>
          <w:szCs w:val="24"/>
        </w:rPr>
        <w:t xml:space="preserve"> </w:t>
      </w:r>
      <w:r w:rsidRPr="00F73DD1">
        <w:rPr>
          <w:rFonts w:ascii="Times New Roman" w:hAnsi="Times New Roman" w:cs="Times New Roman"/>
          <w:w w:val="105"/>
          <w:sz w:val="24"/>
          <w:szCs w:val="24"/>
        </w:rPr>
        <w:t>Widya</w:t>
      </w:r>
      <w:r w:rsidRPr="00F73DD1">
        <w:rPr>
          <w:rFonts w:ascii="Times New Roman" w:hAnsi="Times New Roman" w:cs="Times New Roman"/>
          <w:spacing w:val="-48"/>
          <w:w w:val="105"/>
          <w:sz w:val="24"/>
          <w:szCs w:val="24"/>
        </w:rPr>
        <w:t xml:space="preserve"> </w:t>
      </w:r>
      <w:r w:rsidRPr="00F73DD1">
        <w:rPr>
          <w:rFonts w:ascii="Times New Roman" w:hAnsi="Times New Roman" w:cs="Times New Roman"/>
          <w:w w:val="105"/>
          <w:sz w:val="24"/>
          <w:szCs w:val="24"/>
        </w:rPr>
        <w:t>Medika</w:t>
      </w:r>
    </w:p>
    <w:p w:rsidR="00DA6244" w:rsidRPr="00F73DD1" w:rsidRDefault="00DA6244" w:rsidP="00DA6244">
      <w:pPr>
        <w:autoSpaceDE w:val="0"/>
        <w:autoSpaceDN w:val="0"/>
        <w:adjustRightInd w:val="0"/>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Departemen Kesehatan Republik Indonesia.</w:t>
      </w:r>
      <w:proofErr w:type="gramEnd"/>
      <w:r w:rsidRPr="00F73DD1">
        <w:rPr>
          <w:rFonts w:ascii="Times New Roman" w:hAnsi="Times New Roman" w:cs="Times New Roman"/>
          <w:sz w:val="24"/>
          <w:szCs w:val="24"/>
        </w:rPr>
        <w:t xml:space="preserve"> 2012. Profil Kesehatan Indonesia 2011. </w:t>
      </w:r>
      <w:proofErr w:type="gramStart"/>
      <w:r w:rsidRPr="00F73DD1">
        <w:rPr>
          <w:rFonts w:ascii="Times New Roman" w:hAnsi="Times New Roman" w:cs="Times New Roman"/>
          <w:sz w:val="24"/>
          <w:szCs w:val="24"/>
        </w:rPr>
        <w:t>Jakarta :</w:t>
      </w:r>
      <w:proofErr w:type="gramEnd"/>
      <w:r w:rsidRPr="00F73DD1">
        <w:rPr>
          <w:rFonts w:ascii="Times New Roman" w:hAnsi="Times New Roman" w:cs="Times New Roman"/>
          <w:sz w:val="24"/>
          <w:szCs w:val="24"/>
        </w:rPr>
        <w:t xml:space="preserve"> Depkes RI.</w:t>
      </w:r>
    </w:p>
    <w:p w:rsidR="00DA6244" w:rsidRPr="00F73DD1" w:rsidRDefault="00DA6244" w:rsidP="00DA6244">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lang w:eastAsia="id"/>
        </w:rPr>
      </w:pPr>
      <w:r w:rsidRPr="00F73DD1">
        <w:rPr>
          <w:rFonts w:ascii="Times New Roman" w:eastAsia="Times New Roman" w:hAnsi="Times New Roman" w:cs="Times New Roman"/>
          <w:sz w:val="24"/>
          <w:szCs w:val="24"/>
          <w:lang w:val="id" w:eastAsia="id"/>
        </w:rPr>
        <w:t xml:space="preserve">Departemen Kesehatan RI., (2012). </w:t>
      </w:r>
      <w:r w:rsidRPr="00F73DD1">
        <w:rPr>
          <w:rFonts w:ascii="Times New Roman" w:eastAsia="Times New Roman" w:hAnsi="Times New Roman" w:cs="Times New Roman"/>
          <w:i/>
          <w:sz w:val="24"/>
          <w:szCs w:val="24"/>
          <w:lang w:val="id" w:eastAsia="id"/>
        </w:rPr>
        <w:t>Profil Kesehatan Republik Indonesia</w:t>
      </w:r>
      <w:r w:rsidRPr="00F73DD1">
        <w:rPr>
          <w:rFonts w:ascii="Times New Roman" w:eastAsia="Times New Roman" w:hAnsi="Times New Roman" w:cs="Times New Roman"/>
          <w:i/>
          <w:sz w:val="24"/>
          <w:szCs w:val="24"/>
          <w:lang w:eastAsia="id"/>
        </w:rPr>
        <w:t xml:space="preserve"> </w:t>
      </w:r>
      <w:r w:rsidRPr="00F73DD1">
        <w:rPr>
          <w:rFonts w:ascii="Times New Roman" w:eastAsia="Times New Roman" w:hAnsi="Times New Roman" w:cs="Times New Roman"/>
          <w:i/>
          <w:sz w:val="24"/>
          <w:szCs w:val="24"/>
          <w:lang w:val="id" w:eastAsia="id"/>
        </w:rPr>
        <w:t>Tahun 2012</w:t>
      </w:r>
      <w:r w:rsidRPr="00F73DD1">
        <w:rPr>
          <w:rFonts w:ascii="Times New Roman" w:eastAsia="Times New Roman" w:hAnsi="Times New Roman" w:cs="Times New Roman"/>
          <w:sz w:val="24"/>
          <w:szCs w:val="24"/>
          <w:lang w:val="id" w:eastAsia="id"/>
        </w:rPr>
        <w:t xml:space="preserve">. (Online). Tersedia: </w:t>
      </w:r>
      <w:hyperlink r:id="rId15">
        <w:r w:rsidRPr="00F73DD1">
          <w:rPr>
            <w:rFonts w:ascii="Times New Roman" w:eastAsia="Times New Roman" w:hAnsi="Times New Roman" w:cs="Times New Roman"/>
            <w:sz w:val="24"/>
            <w:szCs w:val="24"/>
            <w:lang w:val="id" w:eastAsia="id"/>
          </w:rPr>
          <w:t>http://www.depkes.go.id.</w:t>
        </w:r>
      </w:hyperlink>
      <w:r w:rsidRPr="00F73DD1">
        <w:rPr>
          <w:rFonts w:ascii="Times New Roman" w:eastAsia="Times New Roman" w:hAnsi="Times New Roman" w:cs="Times New Roman"/>
          <w:sz w:val="24"/>
          <w:szCs w:val="24"/>
          <w:lang w:val="id" w:eastAsia="id"/>
        </w:rPr>
        <w:t xml:space="preserve"> 13 November</w:t>
      </w:r>
      <w:r w:rsidRPr="00F73DD1">
        <w:rPr>
          <w:rFonts w:ascii="Times New Roman" w:eastAsia="Times New Roman" w:hAnsi="Times New Roman" w:cs="Times New Roman"/>
          <w:sz w:val="24"/>
          <w:szCs w:val="24"/>
          <w:lang w:eastAsia="id"/>
        </w:rPr>
        <w:t xml:space="preserve"> </w:t>
      </w:r>
      <w:r w:rsidRPr="00F73DD1">
        <w:rPr>
          <w:rFonts w:ascii="Times New Roman" w:eastAsia="Times New Roman" w:hAnsi="Times New Roman" w:cs="Times New Roman"/>
          <w:sz w:val="24"/>
          <w:szCs w:val="24"/>
          <w:lang w:val="id" w:eastAsia="id"/>
        </w:rPr>
        <w:t>2013.</w:t>
      </w:r>
    </w:p>
    <w:p w:rsidR="00DA6244" w:rsidRPr="00851F78" w:rsidRDefault="00DA6244" w:rsidP="00DA6244">
      <w:pPr>
        <w:widowControl w:val="0"/>
        <w:tabs>
          <w:tab w:val="left" w:pos="822"/>
        </w:tabs>
        <w:autoSpaceDE w:val="0"/>
        <w:autoSpaceDN w:val="0"/>
        <w:spacing w:before="240" w:after="0" w:line="240" w:lineRule="auto"/>
        <w:ind w:left="709" w:right="-1" w:hanging="709"/>
        <w:jc w:val="both"/>
        <w:rPr>
          <w:rFonts w:ascii="Times New Roman" w:hAnsi="Times New Roman" w:cs="Times New Roman"/>
          <w:i/>
          <w:sz w:val="24"/>
          <w:szCs w:val="24"/>
        </w:rPr>
      </w:pPr>
      <w:proofErr w:type="gramStart"/>
      <w:r w:rsidRPr="00F73DD1">
        <w:rPr>
          <w:rFonts w:ascii="Times New Roman" w:hAnsi="Times New Roman" w:cs="Times New Roman"/>
          <w:sz w:val="24"/>
          <w:szCs w:val="24"/>
        </w:rPr>
        <w:t>Dermawanti.</w:t>
      </w:r>
      <w:proofErr w:type="gramEnd"/>
      <w:r w:rsidRPr="00F73DD1">
        <w:rPr>
          <w:rFonts w:ascii="Times New Roman" w:hAnsi="Times New Roman" w:cs="Times New Roman"/>
          <w:sz w:val="24"/>
          <w:szCs w:val="24"/>
        </w:rPr>
        <w:t xml:space="preserve"> 2014. </w:t>
      </w:r>
      <w:r w:rsidRPr="00F73DD1">
        <w:rPr>
          <w:rFonts w:ascii="Times New Roman" w:hAnsi="Times New Roman" w:cs="Times New Roman"/>
          <w:i/>
          <w:sz w:val="24"/>
          <w:szCs w:val="24"/>
        </w:rPr>
        <w:t>Hubungan Komunikasi Interpersonal Petugas Kesehatan Terhadap</w:t>
      </w:r>
      <w:r w:rsidRPr="00F73DD1">
        <w:rPr>
          <w:rFonts w:ascii="Times New Roman" w:hAnsi="Times New Roman" w:cs="Times New Roman"/>
          <w:i/>
          <w:spacing w:val="1"/>
          <w:sz w:val="24"/>
          <w:szCs w:val="24"/>
        </w:rPr>
        <w:t xml:space="preserve"> </w:t>
      </w:r>
      <w:r w:rsidRPr="00F73DD1">
        <w:rPr>
          <w:rFonts w:ascii="Times New Roman" w:hAnsi="Times New Roman" w:cs="Times New Roman"/>
          <w:i/>
          <w:spacing w:val="-1"/>
          <w:sz w:val="24"/>
          <w:szCs w:val="24"/>
        </w:rPr>
        <w:t>Kepatuhan</w:t>
      </w:r>
      <w:r w:rsidRPr="00F73DD1">
        <w:rPr>
          <w:rFonts w:ascii="Times New Roman" w:hAnsi="Times New Roman" w:cs="Times New Roman"/>
          <w:i/>
          <w:spacing w:val="-15"/>
          <w:sz w:val="24"/>
          <w:szCs w:val="24"/>
        </w:rPr>
        <w:t xml:space="preserve"> </w:t>
      </w:r>
      <w:r w:rsidRPr="00F73DD1">
        <w:rPr>
          <w:rFonts w:ascii="Times New Roman" w:hAnsi="Times New Roman" w:cs="Times New Roman"/>
          <w:i/>
          <w:spacing w:val="-1"/>
          <w:sz w:val="24"/>
          <w:szCs w:val="24"/>
        </w:rPr>
        <w:t>Pasien</w:t>
      </w:r>
      <w:r w:rsidRPr="00F73DD1">
        <w:rPr>
          <w:rFonts w:ascii="Times New Roman" w:hAnsi="Times New Roman" w:cs="Times New Roman"/>
          <w:i/>
          <w:spacing w:val="-15"/>
          <w:sz w:val="24"/>
          <w:szCs w:val="24"/>
        </w:rPr>
        <w:t xml:space="preserve"> </w:t>
      </w:r>
      <w:r w:rsidRPr="00F73DD1">
        <w:rPr>
          <w:rFonts w:ascii="Times New Roman" w:hAnsi="Times New Roman" w:cs="Times New Roman"/>
          <w:i/>
          <w:sz w:val="24"/>
          <w:szCs w:val="24"/>
        </w:rPr>
        <w:t>Menjalani</w:t>
      </w:r>
      <w:r w:rsidRPr="00F73DD1">
        <w:rPr>
          <w:rFonts w:ascii="Times New Roman" w:hAnsi="Times New Roman" w:cs="Times New Roman"/>
          <w:i/>
          <w:spacing w:val="-13"/>
          <w:sz w:val="24"/>
          <w:szCs w:val="24"/>
        </w:rPr>
        <w:t xml:space="preserve"> </w:t>
      </w:r>
      <w:r w:rsidRPr="00F73DD1">
        <w:rPr>
          <w:rFonts w:ascii="Times New Roman" w:hAnsi="Times New Roman" w:cs="Times New Roman"/>
          <w:i/>
          <w:sz w:val="24"/>
          <w:szCs w:val="24"/>
        </w:rPr>
        <w:t>Pengobatan</w:t>
      </w:r>
      <w:r w:rsidRPr="00F73DD1">
        <w:rPr>
          <w:rFonts w:ascii="Times New Roman" w:hAnsi="Times New Roman" w:cs="Times New Roman"/>
          <w:i/>
          <w:spacing w:val="-15"/>
          <w:sz w:val="24"/>
          <w:szCs w:val="24"/>
        </w:rPr>
        <w:t xml:space="preserve"> </w:t>
      </w:r>
      <w:r w:rsidRPr="00F73DD1">
        <w:rPr>
          <w:rFonts w:ascii="Times New Roman" w:hAnsi="Times New Roman" w:cs="Times New Roman"/>
          <w:i/>
          <w:sz w:val="24"/>
          <w:szCs w:val="24"/>
        </w:rPr>
        <w:t>Tuberkuosis</w:t>
      </w:r>
      <w:r w:rsidRPr="00F73DD1">
        <w:rPr>
          <w:rFonts w:ascii="Times New Roman" w:hAnsi="Times New Roman" w:cs="Times New Roman"/>
          <w:i/>
          <w:spacing w:val="-14"/>
          <w:sz w:val="24"/>
          <w:szCs w:val="24"/>
        </w:rPr>
        <w:t xml:space="preserve"> </w:t>
      </w:r>
      <w:r w:rsidRPr="00F73DD1">
        <w:rPr>
          <w:rFonts w:ascii="Times New Roman" w:hAnsi="Times New Roman" w:cs="Times New Roman"/>
          <w:i/>
          <w:sz w:val="24"/>
          <w:szCs w:val="24"/>
        </w:rPr>
        <w:t>Paru</w:t>
      </w:r>
      <w:r w:rsidRPr="00F73DD1">
        <w:rPr>
          <w:rFonts w:ascii="Times New Roman" w:hAnsi="Times New Roman" w:cs="Times New Roman"/>
          <w:i/>
          <w:spacing w:val="-14"/>
          <w:sz w:val="24"/>
          <w:szCs w:val="24"/>
        </w:rPr>
        <w:t xml:space="preserve"> </w:t>
      </w:r>
      <w:r w:rsidRPr="00F73DD1">
        <w:rPr>
          <w:rFonts w:ascii="Times New Roman" w:hAnsi="Times New Roman" w:cs="Times New Roman"/>
          <w:i/>
          <w:sz w:val="24"/>
          <w:szCs w:val="24"/>
        </w:rPr>
        <w:t>di</w:t>
      </w:r>
      <w:r w:rsidRPr="00F73DD1">
        <w:rPr>
          <w:rFonts w:ascii="Times New Roman" w:hAnsi="Times New Roman" w:cs="Times New Roman"/>
          <w:i/>
          <w:spacing w:val="-14"/>
          <w:sz w:val="24"/>
          <w:szCs w:val="24"/>
        </w:rPr>
        <w:t xml:space="preserve"> </w:t>
      </w:r>
      <w:r w:rsidRPr="00F73DD1">
        <w:rPr>
          <w:rFonts w:ascii="Times New Roman" w:hAnsi="Times New Roman" w:cs="Times New Roman"/>
          <w:i/>
          <w:sz w:val="24"/>
          <w:szCs w:val="24"/>
        </w:rPr>
        <w:t>Puskesmas</w:t>
      </w:r>
      <w:r w:rsidRPr="00F73DD1">
        <w:rPr>
          <w:rFonts w:ascii="Times New Roman" w:hAnsi="Times New Roman" w:cs="Times New Roman"/>
          <w:i/>
          <w:spacing w:val="-14"/>
          <w:sz w:val="24"/>
          <w:szCs w:val="24"/>
        </w:rPr>
        <w:t xml:space="preserve"> </w:t>
      </w:r>
      <w:r w:rsidRPr="00F73DD1">
        <w:rPr>
          <w:rFonts w:ascii="Times New Roman" w:hAnsi="Times New Roman" w:cs="Times New Roman"/>
          <w:i/>
          <w:sz w:val="24"/>
          <w:szCs w:val="24"/>
        </w:rPr>
        <w:t>Sunggal</w:t>
      </w:r>
      <w:r w:rsidRPr="00F73DD1">
        <w:rPr>
          <w:rFonts w:ascii="Times New Roman" w:hAnsi="Times New Roman" w:cs="Times New Roman"/>
          <w:i/>
          <w:spacing w:val="-15"/>
          <w:sz w:val="24"/>
          <w:szCs w:val="24"/>
        </w:rPr>
        <w:t xml:space="preserve"> </w:t>
      </w:r>
      <w:r w:rsidRPr="00F73DD1">
        <w:rPr>
          <w:rFonts w:ascii="Times New Roman" w:hAnsi="Times New Roman" w:cs="Times New Roman"/>
          <w:i/>
          <w:sz w:val="24"/>
          <w:szCs w:val="24"/>
        </w:rPr>
        <w:t>Medan</w:t>
      </w:r>
      <w:r w:rsidRPr="00F73DD1">
        <w:rPr>
          <w:rFonts w:ascii="Times New Roman" w:hAnsi="Times New Roman" w:cs="Times New Roman"/>
          <w:sz w:val="24"/>
          <w:szCs w:val="24"/>
        </w:rPr>
        <w:t>.</w:t>
      </w:r>
      <w:r w:rsidRPr="00F73DD1">
        <w:rPr>
          <w:rFonts w:ascii="Times New Roman" w:hAnsi="Times New Roman" w:cs="Times New Roman"/>
          <w:spacing w:val="-46"/>
          <w:sz w:val="24"/>
          <w:szCs w:val="24"/>
        </w:rPr>
        <w:t xml:space="preserve"> </w:t>
      </w:r>
      <w:r w:rsidRPr="00F73DD1">
        <w:rPr>
          <w:rFonts w:ascii="Times New Roman" w:hAnsi="Times New Roman" w:cs="Times New Roman"/>
          <w:sz w:val="24"/>
          <w:szCs w:val="24"/>
        </w:rPr>
        <w:t>Medan:</w:t>
      </w:r>
      <w:r w:rsidRPr="00F73DD1">
        <w:rPr>
          <w:rFonts w:ascii="Times New Roman" w:hAnsi="Times New Roman" w:cs="Times New Roman"/>
          <w:spacing w:val="7"/>
          <w:sz w:val="24"/>
          <w:szCs w:val="24"/>
        </w:rPr>
        <w:t xml:space="preserve"> </w:t>
      </w:r>
      <w:r w:rsidRPr="00F73DD1">
        <w:rPr>
          <w:rFonts w:ascii="Times New Roman" w:hAnsi="Times New Roman" w:cs="Times New Roman"/>
          <w:sz w:val="24"/>
          <w:szCs w:val="24"/>
        </w:rPr>
        <w:t>FKMUSU.</w:t>
      </w:r>
    </w:p>
    <w:p w:rsidR="00DA6244" w:rsidRPr="00F73DD1" w:rsidRDefault="00DA6244" w:rsidP="00DA6244">
      <w:pPr>
        <w:pStyle w:val="BodyText"/>
        <w:spacing w:before="240"/>
        <w:ind w:left="709" w:right="-1" w:hanging="709"/>
        <w:jc w:val="both"/>
        <w:rPr>
          <w:rFonts w:ascii="Times New Roman" w:hAnsi="Times New Roman" w:cs="Times New Roman"/>
          <w:sz w:val="24"/>
          <w:szCs w:val="24"/>
        </w:rPr>
      </w:pPr>
      <w:r w:rsidRPr="00F73DD1">
        <w:rPr>
          <w:rFonts w:ascii="Times New Roman" w:hAnsi="Times New Roman" w:cs="Times New Roman"/>
          <w:sz w:val="24"/>
          <w:szCs w:val="24"/>
        </w:rPr>
        <w:t xml:space="preserve">Devrim, I., Aktürk, H., Bayram, N., Apa, H., Tulumoğlu, S., Devrim, F., Erdem, T.,Gulfidan, G., Ayhan, Y., Tamsel, I., Can, D., … Alper, H. (2014). Differences between pediatric extra-pulmonary and pulmonary tuberculosis: a warning sign for the future. </w:t>
      </w:r>
      <w:r w:rsidRPr="00F73DD1">
        <w:rPr>
          <w:rFonts w:ascii="Times New Roman" w:hAnsi="Times New Roman" w:cs="Times New Roman"/>
          <w:i/>
          <w:sz w:val="24"/>
          <w:szCs w:val="24"/>
        </w:rPr>
        <w:t>Mediterranean journal of hematology and infectious diseases</w:t>
      </w:r>
      <w:r w:rsidRPr="00F73DD1">
        <w:rPr>
          <w:rFonts w:ascii="Times New Roman" w:hAnsi="Times New Roman" w:cs="Times New Roman"/>
          <w:sz w:val="24"/>
          <w:szCs w:val="24"/>
        </w:rPr>
        <w:t>, 6(1), e2014058. doi:10.4084/MJHID.2014.058</w:t>
      </w:r>
    </w:p>
    <w:p w:rsidR="00DA6244" w:rsidRPr="00F73DD1" w:rsidRDefault="00DA6244" w:rsidP="00DA6244">
      <w:pPr>
        <w:pStyle w:val="BodyText"/>
        <w:tabs>
          <w:tab w:val="left" w:pos="1418"/>
        </w:tabs>
        <w:spacing w:before="240"/>
        <w:ind w:left="709" w:right="-1" w:hanging="709"/>
        <w:jc w:val="both"/>
        <w:rPr>
          <w:rFonts w:ascii="Times New Roman" w:hAnsi="Times New Roman" w:cs="Times New Roman"/>
          <w:sz w:val="24"/>
          <w:szCs w:val="24"/>
          <w:lang w:val="id-ID"/>
        </w:rPr>
      </w:pPr>
      <w:r w:rsidRPr="00F73DD1">
        <w:rPr>
          <w:rFonts w:ascii="Times New Roman" w:hAnsi="Times New Roman" w:cs="Times New Roman"/>
          <w:sz w:val="24"/>
          <w:szCs w:val="24"/>
        </w:rPr>
        <w:t>Fishman</w:t>
      </w:r>
      <w:r w:rsidRPr="00F73DD1">
        <w:rPr>
          <w:rFonts w:ascii="Times New Roman" w:hAnsi="Times New Roman" w:cs="Times New Roman"/>
          <w:spacing w:val="11"/>
          <w:sz w:val="24"/>
          <w:szCs w:val="24"/>
        </w:rPr>
        <w:t xml:space="preserve"> </w:t>
      </w:r>
      <w:r w:rsidRPr="00F73DD1">
        <w:rPr>
          <w:rFonts w:ascii="Times New Roman" w:hAnsi="Times New Roman" w:cs="Times New Roman"/>
          <w:sz w:val="24"/>
          <w:szCs w:val="24"/>
        </w:rPr>
        <w:t>AP.,</w:t>
      </w:r>
      <w:r w:rsidRPr="00F73DD1">
        <w:rPr>
          <w:rFonts w:ascii="Times New Roman" w:hAnsi="Times New Roman" w:cs="Times New Roman"/>
          <w:spacing w:val="14"/>
          <w:sz w:val="24"/>
          <w:szCs w:val="24"/>
        </w:rPr>
        <w:t xml:space="preserve"> </w:t>
      </w:r>
      <w:r w:rsidRPr="00F73DD1">
        <w:rPr>
          <w:rFonts w:ascii="Times New Roman" w:hAnsi="Times New Roman" w:cs="Times New Roman"/>
          <w:sz w:val="24"/>
          <w:szCs w:val="24"/>
        </w:rPr>
        <w:t>Elias,</w:t>
      </w:r>
      <w:r w:rsidRPr="00F73DD1">
        <w:rPr>
          <w:rFonts w:ascii="Times New Roman" w:hAnsi="Times New Roman" w:cs="Times New Roman"/>
          <w:spacing w:val="11"/>
          <w:sz w:val="24"/>
          <w:szCs w:val="24"/>
        </w:rPr>
        <w:t xml:space="preserve"> </w:t>
      </w:r>
      <w:r w:rsidRPr="00F73DD1">
        <w:rPr>
          <w:rFonts w:ascii="Times New Roman" w:hAnsi="Times New Roman" w:cs="Times New Roman"/>
          <w:sz w:val="24"/>
          <w:szCs w:val="24"/>
        </w:rPr>
        <w:t>JA.,</w:t>
      </w:r>
      <w:r w:rsidRPr="00F73DD1">
        <w:rPr>
          <w:rFonts w:ascii="Times New Roman" w:hAnsi="Times New Roman" w:cs="Times New Roman"/>
          <w:spacing w:val="12"/>
          <w:sz w:val="24"/>
          <w:szCs w:val="24"/>
        </w:rPr>
        <w:t xml:space="preserve"> </w:t>
      </w:r>
      <w:r w:rsidRPr="00F73DD1">
        <w:rPr>
          <w:rFonts w:ascii="Times New Roman" w:hAnsi="Times New Roman" w:cs="Times New Roman"/>
          <w:sz w:val="24"/>
          <w:szCs w:val="24"/>
        </w:rPr>
        <w:t>Fishman</w:t>
      </w:r>
      <w:r w:rsidRPr="00F73DD1">
        <w:rPr>
          <w:rFonts w:ascii="Times New Roman" w:hAnsi="Times New Roman" w:cs="Times New Roman"/>
          <w:spacing w:val="10"/>
          <w:sz w:val="24"/>
          <w:szCs w:val="24"/>
        </w:rPr>
        <w:t xml:space="preserve"> </w:t>
      </w:r>
      <w:r w:rsidRPr="00F73DD1">
        <w:rPr>
          <w:rFonts w:ascii="Times New Roman" w:hAnsi="Times New Roman" w:cs="Times New Roman"/>
          <w:sz w:val="24"/>
          <w:szCs w:val="24"/>
        </w:rPr>
        <w:t>JA.,</w:t>
      </w:r>
      <w:r w:rsidRPr="00F73DD1">
        <w:rPr>
          <w:rFonts w:ascii="Times New Roman" w:hAnsi="Times New Roman" w:cs="Times New Roman"/>
          <w:spacing w:val="11"/>
          <w:sz w:val="24"/>
          <w:szCs w:val="24"/>
        </w:rPr>
        <w:t xml:space="preserve"> </w:t>
      </w:r>
      <w:r w:rsidRPr="00F73DD1">
        <w:rPr>
          <w:rFonts w:ascii="Times New Roman" w:hAnsi="Times New Roman" w:cs="Times New Roman"/>
          <w:sz w:val="24"/>
          <w:szCs w:val="24"/>
        </w:rPr>
        <w:t>Grippi,</w:t>
      </w:r>
      <w:r w:rsidRPr="00F73DD1">
        <w:rPr>
          <w:rFonts w:ascii="Times New Roman" w:hAnsi="Times New Roman" w:cs="Times New Roman"/>
          <w:spacing w:val="12"/>
          <w:sz w:val="24"/>
          <w:szCs w:val="24"/>
        </w:rPr>
        <w:t xml:space="preserve"> </w:t>
      </w:r>
      <w:r w:rsidRPr="00F73DD1">
        <w:rPr>
          <w:rFonts w:ascii="Times New Roman" w:hAnsi="Times New Roman" w:cs="Times New Roman"/>
          <w:sz w:val="24"/>
          <w:szCs w:val="24"/>
        </w:rPr>
        <w:t>MA.,</w:t>
      </w:r>
      <w:r w:rsidRPr="00F73DD1">
        <w:rPr>
          <w:rFonts w:ascii="Times New Roman" w:hAnsi="Times New Roman" w:cs="Times New Roman"/>
          <w:spacing w:val="14"/>
          <w:sz w:val="24"/>
          <w:szCs w:val="24"/>
        </w:rPr>
        <w:t xml:space="preserve"> </w:t>
      </w:r>
      <w:r w:rsidRPr="00F73DD1">
        <w:rPr>
          <w:rFonts w:ascii="Times New Roman" w:hAnsi="Times New Roman" w:cs="Times New Roman"/>
          <w:sz w:val="24"/>
          <w:szCs w:val="24"/>
        </w:rPr>
        <w:t>Senior,</w:t>
      </w:r>
      <w:r w:rsidRPr="00F73DD1">
        <w:rPr>
          <w:rFonts w:ascii="Times New Roman" w:hAnsi="Times New Roman" w:cs="Times New Roman"/>
          <w:spacing w:val="14"/>
          <w:sz w:val="24"/>
          <w:szCs w:val="24"/>
        </w:rPr>
        <w:t xml:space="preserve"> </w:t>
      </w:r>
      <w:r w:rsidRPr="00F73DD1">
        <w:rPr>
          <w:rFonts w:ascii="Times New Roman" w:hAnsi="Times New Roman" w:cs="Times New Roman"/>
          <w:sz w:val="24"/>
          <w:szCs w:val="24"/>
        </w:rPr>
        <w:t>RM.,</w:t>
      </w:r>
      <w:r w:rsidRPr="00F73DD1">
        <w:rPr>
          <w:rFonts w:ascii="Times New Roman" w:hAnsi="Times New Roman" w:cs="Times New Roman"/>
          <w:spacing w:val="14"/>
          <w:sz w:val="24"/>
          <w:szCs w:val="24"/>
        </w:rPr>
        <w:t xml:space="preserve"> </w:t>
      </w:r>
      <w:r w:rsidRPr="00F73DD1">
        <w:rPr>
          <w:rFonts w:ascii="Times New Roman" w:hAnsi="Times New Roman" w:cs="Times New Roman"/>
          <w:sz w:val="24"/>
          <w:szCs w:val="24"/>
        </w:rPr>
        <w:t>Pack,</w:t>
      </w:r>
      <w:r w:rsidRPr="00F73DD1">
        <w:rPr>
          <w:rFonts w:ascii="Times New Roman" w:hAnsi="Times New Roman" w:cs="Times New Roman"/>
          <w:spacing w:val="12"/>
          <w:sz w:val="24"/>
          <w:szCs w:val="24"/>
        </w:rPr>
        <w:t xml:space="preserve"> </w:t>
      </w:r>
      <w:r w:rsidRPr="00F73DD1">
        <w:rPr>
          <w:rFonts w:ascii="Times New Roman" w:hAnsi="Times New Roman" w:cs="Times New Roman"/>
          <w:sz w:val="24"/>
          <w:szCs w:val="24"/>
        </w:rPr>
        <w:t>AI.</w:t>
      </w:r>
      <w:r w:rsidRPr="00F73DD1">
        <w:rPr>
          <w:rFonts w:ascii="Times New Roman" w:hAnsi="Times New Roman" w:cs="Times New Roman"/>
          <w:spacing w:val="12"/>
          <w:sz w:val="24"/>
          <w:szCs w:val="24"/>
        </w:rPr>
        <w:t xml:space="preserve"> </w:t>
      </w:r>
      <w:r w:rsidRPr="00F73DD1">
        <w:rPr>
          <w:rFonts w:ascii="Times New Roman" w:hAnsi="Times New Roman" w:cs="Times New Roman"/>
          <w:sz w:val="24"/>
          <w:szCs w:val="24"/>
        </w:rPr>
        <w:t>2018.</w:t>
      </w:r>
      <w:r w:rsidRPr="00F73DD1">
        <w:rPr>
          <w:rFonts w:ascii="Times New Roman" w:hAnsi="Times New Roman" w:cs="Times New Roman"/>
          <w:i/>
          <w:sz w:val="24"/>
          <w:szCs w:val="24"/>
        </w:rPr>
        <w:t>Fishman’s</w:t>
      </w:r>
      <w:r w:rsidRPr="00F73DD1">
        <w:rPr>
          <w:rFonts w:ascii="Times New Roman" w:hAnsi="Times New Roman" w:cs="Times New Roman"/>
          <w:i/>
          <w:spacing w:val="-15"/>
          <w:sz w:val="24"/>
          <w:szCs w:val="24"/>
        </w:rPr>
        <w:t xml:space="preserve"> </w:t>
      </w:r>
      <w:r w:rsidRPr="00F73DD1">
        <w:rPr>
          <w:rFonts w:ascii="Times New Roman" w:hAnsi="Times New Roman" w:cs="Times New Roman"/>
          <w:i/>
          <w:sz w:val="24"/>
          <w:szCs w:val="24"/>
        </w:rPr>
        <w:t>Pulmonary</w:t>
      </w:r>
      <w:r w:rsidRPr="00F73DD1">
        <w:rPr>
          <w:rFonts w:ascii="Times New Roman" w:hAnsi="Times New Roman" w:cs="Times New Roman"/>
          <w:i/>
          <w:spacing w:val="-15"/>
          <w:sz w:val="24"/>
          <w:szCs w:val="24"/>
        </w:rPr>
        <w:t xml:space="preserve"> </w:t>
      </w:r>
      <w:r w:rsidRPr="00F73DD1">
        <w:rPr>
          <w:rFonts w:ascii="Times New Roman" w:hAnsi="Times New Roman" w:cs="Times New Roman"/>
          <w:i/>
          <w:sz w:val="24"/>
          <w:szCs w:val="24"/>
        </w:rPr>
        <w:t>Disease</w:t>
      </w:r>
      <w:r w:rsidRPr="00F73DD1">
        <w:rPr>
          <w:rFonts w:ascii="Times New Roman" w:hAnsi="Times New Roman" w:cs="Times New Roman"/>
          <w:i/>
          <w:spacing w:val="-15"/>
          <w:sz w:val="24"/>
          <w:szCs w:val="24"/>
        </w:rPr>
        <w:t xml:space="preserve"> </w:t>
      </w:r>
      <w:r w:rsidRPr="00F73DD1">
        <w:rPr>
          <w:rFonts w:ascii="Times New Roman" w:hAnsi="Times New Roman" w:cs="Times New Roman"/>
          <w:i/>
          <w:sz w:val="24"/>
          <w:szCs w:val="24"/>
        </w:rPr>
        <w:t>and</w:t>
      </w:r>
      <w:r w:rsidRPr="00F73DD1">
        <w:rPr>
          <w:rFonts w:ascii="Times New Roman" w:hAnsi="Times New Roman" w:cs="Times New Roman"/>
          <w:i/>
          <w:spacing w:val="-16"/>
          <w:sz w:val="24"/>
          <w:szCs w:val="24"/>
        </w:rPr>
        <w:t xml:space="preserve"> </w:t>
      </w:r>
      <w:r w:rsidRPr="00F73DD1">
        <w:rPr>
          <w:rFonts w:ascii="Times New Roman" w:hAnsi="Times New Roman" w:cs="Times New Roman"/>
          <w:i/>
          <w:sz w:val="24"/>
          <w:szCs w:val="24"/>
        </w:rPr>
        <w:t>Disorders</w:t>
      </w:r>
      <w:r w:rsidRPr="00F73DD1">
        <w:rPr>
          <w:rFonts w:ascii="Times New Roman" w:hAnsi="Times New Roman" w:cs="Times New Roman"/>
          <w:sz w:val="24"/>
          <w:szCs w:val="24"/>
        </w:rPr>
        <w:t>.</w:t>
      </w:r>
      <w:r w:rsidRPr="00F73DD1">
        <w:rPr>
          <w:rFonts w:ascii="Times New Roman" w:hAnsi="Times New Roman" w:cs="Times New Roman"/>
          <w:spacing w:val="-14"/>
          <w:sz w:val="24"/>
          <w:szCs w:val="24"/>
        </w:rPr>
        <w:t xml:space="preserve"> </w:t>
      </w:r>
      <w:r w:rsidRPr="00F73DD1">
        <w:rPr>
          <w:rFonts w:ascii="Times New Roman" w:hAnsi="Times New Roman" w:cs="Times New Roman"/>
          <w:sz w:val="24"/>
          <w:szCs w:val="24"/>
        </w:rPr>
        <w:t>United</w:t>
      </w:r>
      <w:r w:rsidRPr="00F73DD1">
        <w:rPr>
          <w:rFonts w:ascii="Times New Roman" w:hAnsi="Times New Roman" w:cs="Times New Roman"/>
          <w:spacing w:val="-16"/>
          <w:sz w:val="24"/>
          <w:szCs w:val="24"/>
        </w:rPr>
        <w:t xml:space="preserve"> </w:t>
      </w:r>
      <w:r w:rsidRPr="00F73DD1">
        <w:rPr>
          <w:rFonts w:ascii="Times New Roman" w:hAnsi="Times New Roman" w:cs="Times New Roman"/>
          <w:sz w:val="24"/>
          <w:szCs w:val="24"/>
        </w:rPr>
        <w:t>States:</w:t>
      </w:r>
      <w:r w:rsidRPr="00F73DD1">
        <w:rPr>
          <w:rFonts w:ascii="Times New Roman" w:hAnsi="Times New Roman" w:cs="Times New Roman"/>
          <w:spacing w:val="-16"/>
          <w:sz w:val="24"/>
          <w:szCs w:val="24"/>
        </w:rPr>
        <w:t xml:space="preserve"> </w:t>
      </w:r>
      <w:r w:rsidRPr="00F73DD1">
        <w:rPr>
          <w:rFonts w:ascii="Times New Roman" w:hAnsi="Times New Roman" w:cs="Times New Roman"/>
          <w:sz w:val="24"/>
          <w:szCs w:val="24"/>
        </w:rPr>
        <w:t>McGraw-Hill.</w:t>
      </w:r>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Gunawan, A. R. S., Simbolon, R. L., &amp; Fauzia, D. (2017).</w:t>
      </w:r>
      <w:proofErr w:type="gramEnd"/>
      <w:r w:rsidRPr="00F73DD1">
        <w:rPr>
          <w:rFonts w:ascii="Times New Roman" w:hAnsi="Times New Roman" w:cs="Times New Roman"/>
          <w:sz w:val="24"/>
          <w:szCs w:val="24"/>
        </w:rPr>
        <w:t xml:space="preserve"> </w:t>
      </w:r>
      <w:proofErr w:type="gramStart"/>
      <w:r w:rsidRPr="00F73DD1">
        <w:rPr>
          <w:rFonts w:ascii="Times New Roman" w:hAnsi="Times New Roman" w:cs="Times New Roman"/>
          <w:sz w:val="24"/>
          <w:szCs w:val="24"/>
        </w:rPr>
        <w:t>Pasien Terhadap Pengobatan Tuberkulosis Paru Di Lima Puskesmas Se-Kota Pekanbaru.</w:t>
      </w:r>
      <w:proofErr w:type="gramEnd"/>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Jom Fk</w:t>
      </w:r>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Gunawan</w:t>
      </w:r>
      <w:r w:rsidRPr="00F73DD1">
        <w:rPr>
          <w:rFonts w:ascii="Times New Roman" w:hAnsi="Times New Roman" w:cs="Times New Roman"/>
          <w:sz w:val="24"/>
          <w:szCs w:val="24"/>
        </w:rPr>
        <w:t xml:space="preserve">, </w:t>
      </w:r>
      <w:proofErr w:type="gramStart"/>
      <w:r w:rsidRPr="00F73DD1">
        <w:rPr>
          <w:rFonts w:ascii="Times New Roman" w:hAnsi="Times New Roman" w:cs="Times New Roman"/>
          <w:i/>
          <w:iCs/>
          <w:sz w:val="24"/>
          <w:szCs w:val="24"/>
        </w:rPr>
        <w:t>A</w:t>
      </w:r>
      <w:r w:rsidRPr="00F73DD1">
        <w:rPr>
          <w:rFonts w:ascii="Times New Roman" w:hAnsi="Times New Roman" w:cs="Times New Roman"/>
          <w:sz w:val="24"/>
          <w:szCs w:val="24"/>
        </w:rPr>
        <w:t>(</w:t>
      </w:r>
      <w:proofErr w:type="gramEnd"/>
      <w:r w:rsidRPr="00F73DD1">
        <w:rPr>
          <w:rFonts w:ascii="Times New Roman" w:hAnsi="Times New Roman" w:cs="Times New Roman"/>
          <w:sz w:val="24"/>
          <w:szCs w:val="24"/>
        </w:rPr>
        <w:t>2), 1–20.</w:t>
      </w:r>
    </w:p>
    <w:p w:rsidR="00DA6244" w:rsidRPr="00851F78" w:rsidRDefault="00DA6244" w:rsidP="00DA6244">
      <w:pPr>
        <w:widowControl w:val="0"/>
        <w:tabs>
          <w:tab w:val="left" w:pos="822"/>
        </w:tabs>
        <w:autoSpaceDE w:val="0"/>
        <w:autoSpaceDN w:val="0"/>
        <w:spacing w:before="240" w:after="0" w:line="240" w:lineRule="auto"/>
        <w:ind w:left="709" w:right="-1" w:hanging="709"/>
        <w:jc w:val="both"/>
        <w:rPr>
          <w:rFonts w:ascii="Times New Roman" w:hAnsi="Times New Roman" w:cs="Times New Roman"/>
          <w:i/>
          <w:sz w:val="24"/>
          <w:szCs w:val="24"/>
        </w:rPr>
      </w:pPr>
      <w:proofErr w:type="gramStart"/>
      <w:r w:rsidRPr="00F73DD1">
        <w:rPr>
          <w:rFonts w:ascii="Times New Roman" w:hAnsi="Times New Roman" w:cs="Times New Roman"/>
          <w:sz w:val="24"/>
          <w:szCs w:val="24"/>
        </w:rPr>
        <w:t>Hutapea.</w:t>
      </w:r>
      <w:proofErr w:type="gramEnd"/>
      <w:r w:rsidRPr="00F73DD1">
        <w:rPr>
          <w:rFonts w:ascii="Times New Roman" w:hAnsi="Times New Roman" w:cs="Times New Roman"/>
          <w:sz w:val="24"/>
          <w:szCs w:val="24"/>
        </w:rPr>
        <w:t xml:space="preserve"> </w:t>
      </w:r>
      <w:proofErr w:type="gramStart"/>
      <w:r w:rsidRPr="00F73DD1">
        <w:rPr>
          <w:rFonts w:ascii="Times New Roman" w:hAnsi="Times New Roman" w:cs="Times New Roman"/>
          <w:sz w:val="24"/>
          <w:szCs w:val="24"/>
        </w:rPr>
        <w:t xml:space="preserve">2016. </w:t>
      </w:r>
      <w:r w:rsidRPr="00F73DD1">
        <w:rPr>
          <w:rFonts w:ascii="Times New Roman" w:hAnsi="Times New Roman" w:cs="Times New Roman"/>
          <w:i/>
          <w:sz w:val="24"/>
          <w:szCs w:val="24"/>
        </w:rPr>
        <w:t>Pengaruh Dukungan Keluarga Terhadap Kepatuhan Minum Obat Anti</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Tuberkulosis.</w:t>
      </w:r>
      <w:proofErr w:type="gramEnd"/>
      <w:r w:rsidRPr="00F73DD1">
        <w:rPr>
          <w:rFonts w:ascii="Times New Roman" w:hAnsi="Times New Roman" w:cs="Times New Roman"/>
          <w:i/>
          <w:spacing w:val="2"/>
          <w:sz w:val="24"/>
          <w:szCs w:val="24"/>
        </w:rPr>
        <w:t xml:space="preserve"> </w:t>
      </w:r>
      <w:r w:rsidRPr="00F73DD1">
        <w:rPr>
          <w:rFonts w:ascii="Times New Roman" w:hAnsi="Times New Roman" w:cs="Times New Roman"/>
          <w:sz w:val="24"/>
          <w:szCs w:val="24"/>
        </w:rPr>
        <w:t>Semarang:</w:t>
      </w:r>
      <w:r w:rsidRPr="00F73DD1">
        <w:rPr>
          <w:rFonts w:ascii="Times New Roman" w:hAnsi="Times New Roman" w:cs="Times New Roman"/>
          <w:spacing w:val="8"/>
          <w:sz w:val="24"/>
          <w:szCs w:val="24"/>
        </w:rPr>
        <w:t xml:space="preserve"> </w:t>
      </w:r>
      <w:r w:rsidRPr="00F73DD1">
        <w:rPr>
          <w:rFonts w:ascii="Times New Roman" w:hAnsi="Times New Roman" w:cs="Times New Roman"/>
          <w:sz w:val="24"/>
          <w:szCs w:val="24"/>
        </w:rPr>
        <w:t>STIKES</w:t>
      </w:r>
      <w:r w:rsidRPr="00F73DD1">
        <w:rPr>
          <w:rFonts w:ascii="Times New Roman" w:hAnsi="Times New Roman" w:cs="Times New Roman"/>
          <w:spacing w:val="7"/>
          <w:sz w:val="24"/>
          <w:szCs w:val="24"/>
        </w:rPr>
        <w:t xml:space="preserve"> </w:t>
      </w:r>
      <w:r w:rsidRPr="00F73DD1">
        <w:rPr>
          <w:rFonts w:ascii="Times New Roman" w:hAnsi="Times New Roman" w:cs="Times New Roman"/>
          <w:sz w:val="24"/>
          <w:szCs w:val="24"/>
        </w:rPr>
        <w:t>Semarang.</w:t>
      </w:r>
    </w:p>
    <w:p w:rsidR="00DA6244" w:rsidRPr="00F73DD1" w:rsidRDefault="00DA6244" w:rsidP="00DA6244">
      <w:pPr>
        <w:pStyle w:val="BodyText"/>
        <w:spacing w:before="240"/>
        <w:ind w:left="709" w:right="-1" w:hanging="709"/>
        <w:jc w:val="both"/>
        <w:rPr>
          <w:rFonts w:ascii="Times New Roman" w:hAnsi="Times New Roman" w:cs="Times New Roman"/>
          <w:sz w:val="24"/>
          <w:szCs w:val="24"/>
        </w:rPr>
      </w:pPr>
      <w:r w:rsidRPr="00F73DD1">
        <w:rPr>
          <w:rFonts w:ascii="Times New Roman" w:hAnsi="Times New Roman" w:cs="Times New Roman"/>
          <w:sz w:val="24"/>
          <w:szCs w:val="24"/>
        </w:rPr>
        <w:t>Kementerian Kesehatan RI. 2016. Petunjuk Teknis Manajemen dan Tatalaksana TB Anak. Jakarta: Kemenkes RI Direktorat Jenderal Pencegahan dan Pengendalian Penyakit.</w:t>
      </w:r>
    </w:p>
    <w:p w:rsidR="00DA6244" w:rsidRPr="00851F78" w:rsidRDefault="00DA6244" w:rsidP="00DA6244">
      <w:pPr>
        <w:widowControl w:val="0"/>
        <w:autoSpaceDE w:val="0"/>
        <w:autoSpaceDN w:val="0"/>
        <w:spacing w:before="240" w:after="0" w:line="240" w:lineRule="auto"/>
        <w:ind w:left="709" w:right="-1" w:hanging="709"/>
        <w:jc w:val="both"/>
        <w:rPr>
          <w:rFonts w:ascii="Times New Roman" w:eastAsia="Times New Roman" w:hAnsi="Times New Roman" w:cs="Times New Roman"/>
          <w:i/>
          <w:sz w:val="24"/>
          <w:szCs w:val="24"/>
          <w:lang w:val="id" w:eastAsia="id"/>
        </w:rPr>
      </w:pPr>
      <w:r w:rsidRPr="00F73DD1">
        <w:rPr>
          <w:rFonts w:ascii="Times New Roman" w:eastAsia="Times New Roman" w:hAnsi="Times New Roman" w:cs="Times New Roman"/>
          <w:sz w:val="24"/>
          <w:szCs w:val="24"/>
          <w:lang w:val="id" w:eastAsia="id"/>
        </w:rPr>
        <w:t xml:space="preserve">Kementrian Kesehatan RI. (2014). </w:t>
      </w:r>
      <w:r w:rsidRPr="00F73DD1">
        <w:rPr>
          <w:rFonts w:ascii="Times New Roman" w:eastAsia="Times New Roman" w:hAnsi="Times New Roman" w:cs="Times New Roman"/>
          <w:i/>
          <w:sz w:val="24"/>
          <w:szCs w:val="24"/>
          <w:lang w:val="id" w:eastAsia="id"/>
        </w:rPr>
        <w:t>Pedoman Nasional Pengendalian</w:t>
      </w:r>
      <w:r>
        <w:rPr>
          <w:rFonts w:ascii="Times New Roman" w:eastAsia="Times New Roman" w:hAnsi="Times New Roman" w:cs="Times New Roman"/>
          <w:i/>
          <w:sz w:val="24"/>
          <w:szCs w:val="24"/>
          <w:lang w:val="id" w:eastAsia="id"/>
        </w:rPr>
        <w:t xml:space="preserve"> </w:t>
      </w:r>
      <w:r w:rsidRPr="00F73DD1">
        <w:rPr>
          <w:rFonts w:ascii="Times New Roman" w:eastAsia="Times New Roman" w:hAnsi="Times New Roman" w:cs="Times New Roman"/>
          <w:i/>
          <w:sz w:val="24"/>
          <w:szCs w:val="24"/>
          <w:lang w:val="id" w:eastAsia="id"/>
        </w:rPr>
        <w:t>Tuberkulosis</w:t>
      </w:r>
      <w:r w:rsidRPr="00F73DD1">
        <w:rPr>
          <w:rFonts w:ascii="Times New Roman" w:eastAsia="Times New Roman" w:hAnsi="Times New Roman" w:cs="Times New Roman"/>
          <w:sz w:val="24"/>
          <w:szCs w:val="24"/>
          <w:lang w:val="id" w:eastAsia="id"/>
        </w:rPr>
        <w:t xml:space="preserve">. </w:t>
      </w:r>
      <w:r w:rsidRPr="00F73DD1">
        <w:rPr>
          <w:rFonts w:ascii="Times New Roman" w:eastAsia="Times New Roman" w:hAnsi="Times New Roman" w:cs="Times New Roman"/>
          <w:sz w:val="24"/>
          <w:szCs w:val="24"/>
          <w:lang w:val="id" w:eastAsia="id"/>
        </w:rPr>
        <w:lastRenderedPageBreak/>
        <w:t xml:space="preserve">Retrieved from </w:t>
      </w:r>
      <w:hyperlink r:id="rId16">
        <w:r w:rsidRPr="00F73DD1">
          <w:rPr>
            <w:rFonts w:ascii="Times New Roman" w:eastAsia="Times New Roman" w:hAnsi="Times New Roman" w:cs="Times New Roman"/>
            <w:sz w:val="24"/>
            <w:szCs w:val="24"/>
            <w:lang w:val="id" w:eastAsia="id"/>
          </w:rPr>
          <w:t>http://www.tbindonesia.or.id/</w:t>
        </w:r>
      </w:hyperlink>
      <w:r w:rsidRPr="00F73DD1">
        <w:rPr>
          <w:rFonts w:ascii="Times New Roman" w:eastAsia="Times New Roman" w:hAnsi="Times New Roman" w:cs="Times New Roman"/>
          <w:sz w:val="24"/>
          <w:szCs w:val="24"/>
          <w:lang w:val="id" w:eastAsia="id"/>
        </w:rPr>
        <w:t xml:space="preserve"> opendir/Buku/bpn_p-tb_2014.pdf. Diakses pada tanggal 27 Maret 2014</w:t>
      </w:r>
    </w:p>
    <w:p w:rsidR="00DA6244" w:rsidRPr="00F73DD1" w:rsidRDefault="00DA6244" w:rsidP="00DA6244">
      <w:pPr>
        <w:pStyle w:val="BodyText"/>
        <w:spacing w:before="240"/>
        <w:ind w:left="709" w:right="-1" w:hanging="709"/>
        <w:jc w:val="both"/>
        <w:rPr>
          <w:rFonts w:ascii="Times New Roman" w:hAnsi="Times New Roman" w:cs="Times New Roman"/>
          <w:sz w:val="24"/>
          <w:szCs w:val="24"/>
        </w:rPr>
      </w:pPr>
      <w:r w:rsidRPr="00F73DD1">
        <w:rPr>
          <w:rFonts w:ascii="Times New Roman" w:hAnsi="Times New Roman" w:cs="Times New Roman"/>
          <w:sz w:val="24"/>
          <w:szCs w:val="24"/>
        </w:rPr>
        <w:t>Kementrian Kesehatan, 2014. Pedoman Nasional Pengendalian Tuberkulosis. Kementrian Kesehatan RI, Jakarta.</w:t>
      </w:r>
    </w:p>
    <w:p w:rsidR="00DA6244" w:rsidRPr="00F73DD1" w:rsidRDefault="00DA6244" w:rsidP="00DA6244">
      <w:pPr>
        <w:pStyle w:val="BodyText"/>
        <w:spacing w:before="240"/>
        <w:ind w:left="709" w:right="-1" w:hanging="709"/>
        <w:jc w:val="both"/>
        <w:rPr>
          <w:rFonts w:ascii="Times New Roman" w:hAnsi="Times New Roman" w:cs="Times New Roman"/>
          <w:sz w:val="24"/>
          <w:szCs w:val="24"/>
        </w:rPr>
      </w:pPr>
      <w:r w:rsidRPr="00F73DD1">
        <w:rPr>
          <w:rFonts w:ascii="Times New Roman" w:hAnsi="Times New Roman" w:cs="Times New Roman"/>
          <w:sz w:val="24"/>
          <w:szCs w:val="24"/>
        </w:rPr>
        <w:t>Khairu Nishaa SFA, Romdlon Fauzi SFA</w:t>
      </w:r>
      <w:r w:rsidRPr="00F73DD1">
        <w:rPr>
          <w:rFonts w:ascii="Times New Roman" w:hAnsi="Times New Roman" w:cs="Times New Roman"/>
          <w:i/>
          <w:sz w:val="24"/>
          <w:szCs w:val="24"/>
        </w:rPr>
        <w:t>. Panduan simpel Mengelola Kepatuhan Terapi, In</w:t>
      </w:r>
      <w:r w:rsidRPr="00F73DD1">
        <w:rPr>
          <w:rFonts w:ascii="Times New Roman" w:hAnsi="Times New Roman" w:cs="Times New Roman"/>
          <w:sz w:val="24"/>
          <w:szCs w:val="24"/>
        </w:rPr>
        <w:t xml:space="preserve"> </w:t>
      </w:r>
      <w:r w:rsidRPr="00F73DD1">
        <w:rPr>
          <w:rFonts w:ascii="Times New Roman" w:hAnsi="Times New Roman" w:cs="Times New Roman"/>
          <w:i/>
          <w:sz w:val="24"/>
          <w:szCs w:val="24"/>
        </w:rPr>
        <w:t>: Apoteker Hebat, Terapi Taat, Pasien Sehat.</w:t>
      </w:r>
      <w:r w:rsidRPr="00F73DD1">
        <w:rPr>
          <w:rFonts w:ascii="Times New Roman" w:hAnsi="Times New Roman" w:cs="Times New Roman"/>
          <w:sz w:val="24"/>
          <w:szCs w:val="24"/>
        </w:rPr>
        <w:t xml:space="preserve"> Cetakan I. Yogyakarta : Stiletto Indie Book; 2018</w:t>
      </w:r>
    </w:p>
    <w:p w:rsidR="00DA6244"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Kumar, V., Abbas, A., Aster, J. 2013.</w:t>
      </w:r>
      <w:proofErr w:type="gramEnd"/>
      <w:r w:rsidRPr="00F73DD1">
        <w:rPr>
          <w:rFonts w:ascii="Times New Roman" w:hAnsi="Times New Roman" w:cs="Times New Roman"/>
          <w:sz w:val="24"/>
          <w:szCs w:val="24"/>
        </w:rPr>
        <w:t xml:space="preserve"> </w:t>
      </w:r>
      <w:r w:rsidRPr="00F73DD1">
        <w:rPr>
          <w:rFonts w:ascii="Times New Roman" w:hAnsi="Times New Roman" w:cs="Times New Roman"/>
          <w:i/>
          <w:sz w:val="24"/>
          <w:szCs w:val="24"/>
        </w:rPr>
        <w:t>Robbin’s Basic Pathology</w:t>
      </w:r>
      <w:r w:rsidRPr="00F73DD1">
        <w:rPr>
          <w:rFonts w:ascii="Times New Roman" w:hAnsi="Times New Roman" w:cs="Times New Roman"/>
          <w:sz w:val="24"/>
          <w:szCs w:val="24"/>
        </w:rPr>
        <w:t>. Canada: Elsevier.</w:t>
      </w:r>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w w:val="105"/>
          <w:sz w:val="24"/>
          <w:szCs w:val="24"/>
        </w:rPr>
        <w:t xml:space="preserve">Lestari </w:t>
      </w:r>
      <w:r w:rsidRPr="00F73DD1">
        <w:rPr>
          <w:rFonts w:ascii="Times New Roman" w:hAnsi="Times New Roman" w:cs="Times New Roman"/>
          <w:spacing w:val="15"/>
          <w:w w:val="105"/>
          <w:sz w:val="24"/>
          <w:szCs w:val="24"/>
        </w:rPr>
        <w:t xml:space="preserve"> </w:t>
      </w:r>
      <w:r w:rsidRPr="00F73DD1">
        <w:rPr>
          <w:rFonts w:ascii="Times New Roman" w:hAnsi="Times New Roman" w:cs="Times New Roman"/>
          <w:w w:val="105"/>
          <w:sz w:val="24"/>
          <w:szCs w:val="24"/>
        </w:rPr>
        <w:t>S</w:t>
      </w:r>
      <w:proofErr w:type="gramEnd"/>
      <w:r w:rsidRPr="00F73DD1">
        <w:rPr>
          <w:rFonts w:ascii="Times New Roman" w:hAnsi="Times New Roman" w:cs="Times New Roman"/>
          <w:w w:val="105"/>
          <w:sz w:val="24"/>
          <w:szCs w:val="24"/>
        </w:rPr>
        <w:t xml:space="preserve">. </w:t>
      </w:r>
      <w:r w:rsidRPr="00F73DD1">
        <w:rPr>
          <w:rFonts w:ascii="Times New Roman" w:hAnsi="Times New Roman" w:cs="Times New Roman"/>
          <w:spacing w:val="14"/>
          <w:w w:val="105"/>
          <w:sz w:val="24"/>
          <w:szCs w:val="24"/>
        </w:rPr>
        <w:t xml:space="preserve"> </w:t>
      </w:r>
      <w:r w:rsidRPr="00F73DD1">
        <w:rPr>
          <w:rFonts w:ascii="Times New Roman" w:hAnsi="Times New Roman" w:cs="Times New Roman"/>
          <w:w w:val="105"/>
          <w:sz w:val="24"/>
          <w:szCs w:val="24"/>
        </w:rPr>
        <w:t xml:space="preserve">H. </w:t>
      </w:r>
      <w:r w:rsidRPr="00F73DD1">
        <w:rPr>
          <w:rFonts w:ascii="Times New Roman" w:hAnsi="Times New Roman" w:cs="Times New Roman"/>
          <w:spacing w:val="16"/>
          <w:w w:val="105"/>
          <w:sz w:val="24"/>
          <w:szCs w:val="24"/>
        </w:rPr>
        <w:t xml:space="preserve"> </w:t>
      </w:r>
      <w:proofErr w:type="gramStart"/>
      <w:r w:rsidRPr="00F73DD1">
        <w:rPr>
          <w:rFonts w:ascii="Times New Roman" w:hAnsi="Times New Roman" w:cs="Times New Roman"/>
          <w:i/>
          <w:w w:val="105"/>
          <w:sz w:val="24"/>
          <w:szCs w:val="24"/>
        </w:rPr>
        <w:t xml:space="preserve">Pola </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Resistensi</w:t>
      </w:r>
      <w:proofErr w:type="gramEnd"/>
      <w:r w:rsidRPr="00F73DD1">
        <w:rPr>
          <w:rFonts w:ascii="Times New Roman" w:hAnsi="Times New Roman" w:cs="Times New Roman"/>
          <w:i/>
          <w:w w:val="105"/>
          <w:sz w:val="24"/>
          <w:szCs w:val="24"/>
        </w:rPr>
        <w:t xml:space="preserve"> </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Kuman  Mycobacterium</w:t>
      </w:r>
      <w:r w:rsidRPr="00F73DD1">
        <w:rPr>
          <w:rFonts w:ascii="Times New Roman" w:hAnsi="Times New Roman" w:cs="Times New Roman"/>
          <w:i/>
          <w:w w:val="105"/>
          <w:sz w:val="24"/>
          <w:szCs w:val="24"/>
        </w:rPr>
        <w:tab/>
        <w:t>TBC</w:t>
      </w:r>
      <w:r w:rsidRPr="00F73DD1">
        <w:rPr>
          <w:rFonts w:ascii="Times New Roman" w:hAnsi="Times New Roman" w:cs="Times New Roman"/>
          <w:w w:val="105"/>
          <w:sz w:val="24"/>
          <w:szCs w:val="24"/>
        </w:rPr>
        <w:t>.</w:t>
      </w:r>
      <w:r w:rsidRPr="00F73DD1">
        <w:rPr>
          <w:rFonts w:ascii="Times New Roman" w:hAnsi="Times New Roman" w:cs="Times New Roman"/>
          <w:spacing w:val="25"/>
          <w:w w:val="105"/>
          <w:sz w:val="24"/>
          <w:szCs w:val="24"/>
        </w:rPr>
        <w:t xml:space="preserve"> </w:t>
      </w:r>
      <w:r w:rsidRPr="00F73DD1">
        <w:rPr>
          <w:rFonts w:ascii="Times New Roman" w:hAnsi="Times New Roman" w:cs="Times New Roman"/>
          <w:w w:val="105"/>
          <w:sz w:val="24"/>
          <w:szCs w:val="24"/>
        </w:rPr>
        <w:t>Yogyakarta:</w:t>
      </w:r>
      <w:r w:rsidRPr="00F73DD1">
        <w:rPr>
          <w:rFonts w:ascii="Times New Roman" w:hAnsi="Times New Roman" w:cs="Times New Roman"/>
          <w:spacing w:val="25"/>
          <w:w w:val="105"/>
          <w:sz w:val="24"/>
          <w:szCs w:val="24"/>
        </w:rPr>
        <w:t xml:space="preserve"> </w:t>
      </w:r>
      <w:r w:rsidRPr="00F73DD1">
        <w:rPr>
          <w:rFonts w:ascii="Times New Roman" w:hAnsi="Times New Roman" w:cs="Times New Roman"/>
          <w:w w:val="105"/>
          <w:sz w:val="24"/>
          <w:szCs w:val="24"/>
        </w:rPr>
        <w:t>Sains</w:t>
      </w:r>
      <w:r w:rsidRPr="00F73DD1">
        <w:rPr>
          <w:rFonts w:ascii="Times New Roman" w:hAnsi="Times New Roman" w:cs="Times New Roman"/>
          <w:spacing w:val="-48"/>
          <w:w w:val="105"/>
          <w:sz w:val="24"/>
          <w:szCs w:val="24"/>
        </w:rPr>
        <w:t xml:space="preserve"> </w:t>
      </w:r>
      <w:r w:rsidRPr="00F73DD1">
        <w:rPr>
          <w:rFonts w:ascii="Times New Roman" w:hAnsi="Times New Roman" w:cs="Times New Roman"/>
          <w:w w:val="105"/>
          <w:sz w:val="24"/>
          <w:szCs w:val="24"/>
        </w:rPr>
        <w:t>Kesehatan</w:t>
      </w:r>
    </w:p>
    <w:p w:rsidR="00DA6244" w:rsidRPr="00F73DD1" w:rsidRDefault="00DA6244" w:rsidP="00DA6244">
      <w:pPr>
        <w:autoSpaceDE w:val="0"/>
        <w:autoSpaceDN w:val="0"/>
        <w:adjustRightInd w:val="0"/>
        <w:spacing w:before="240" w:after="0" w:line="240" w:lineRule="auto"/>
        <w:ind w:left="709" w:right="-1" w:hanging="709"/>
        <w:jc w:val="both"/>
        <w:rPr>
          <w:rFonts w:ascii="Times New Roman" w:hAnsi="Times New Roman" w:cs="Times New Roman"/>
          <w:sz w:val="24"/>
          <w:szCs w:val="24"/>
        </w:rPr>
      </w:pPr>
      <w:r w:rsidRPr="00F73DD1">
        <w:rPr>
          <w:rFonts w:ascii="Times New Roman" w:hAnsi="Times New Roman" w:cs="Times New Roman"/>
          <w:sz w:val="24"/>
          <w:szCs w:val="24"/>
        </w:rPr>
        <w:t xml:space="preserve">Musyarofah, Rosiana, Siswanti. </w:t>
      </w:r>
      <w:proofErr w:type="gramStart"/>
      <w:r w:rsidRPr="00F73DD1">
        <w:rPr>
          <w:rFonts w:ascii="Times New Roman" w:hAnsi="Times New Roman" w:cs="Times New Roman"/>
          <w:sz w:val="24"/>
          <w:szCs w:val="24"/>
        </w:rPr>
        <w:t>(2013). Perbedaan kepatuhan minum obat</w:t>
      </w:r>
      <w:r>
        <w:rPr>
          <w:rFonts w:ascii="Times New Roman" w:hAnsi="Times New Roman" w:cs="Times New Roman"/>
          <w:sz w:val="24"/>
          <w:szCs w:val="24"/>
        </w:rPr>
        <w:t xml:space="preserve"> </w:t>
      </w:r>
      <w:r w:rsidRPr="00F73DD1">
        <w:rPr>
          <w:rFonts w:ascii="Times New Roman" w:hAnsi="Times New Roman" w:cs="Times New Roman"/>
          <w:sz w:val="24"/>
          <w:szCs w:val="24"/>
        </w:rPr>
        <w:t>sebelum dan setelah afirmasi positif pada penderita TB Paru.</w:t>
      </w:r>
      <w:proofErr w:type="gramEnd"/>
      <w:r w:rsidRPr="00F73DD1">
        <w:rPr>
          <w:rFonts w:ascii="Times New Roman" w:hAnsi="Times New Roman" w:cs="Times New Roman"/>
          <w:sz w:val="24"/>
          <w:szCs w:val="24"/>
        </w:rPr>
        <w:t xml:space="preserve"> Jurnal</w:t>
      </w:r>
      <w:r>
        <w:rPr>
          <w:rFonts w:ascii="Times New Roman" w:hAnsi="Times New Roman" w:cs="Times New Roman"/>
          <w:sz w:val="24"/>
          <w:szCs w:val="24"/>
        </w:rPr>
        <w:t xml:space="preserve"> </w:t>
      </w:r>
      <w:r w:rsidRPr="00F73DD1">
        <w:rPr>
          <w:rFonts w:ascii="Times New Roman" w:hAnsi="Times New Roman" w:cs="Times New Roman"/>
          <w:sz w:val="24"/>
          <w:szCs w:val="24"/>
        </w:rPr>
        <w:t>Kesehatan (JIKK). Vol 4 No 2 Hal 59-69.</w:t>
      </w:r>
    </w:p>
    <w:p w:rsidR="00DA6244" w:rsidRPr="00851F78" w:rsidRDefault="00DA6244" w:rsidP="00DA6244">
      <w:pPr>
        <w:widowControl w:val="0"/>
        <w:tabs>
          <w:tab w:val="left" w:pos="822"/>
        </w:tabs>
        <w:autoSpaceDE w:val="0"/>
        <w:autoSpaceDN w:val="0"/>
        <w:spacing w:before="240" w:after="0" w:line="240" w:lineRule="auto"/>
        <w:ind w:left="709" w:right="-1" w:hanging="709"/>
        <w:jc w:val="both"/>
        <w:rPr>
          <w:rFonts w:ascii="Times New Roman" w:hAnsi="Times New Roman" w:cs="Times New Roman"/>
          <w:spacing w:val="14"/>
          <w:sz w:val="24"/>
          <w:szCs w:val="24"/>
        </w:rPr>
      </w:pPr>
      <w:proofErr w:type="gramStart"/>
      <w:r w:rsidRPr="00F73DD1">
        <w:rPr>
          <w:rFonts w:ascii="Times New Roman" w:hAnsi="Times New Roman" w:cs="Times New Roman"/>
          <w:sz w:val="24"/>
          <w:szCs w:val="24"/>
        </w:rPr>
        <w:t>Notoadmojo,</w:t>
      </w:r>
      <w:r w:rsidRPr="00F73DD1">
        <w:rPr>
          <w:rFonts w:ascii="Times New Roman" w:hAnsi="Times New Roman" w:cs="Times New Roman"/>
          <w:spacing w:val="15"/>
          <w:sz w:val="24"/>
          <w:szCs w:val="24"/>
        </w:rPr>
        <w:t xml:space="preserve"> </w:t>
      </w:r>
      <w:r w:rsidRPr="00F73DD1">
        <w:rPr>
          <w:rFonts w:ascii="Times New Roman" w:hAnsi="Times New Roman" w:cs="Times New Roman"/>
          <w:sz w:val="24"/>
          <w:szCs w:val="24"/>
        </w:rPr>
        <w:t>S,</w:t>
      </w:r>
      <w:r w:rsidRPr="00F73DD1">
        <w:rPr>
          <w:rFonts w:ascii="Times New Roman" w:hAnsi="Times New Roman" w:cs="Times New Roman"/>
          <w:spacing w:val="15"/>
          <w:sz w:val="24"/>
          <w:szCs w:val="24"/>
        </w:rPr>
        <w:t xml:space="preserve"> </w:t>
      </w:r>
      <w:r w:rsidRPr="00F73DD1">
        <w:rPr>
          <w:rFonts w:ascii="Times New Roman" w:hAnsi="Times New Roman" w:cs="Times New Roman"/>
          <w:sz w:val="24"/>
          <w:szCs w:val="24"/>
        </w:rPr>
        <w:t>2003,</w:t>
      </w:r>
      <w:r w:rsidRPr="00F73DD1">
        <w:rPr>
          <w:rFonts w:ascii="Times New Roman" w:hAnsi="Times New Roman" w:cs="Times New Roman"/>
          <w:spacing w:val="15"/>
          <w:sz w:val="24"/>
          <w:szCs w:val="24"/>
        </w:rPr>
        <w:t xml:space="preserve"> </w:t>
      </w:r>
      <w:r w:rsidRPr="00F73DD1">
        <w:rPr>
          <w:rFonts w:ascii="Times New Roman" w:hAnsi="Times New Roman" w:cs="Times New Roman"/>
          <w:i/>
          <w:sz w:val="24"/>
          <w:szCs w:val="24"/>
        </w:rPr>
        <w:t>Promosi</w:t>
      </w:r>
      <w:r w:rsidRPr="00F73DD1">
        <w:rPr>
          <w:rFonts w:ascii="Times New Roman" w:hAnsi="Times New Roman" w:cs="Times New Roman"/>
          <w:i/>
          <w:spacing w:val="9"/>
          <w:sz w:val="24"/>
          <w:szCs w:val="24"/>
        </w:rPr>
        <w:t xml:space="preserve"> </w:t>
      </w:r>
      <w:r w:rsidRPr="00F73DD1">
        <w:rPr>
          <w:rFonts w:ascii="Times New Roman" w:hAnsi="Times New Roman" w:cs="Times New Roman"/>
          <w:i/>
          <w:sz w:val="24"/>
          <w:szCs w:val="24"/>
        </w:rPr>
        <w:t>Kesehatan</w:t>
      </w:r>
      <w:r w:rsidRPr="00F73DD1">
        <w:rPr>
          <w:rFonts w:ascii="Times New Roman" w:hAnsi="Times New Roman" w:cs="Times New Roman"/>
          <w:i/>
          <w:spacing w:val="8"/>
          <w:sz w:val="24"/>
          <w:szCs w:val="24"/>
        </w:rPr>
        <w:t xml:space="preserve"> </w:t>
      </w:r>
      <w:r w:rsidRPr="00F73DD1">
        <w:rPr>
          <w:rFonts w:ascii="Times New Roman" w:hAnsi="Times New Roman" w:cs="Times New Roman"/>
          <w:i/>
          <w:sz w:val="24"/>
          <w:szCs w:val="24"/>
        </w:rPr>
        <w:t>Teori</w:t>
      </w:r>
      <w:r w:rsidRPr="00F73DD1">
        <w:rPr>
          <w:rFonts w:ascii="Times New Roman" w:hAnsi="Times New Roman" w:cs="Times New Roman"/>
          <w:i/>
          <w:spacing w:val="6"/>
          <w:sz w:val="24"/>
          <w:szCs w:val="24"/>
        </w:rPr>
        <w:t xml:space="preserve"> </w:t>
      </w:r>
      <w:r w:rsidRPr="00F73DD1">
        <w:rPr>
          <w:rFonts w:ascii="Times New Roman" w:hAnsi="Times New Roman" w:cs="Times New Roman"/>
          <w:i/>
          <w:sz w:val="24"/>
          <w:szCs w:val="24"/>
        </w:rPr>
        <w:t>dan</w:t>
      </w:r>
      <w:r w:rsidRPr="00F73DD1">
        <w:rPr>
          <w:rFonts w:ascii="Times New Roman" w:hAnsi="Times New Roman" w:cs="Times New Roman"/>
          <w:i/>
          <w:spacing w:val="6"/>
          <w:sz w:val="24"/>
          <w:szCs w:val="24"/>
        </w:rPr>
        <w:t xml:space="preserve"> </w:t>
      </w:r>
      <w:r w:rsidRPr="00F73DD1">
        <w:rPr>
          <w:rFonts w:ascii="Times New Roman" w:hAnsi="Times New Roman" w:cs="Times New Roman"/>
          <w:i/>
          <w:sz w:val="24"/>
          <w:szCs w:val="24"/>
        </w:rPr>
        <w:t>Aplikasi</w:t>
      </w:r>
      <w:r w:rsidRPr="00F73DD1">
        <w:rPr>
          <w:rFonts w:ascii="Times New Roman" w:hAnsi="Times New Roman" w:cs="Times New Roman"/>
          <w:sz w:val="24"/>
          <w:szCs w:val="24"/>
        </w:rPr>
        <w:t>.</w:t>
      </w:r>
      <w:proofErr w:type="gramEnd"/>
      <w:r w:rsidRPr="00F73DD1">
        <w:rPr>
          <w:rFonts w:ascii="Times New Roman" w:hAnsi="Times New Roman" w:cs="Times New Roman"/>
          <w:spacing w:val="15"/>
          <w:sz w:val="24"/>
          <w:szCs w:val="24"/>
        </w:rPr>
        <w:t xml:space="preserve"> </w:t>
      </w:r>
      <w:r w:rsidRPr="00F73DD1">
        <w:rPr>
          <w:rFonts w:ascii="Times New Roman" w:hAnsi="Times New Roman" w:cs="Times New Roman"/>
          <w:sz w:val="24"/>
          <w:szCs w:val="24"/>
        </w:rPr>
        <w:t>Jakarta:</w:t>
      </w:r>
      <w:r w:rsidRPr="00F73DD1">
        <w:rPr>
          <w:rFonts w:ascii="Times New Roman" w:hAnsi="Times New Roman" w:cs="Times New Roman"/>
          <w:spacing w:val="15"/>
          <w:sz w:val="24"/>
          <w:szCs w:val="24"/>
        </w:rPr>
        <w:t xml:space="preserve"> </w:t>
      </w:r>
      <w:r w:rsidRPr="00F73DD1">
        <w:rPr>
          <w:rFonts w:ascii="Times New Roman" w:hAnsi="Times New Roman" w:cs="Times New Roman"/>
          <w:sz w:val="24"/>
          <w:szCs w:val="24"/>
        </w:rPr>
        <w:t>PT</w:t>
      </w:r>
      <w:r>
        <w:rPr>
          <w:rFonts w:ascii="Times New Roman" w:hAnsi="Times New Roman" w:cs="Times New Roman"/>
          <w:spacing w:val="14"/>
          <w:sz w:val="24"/>
          <w:szCs w:val="24"/>
        </w:rPr>
        <w:t xml:space="preserve"> </w:t>
      </w:r>
      <w:r w:rsidRPr="00F73DD1">
        <w:rPr>
          <w:rFonts w:ascii="Times New Roman" w:hAnsi="Times New Roman" w:cs="Times New Roman"/>
          <w:sz w:val="24"/>
          <w:szCs w:val="24"/>
        </w:rPr>
        <w:t>Rineka</w:t>
      </w:r>
      <w:r w:rsidRPr="00F73DD1">
        <w:rPr>
          <w:rFonts w:ascii="Times New Roman" w:hAnsi="Times New Roman" w:cs="Times New Roman"/>
          <w:spacing w:val="13"/>
          <w:sz w:val="24"/>
          <w:szCs w:val="24"/>
        </w:rPr>
        <w:t xml:space="preserve"> </w:t>
      </w:r>
      <w:r w:rsidRPr="00F73DD1">
        <w:rPr>
          <w:rFonts w:ascii="Times New Roman" w:hAnsi="Times New Roman" w:cs="Times New Roman"/>
          <w:sz w:val="24"/>
          <w:szCs w:val="24"/>
        </w:rPr>
        <w:t>Cipta</w:t>
      </w:r>
    </w:p>
    <w:p w:rsidR="00DA6244" w:rsidRPr="00851F78" w:rsidRDefault="00DA6244" w:rsidP="00DA6244">
      <w:pPr>
        <w:widowControl w:val="0"/>
        <w:tabs>
          <w:tab w:val="left" w:pos="822"/>
        </w:tabs>
        <w:autoSpaceDE w:val="0"/>
        <w:autoSpaceDN w:val="0"/>
        <w:spacing w:before="240" w:after="0" w:line="240" w:lineRule="auto"/>
        <w:ind w:left="709" w:right="-1" w:hanging="709"/>
        <w:jc w:val="both"/>
        <w:rPr>
          <w:rFonts w:ascii="Times New Roman" w:hAnsi="Times New Roman" w:cs="Times New Roman"/>
          <w:i/>
          <w:sz w:val="24"/>
          <w:szCs w:val="24"/>
        </w:rPr>
      </w:pPr>
      <w:r w:rsidRPr="00F73DD1">
        <w:rPr>
          <w:rFonts w:ascii="Times New Roman" w:hAnsi="Times New Roman" w:cs="Times New Roman"/>
          <w:sz w:val="24"/>
          <w:szCs w:val="24"/>
        </w:rPr>
        <w:t xml:space="preserve">Pameswari, Puspa, Halim Auzal, Yustika Lisa. 2016. </w:t>
      </w:r>
      <w:r>
        <w:rPr>
          <w:rFonts w:ascii="Times New Roman" w:hAnsi="Times New Roman" w:cs="Times New Roman"/>
          <w:i/>
          <w:sz w:val="24"/>
          <w:szCs w:val="24"/>
        </w:rPr>
        <w:t xml:space="preserve">Tingkat Kepatuhan </w:t>
      </w:r>
      <w:r w:rsidRPr="00F73DD1">
        <w:rPr>
          <w:rFonts w:ascii="Times New Roman" w:hAnsi="Times New Roman" w:cs="Times New Roman"/>
          <w:i/>
          <w:sz w:val="24"/>
          <w:szCs w:val="24"/>
        </w:rPr>
        <w:t>Penggunaan</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 xml:space="preserve">Obat pada Pasien Tuberkulosis di Rumah </w:t>
      </w:r>
      <w:proofErr w:type="gramStart"/>
      <w:r w:rsidRPr="00F73DD1">
        <w:rPr>
          <w:rFonts w:ascii="Times New Roman" w:hAnsi="Times New Roman" w:cs="Times New Roman"/>
          <w:i/>
          <w:sz w:val="24"/>
          <w:szCs w:val="24"/>
        </w:rPr>
        <w:t xml:space="preserve">Sakit </w:t>
      </w:r>
      <w:r>
        <w:rPr>
          <w:rFonts w:ascii="Times New Roman" w:hAnsi="Times New Roman" w:cs="Times New Roman"/>
          <w:i/>
          <w:sz w:val="24"/>
          <w:szCs w:val="24"/>
        </w:rPr>
        <w:t xml:space="preserve"> Mayjen</w:t>
      </w:r>
      <w:proofErr w:type="gramEnd"/>
      <w:r>
        <w:rPr>
          <w:rFonts w:ascii="Times New Roman" w:hAnsi="Times New Roman" w:cs="Times New Roman"/>
          <w:i/>
          <w:sz w:val="24"/>
          <w:szCs w:val="24"/>
        </w:rPr>
        <w:t xml:space="preserve"> H. </w:t>
      </w:r>
      <w:r w:rsidRPr="00F73DD1">
        <w:rPr>
          <w:rFonts w:ascii="Times New Roman" w:hAnsi="Times New Roman" w:cs="Times New Roman"/>
          <w:i/>
          <w:sz w:val="24"/>
          <w:szCs w:val="24"/>
        </w:rPr>
        <w:t>A. Thalib Kabupaten Kerinci</w:t>
      </w:r>
      <w:r w:rsidRPr="00F73DD1">
        <w:rPr>
          <w:rFonts w:ascii="Times New Roman" w:hAnsi="Times New Roman" w:cs="Times New Roman"/>
          <w:sz w:val="24"/>
          <w:szCs w:val="24"/>
        </w:rPr>
        <w:t>.</w:t>
      </w:r>
      <w:r w:rsidRPr="00F73DD1">
        <w:rPr>
          <w:rFonts w:ascii="Times New Roman" w:hAnsi="Times New Roman" w:cs="Times New Roman"/>
          <w:spacing w:val="1"/>
          <w:sz w:val="24"/>
          <w:szCs w:val="24"/>
        </w:rPr>
        <w:t xml:space="preserve"> </w:t>
      </w:r>
      <w:r w:rsidRPr="00F73DD1">
        <w:rPr>
          <w:rFonts w:ascii="Times New Roman" w:hAnsi="Times New Roman" w:cs="Times New Roman"/>
          <w:sz w:val="24"/>
          <w:szCs w:val="24"/>
        </w:rPr>
        <w:t xml:space="preserve">Sumatera Barat: </w:t>
      </w:r>
      <w:proofErr w:type="gramStart"/>
      <w:r w:rsidRPr="00F73DD1">
        <w:rPr>
          <w:rFonts w:ascii="Times New Roman" w:hAnsi="Times New Roman" w:cs="Times New Roman"/>
          <w:sz w:val="24"/>
          <w:szCs w:val="24"/>
        </w:rPr>
        <w:t xml:space="preserve">Ikatan </w:t>
      </w:r>
      <w:r>
        <w:rPr>
          <w:rFonts w:ascii="Times New Roman" w:hAnsi="Times New Roman" w:cs="Times New Roman"/>
          <w:i/>
          <w:sz w:val="24"/>
          <w:szCs w:val="24"/>
        </w:rPr>
        <w:t xml:space="preserve"> </w:t>
      </w:r>
      <w:r>
        <w:rPr>
          <w:rFonts w:ascii="Times New Roman" w:hAnsi="Times New Roman" w:cs="Times New Roman"/>
          <w:sz w:val="24"/>
          <w:szCs w:val="24"/>
        </w:rPr>
        <w:t>Apoteker</w:t>
      </w:r>
      <w:proofErr w:type="gramEnd"/>
      <w:r>
        <w:rPr>
          <w:rFonts w:ascii="Times New Roman" w:hAnsi="Times New Roman" w:cs="Times New Roman"/>
          <w:sz w:val="24"/>
          <w:szCs w:val="24"/>
        </w:rPr>
        <w:t xml:space="preserve"> Indonesia. </w:t>
      </w:r>
      <w:r w:rsidRPr="00F73DD1">
        <w:rPr>
          <w:rFonts w:ascii="Times New Roman" w:hAnsi="Times New Roman" w:cs="Times New Roman"/>
          <w:sz w:val="24"/>
          <w:szCs w:val="24"/>
        </w:rPr>
        <w:t>Jurnal Sains Farmasi &amp; Klinis (p- ISSN:</w:t>
      </w:r>
      <w:r w:rsidRPr="00F73DD1">
        <w:rPr>
          <w:rFonts w:ascii="Times New Roman" w:hAnsi="Times New Roman" w:cs="Times New Roman"/>
          <w:spacing w:val="1"/>
          <w:sz w:val="24"/>
          <w:szCs w:val="24"/>
        </w:rPr>
        <w:t xml:space="preserve"> </w:t>
      </w:r>
      <w:r w:rsidRPr="00F73DD1">
        <w:rPr>
          <w:rFonts w:ascii="Times New Roman" w:hAnsi="Times New Roman" w:cs="Times New Roman"/>
          <w:w w:val="105"/>
          <w:sz w:val="24"/>
          <w:szCs w:val="24"/>
        </w:rPr>
        <w:t xml:space="preserve">2407-7062 </w:t>
      </w:r>
      <w:r w:rsidRPr="00F73DD1">
        <w:rPr>
          <w:rFonts w:ascii="Times New Roman" w:hAnsi="Times New Roman" w:cs="Times New Roman"/>
          <w:w w:val="140"/>
          <w:sz w:val="24"/>
          <w:szCs w:val="24"/>
        </w:rPr>
        <w:t>|</w:t>
      </w:r>
      <w:r w:rsidRPr="00F73DD1">
        <w:rPr>
          <w:rFonts w:ascii="Times New Roman" w:hAnsi="Times New Roman" w:cs="Times New Roman"/>
          <w:spacing w:val="-16"/>
          <w:w w:val="140"/>
          <w:sz w:val="24"/>
          <w:szCs w:val="24"/>
        </w:rPr>
        <w:t xml:space="preserve"> </w:t>
      </w:r>
      <w:r w:rsidRPr="00F73DD1">
        <w:rPr>
          <w:rFonts w:ascii="Times New Roman" w:hAnsi="Times New Roman" w:cs="Times New Roman"/>
          <w:w w:val="105"/>
          <w:sz w:val="24"/>
          <w:szCs w:val="24"/>
        </w:rPr>
        <w:t>e-ISSN:</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2442-5435).</w:t>
      </w:r>
    </w:p>
    <w:p w:rsidR="00DA6244" w:rsidRPr="00851F78" w:rsidRDefault="00DA6244" w:rsidP="00DA6244">
      <w:pPr>
        <w:widowControl w:val="0"/>
        <w:tabs>
          <w:tab w:val="left" w:pos="822"/>
        </w:tabs>
        <w:autoSpaceDE w:val="0"/>
        <w:autoSpaceDN w:val="0"/>
        <w:spacing w:before="240" w:after="0" w:line="240" w:lineRule="auto"/>
        <w:ind w:left="709" w:right="-1" w:hanging="709"/>
        <w:jc w:val="both"/>
        <w:rPr>
          <w:rFonts w:ascii="Times New Roman" w:hAnsi="Times New Roman" w:cs="Times New Roman"/>
          <w:i/>
          <w:spacing w:val="1"/>
          <w:sz w:val="24"/>
          <w:szCs w:val="24"/>
        </w:rPr>
      </w:pPr>
      <w:proofErr w:type="gramStart"/>
      <w:r w:rsidRPr="00F73DD1">
        <w:rPr>
          <w:rFonts w:ascii="Times New Roman" w:hAnsi="Times New Roman" w:cs="Times New Roman"/>
          <w:sz w:val="24"/>
          <w:szCs w:val="24"/>
        </w:rPr>
        <w:t>Prihantana</w:t>
      </w:r>
      <w:r w:rsidRPr="00F73DD1">
        <w:rPr>
          <w:rFonts w:ascii="Times New Roman" w:hAnsi="Times New Roman" w:cs="Times New Roman"/>
          <w:spacing w:val="1"/>
          <w:sz w:val="24"/>
          <w:szCs w:val="24"/>
        </w:rPr>
        <w:t xml:space="preserve"> </w:t>
      </w:r>
      <w:r w:rsidRPr="00F73DD1">
        <w:rPr>
          <w:rFonts w:ascii="Times New Roman" w:hAnsi="Times New Roman" w:cs="Times New Roman"/>
          <w:sz w:val="24"/>
          <w:szCs w:val="24"/>
        </w:rPr>
        <w:t>dan</w:t>
      </w:r>
      <w:r w:rsidRPr="00F73DD1">
        <w:rPr>
          <w:rFonts w:ascii="Times New Roman" w:hAnsi="Times New Roman" w:cs="Times New Roman"/>
          <w:spacing w:val="1"/>
          <w:sz w:val="24"/>
          <w:szCs w:val="24"/>
        </w:rPr>
        <w:t xml:space="preserve"> </w:t>
      </w:r>
      <w:r w:rsidRPr="00F73DD1">
        <w:rPr>
          <w:rFonts w:ascii="Times New Roman" w:hAnsi="Times New Roman" w:cs="Times New Roman"/>
          <w:sz w:val="24"/>
          <w:szCs w:val="24"/>
        </w:rPr>
        <w:t>Wahyuningsih,</w:t>
      </w:r>
      <w:r w:rsidRPr="00F73DD1">
        <w:rPr>
          <w:rFonts w:ascii="Times New Roman" w:hAnsi="Times New Roman" w:cs="Times New Roman"/>
          <w:spacing w:val="1"/>
          <w:sz w:val="24"/>
          <w:szCs w:val="24"/>
        </w:rPr>
        <w:t xml:space="preserve"> </w:t>
      </w:r>
      <w:r w:rsidRPr="00F73DD1">
        <w:rPr>
          <w:rFonts w:ascii="Times New Roman" w:hAnsi="Times New Roman" w:cs="Times New Roman"/>
          <w:sz w:val="24"/>
          <w:szCs w:val="24"/>
        </w:rPr>
        <w:t>2016.</w:t>
      </w:r>
      <w:proofErr w:type="gramEnd"/>
      <w:r w:rsidRPr="00F73DD1">
        <w:rPr>
          <w:rFonts w:ascii="Times New Roman" w:hAnsi="Times New Roman" w:cs="Times New Roman"/>
          <w:spacing w:val="1"/>
          <w:sz w:val="24"/>
          <w:szCs w:val="24"/>
        </w:rPr>
        <w:t xml:space="preserve"> </w:t>
      </w:r>
      <w:r w:rsidRPr="00F73DD1">
        <w:rPr>
          <w:rFonts w:ascii="Times New Roman" w:hAnsi="Times New Roman" w:cs="Times New Roman"/>
          <w:i/>
          <w:sz w:val="24"/>
          <w:szCs w:val="24"/>
        </w:rPr>
        <w:t>Hubungan</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Pengetahuan</w:t>
      </w:r>
      <w:r w:rsidRPr="00F73DD1">
        <w:rPr>
          <w:rFonts w:ascii="Times New Roman" w:hAnsi="Times New Roman" w:cs="Times New Roman"/>
          <w:i/>
          <w:spacing w:val="1"/>
          <w:sz w:val="24"/>
          <w:szCs w:val="24"/>
        </w:rPr>
        <w:t xml:space="preserve"> </w:t>
      </w:r>
      <w:proofErr w:type="gramStart"/>
      <w:r w:rsidRPr="00F73DD1">
        <w:rPr>
          <w:rFonts w:ascii="Times New Roman" w:hAnsi="Times New Roman" w:cs="Times New Roman"/>
          <w:i/>
          <w:sz w:val="24"/>
          <w:szCs w:val="24"/>
        </w:rPr>
        <w:t>dengan</w:t>
      </w:r>
      <w:r w:rsidRPr="00F73DD1">
        <w:rPr>
          <w:rFonts w:ascii="Times New Roman" w:hAnsi="Times New Roman" w:cs="Times New Roman"/>
          <w:i/>
          <w:spacing w:val="1"/>
          <w:sz w:val="24"/>
          <w:szCs w:val="24"/>
        </w:rPr>
        <w:t xml:space="preserve"> </w:t>
      </w:r>
      <w:r>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Tingkat</w:t>
      </w:r>
      <w:proofErr w:type="gramEnd"/>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 xml:space="preserve">Kepatuhan Pengobatan Pada Pasien Tuberkulosis di RSUD Prijonegoro Sragen. </w:t>
      </w:r>
      <w:proofErr w:type="gramStart"/>
      <w:r w:rsidRPr="00F73DD1">
        <w:rPr>
          <w:rFonts w:ascii="Times New Roman" w:hAnsi="Times New Roman" w:cs="Times New Roman"/>
          <w:sz w:val="24"/>
          <w:szCs w:val="24"/>
        </w:rPr>
        <w:t>Jurnal</w:t>
      </w:r>
      <w:r w:rsidRPr="00F73DD1">
        <w:rPr>
          <w:rFonts w:ascii="Times New Roman" w:hAnsi="Times New Roman" w:cs="Times New Roman"/>
          <w:spacing w:val="1"/>
          <w:sz w:val="24"/>
          <w:szCs w:val="24"/>
        </w:rPr>
        <w:t xml:space="preserve"> </w:t>
      </w:r>
      <w:r w:rsidRPr="00F73DD1">
        <w:rPr>
          <w:rFonts w:ascii="Times New Roman" w:hAnsi="Times New Roman" w:cs="Times New Roman"/>
          <w:sz w:val="24"/>
          <w:szCs w:val="24"/>
        </w:rPr>
        <w:t>Farmasi</w:t>
      </w:r>
      <w:r w:rsidRPr="00F73DD1">
        <w:rPr>
          <w:rFonts w:ascii="Times New Roman" w:hAnsi="Times New Roman" w:cs="Times New Roman"/>
          <w:spacing w:val="7"/>
          <w:sz w:val="24"/>
          <w:szCs w:val="24"/>
        </w:rPr>
        <w:t xml:space="preserve"> </w:t>
      </w:r>
      <w:r w:rsidRPr="00F73DD1">
        <w:rPr>
          <w:rFonts w:ascii="Times New Roman" w:hAnsi="Times New Roman" w:cs="Times New Roman"/>
          <w:sz w:val="24"/>
          <w:szCs w:val="24"/>
        </w:rPr>
        <w:t>Sains</w:t>
      </w:r>
      <w:r w:rsidRPr="00F73DD1">
        <w:rPr>
          <w:rFonts w:ascii="Times New Roman" w:hAnsi="Times New Roman" w:cs="Times New Roman"/>
          <w:spacing w:val="8"/>
          <w:sz w:val="24"/>
          <w:szCs w:val="24"/>
        </w:rPr>
        <w:t xml:space="preserve"> </w:t>
      </w:r>
      <w:r w:rsidRPr="00F73DD1">
        <w:rPr>
          <w:rFonts w:ascii="Times New Roman" w:hAnsi="Times New Roman" w:cs="Times New Roman"/>
          <w:sz w:val="24"/>
          <w:szCs w:val="24"/>
        </w:rPr>
        <w:t>dan</w:t>
      </w:r>
      <w:r w:rsidRPr="00F73DD1">
        <w:rPr>
          <w:rFonts w:ascii="Times New Roman" w:hAnsi="Times New Roman" w:cs="Times New Roman"/>
          <w:spacing w:val="7"/>
          <w:sz w:val="24"/>
          <w:szCs w:val="24"/>
        </w:rPr>
        <w:t xml:space="preserve"> </w:t>
      </w:r>
      <w:r w:rsidRPr="00F73DD1">
        <w:rPr>
          <w:rFonts w:ascii="Times New Roman" w:hAnsi="Times New Roman" w:cs="Times New Roman"/>
          <w:sz w:val="24"/>
          <w:szCs w:val="24"/>
        </w:rPr>
        <w:t>Praktis</w:t>
      </w:r>
      <w:r w:rsidRPr="00F73DD1">
        <w:rPr>
          <w:rFonts w:ascii="Times New Roman" w:hAnsi="Times New Roman" w:cs="Times New Roman"/>
          <w:spacing w:val="8"/>
          <w:sz w:val="24"/>
          <w:szCs w:val="24"/>
        </w:rPr>
        <w:t xml:space="preserve"> </w:t>
      </w:r>
      <w:r w:rsidRPr="00F73DD1">
        <w:rPr>
          <w:rFonts w:ascii="Times New Roman" w:hAnsi="Times New Roman" w:cs="Times New Roman"/>
          <w:sz w:val="24"/>
          <w:szCs w:val="24"/>
        </w:rPr>
        <w:t>Vol.II</w:t>
      </w:r>
      <w:r w:rsidRPr="00F73DD1">
        <w:rPr>
          <w:rFonts w:ascii="Times New Roman" w:hAnsi="Times New Roman" w:cs="Times New Roman"/>
          <w:spacing w:val="8"/>
          <w:sz w:val="24"/>
          <w:szCs w:val="24"/>
        </w:rPr>
        <w:t xml:space="preserve"> </w:t>
      </w:r>
      <w:r w:rsidRPr="00F73DD1">
        <w:rPr>
          <w:rFonts w:ascii="Times New Roman" w:hAnsi="Times New Roman" w:cs="Times New Roman"/>
          <w:sz w:val="24"/>
          <w:szCs w:val="24"/>
        </w:rPr>
        <w:t>No.1.</w:t>
      </w:r>
      <w:proofErr w:type="gramEnd"/>
    </w:p>
    <w:p w:rsidR="00DA6244" w:rsidRPr="00F73DD1" w:rsidRDefault="00DA6244" w:rsidP="00DA6244">
      <w:pPr>
        <w:tabs>
          <w:tab w:val="left" w:pos="5535"/>
        </w:tabs>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Profil Kesehatan Kota Bengkulu Tahun</w:t>
      </w:r>
      <w:r>
        <w:rPr>
          <w:rFonts w:ascii="Times New Roman" w:hAnsi="Times New Roman" w:cs="Times New Roman"/>
          <w:sz w:val="24"/>
          <w:szCs w:val="24"/>
        </w:rPr>
        <w:t xml:space="preserve">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Pusat Data dan Informasi </w:t>
      </w:r>
      <w:r w:rsidRPr="00F73DD1">
        <w:rPr>
          <w:rFonts w:ascii="Times New Roman" w:hAnsi="Times New Roman" w:cs="Times New Roman"/>
          <w:sz w:val="24"/>
          <w:szCs w:val="24"/>
        </w:rPr>
        <w:t>Kesehatan Republik Indonesia.</w:t>
      </w:r>
      <w:proofErr w:type="gramEnd"/>
      <w:r w:rsidRPr="00F73DD1">
        <w:rPr>
          <w:rFonts w:ascii="Times New Roman" w:hAnsi="Times New Roman" w:cs="Times New Roman"/>
          <w:sz w:val="24"/>
          <w:szCs w:val="24"/>
        </w:rPr>
        <w:t xml:space="preserve"> </w:t>
      </w:r>
      <w:proofErr w:type="gramStart"/>
      <w:r w:rsidRPr="00F73DD1">
        <w:rPr>
          <w:rFonts w:ascii="Times New Roman" w:hAnsi="Times New Roman" w:cs="Times New Roman"/>
          <w:sz w:val="24"/>
          <w:szCs w:val="24"/>
        </w:rPr>
        <w:t>Bengkulu :</w:t>
      </w:r>
      <w:proofErr w:type="gramEnd"/>
      <w:r w:rsidRPr="00F73DD1">
        <w:rPr>
          <w:rFonts w:ascii="Times New Roman" w:hAnsi="Times New Roman" w:cs="Times New Roman"/>
          <w:sz w:val="24"/>
          <w:szCs w:val="24"/>
        </w:rPr>
        <w:t xml:space="preserve"> 2019.</w:t>
      </w:r>
      <w:r w:rsidRPr="00F73DD1">
        <w:rPr>
          <w:rFonts w:ascii="Times New Roman" w:hAnsi="Times New Roman" w:cs="Times New Roman"/>
          <w:sz w:val="24"/>
          <w:szCs w:val="24"/>
        </w:rPr>
        <w:tab/>
      </w:r>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Rahajoe dan Nastiti.</w:t>
      </w:r>
      <w:proofErr w:type="gramEnd"/>
      <w:r w:rsidRPr="00F73DD1">
        <w:rPr>
          <w:rFonts w:ascii="Times New Roman" w:hAnsi="Times New Roman" w:cs="Times New Roman"/>
          <w:sz w:val="24"/>
          <w:szCs w:val="24"/>
        </w:rPr>
        <w:t xml:space="preserve"> 2018. </w:t>
      </w:r>
      <w:r w:rsidRPr="00F73DD1">
        <w:rPr>
          <w:rFonts w:ascii="Times New Roman" w:hAnsi="Times New Roman" w:cs="Times New Roman"/>
          <w:i/>
          <w:sz w:val="24"/>
          <w:szCs w:val="24"/>
        </w:rPr>
        <w:t>Ikatan Dokter A</w:t>
      </w:r>
      <w:r>
        <w:rPr>
          <w:rFonts w:ascii="Times New Roman" w:hAnsi="Times New Roman" w:cs="Times New Roman"/>
          <w:i/>
          <w:sz w:val="24"/>
          <w:szCs w:val="24"/>
        </w:rPr>
        <w:t xml:space="preserve">nak Indonesia: Pedoman Nasional </w:t>
      </w:r>
      <w:r w:rsidRPr="00F73DD1">
        <w:rPr>
          <w:rFonts w:ascii="Times New Roman" w:hAnsi="Times New Roman" w:cs="Times New Roman"/>
          <w:i/>
          <w:sz w:val="24"/>
          <w:szCs w:val="24"/>
        </w:rPr>
        <w:t>Tuberkulosis Anak</w:t>
      </w:r>
      <w:r w:rsidRPr="00F73DD1">
        <w:rPr>
          <w:rFonts w:ascii="Times New Roman" w:hAnsi="Times New Roman" w:cs="Times New Roman"/>
          <w:sz w:val="24"/>
          <w:szCs w:val="24"/>
        </w:rPr>
        <w:t>. Jakarta: Widya Medika.</w:t>
      </w:r>
    </w:p>
    <w:p w:rsidR="00DA6244" w:rsidRPr="00F73DD1" w:rsidRDefault="00DA6244" w:rsidP="00DA6244">
      <w:pPr>
        <w:widowControl w:val="0"/>
        <w:tabs>
          <w:tab w:val="left" w:pos="822"/>
        </w:tabs>
        <w:autoSpaceDE w:val="0"/>
        <w:autoSpaceDN w:val="0"/>
        <w:spacing w:before="240" w:after="0" w:line="240" w:lineRule="auto"/>
        <w:ind w:right="-1"/>
        <w:jc w:val="both"/>
        <w:rPr>
          <w:rFonts w:ascii="Times New Roman" w:hAnsi="Times New Roman" w:cs="Times New Roman"/>
          <w:sz w:val="24"/>
          <w:szCs w:val="24"/>
        </w:rPr>
      </w:pPr>
      <w:r w:rsidRPr="00F73DD1">
        <w:rPr>
          <w:rFonts w:ascii="Times New Roman" w:hAnsi="Times New Roman" w:cs="Times New Roman"/>
          <w:sz w:val="24"/>
          <w:szCs w:val="24"/>
        </w:rPr>
        <w:t>Saifudin</w:t>
      </w:r>
      <w:r w:rsidRPr="00F73DD1">
        <w:rPr>
          <w:rFonts w:ascii="Times New Roman" w:hAnsi="Times New Roman" w:cs="Times New Roman"/>
          <w:spacing w:val="10"/>
          <w:sz w:val="24"/>
          <w:szCs w:val="24"/>
        </w:rPr>
        <w:t xml:space="preserve"> </w:t>
      </w:r>
      <w:r w:rsidRPr="00F73DD1">
        <w:rPr>
          <w:rFonts w:ascii="Times New Roman" w:hAnsi="Times New Roman" w:cs="Times New Roman"/>
          <w:sz w:val="24"/>
          <w:szCs w:val="24"/>
        </w:rPr>
        <w:t>A.</w:t>
      </w:r>
      <w:r w:rsidRPr="00F73DD1">
        <w:rPr>
          <w:rFonts w:ascii="Times New Roman" w:hAnsi="Times New Roman" w:cs="Times New Roman"/>
          <w:spacing w:val="13"/>
          <w:sz w:val="24"/>
          <w:szCs w:val="24"/>
        </w:rPr>
        <w:t xml:space="preserve"> </w:t>
      </w:r>
      <w:r w:rsidRPr="00F73DD1">
        <w:rPr>
          <w:rFonts w:ascii="Times New Roman" w:hAnsi="Times New Roman" w:cs="Times New Roman"/>
          <w:sz w:val="24"/>
          <w:szCs w:val="24"/>
        </w:rPr>
        <w:t>A.</w:t>
      </w:r>
      <w:r w:rsidRPr="00F73DD1">
        <w:rPr>
          <w:rFonts w:ascii="Times New Roman" w:hAnsi="Times New Roman" w:cs="Times New Roman"/>
          <w:spacing w:val="13"/>
          <w:sz w:val="24"/>
          <w:szCs w:val="24"/>
        </w:rPr>
        <w:t xml:space="preserve"> </w:t>
      </w:r>
      <w:r w:rsidRPr="00F73DD1">
        <w:rPr>
          <w:rFonts w:ascii="Times New Roman" w:hAnsi="Times New Roman" w:cs="Times New Roman"/>
          <w:sz w:val="24"/>
          <w:szCs w:val="24"/>
        </w:rPr>
        <w:t>2003.</w:t>
      </w:r>
      <w:r w:rsidRPr="00F73DD1">
        <w:rPr>
          <w:rFonts w:ascii="Times New Roman" w:hAnsi="Times New Roman" w:cs="Times New Roman"/>
          <w:spacing w:val="14"/>
          <w:sz w:val="24"/>
          <w:szCs w:val="24"/>
        </w:rPr>
        <w:t xml:space="preserve"> </w:t>
      </w:r>
      <w:proofErr w:type="gramStart"/>
      <w:r w:rsidRPr="00F73DD1">
        <w:rPr>
          <w:rFonts w:ascii="Times New Roman" w:hAnsi="Times New Roman" w:cs="Times New Roman"/>
          <w:i/>
          <w:sz w:val="24"/>
          <w:szCs w:val="24"/>
        </w:rPr>
        <w:t>Otda</w:t>
      </w:r>
      <w:r w:rsidRPr="00F73DD1">
        <w:rPr>
          <w:rFonts w:ascii="Times New Roman" w:hAnsi="Times New Roman" w:cs="Times New Roman"/>
          <w:i/>
          <w:spacing w:val="10"/>
          <w:sz w:val="24"/>
          <w:szCs w:val="24"/>
        </w:rPr>
        <w:t xml:space="preserve"> </w:t>
      </w:r>
      <w:r w:rsidRPr="00F73DD1">
        <w:rPr>
          <w:rFonts w:ascii="Times New Roman" w:hAnsi="Times New Roman" w:cs="Times New Roman"/>
          <w:i/>
          <w:sz w:val="24"/>
          <w:szCs w:val="24"/>
        </w:rPr>
        <w:t>dan</w:t>
      </w:r>
      <w:r w:rsidRPr="00F73DD1">
        <w:rPr>
          <w:rFonts w:ascii="Times New Roman" w:hAnsi="Times New Roman" w:cs="Times New Roman"/>
          <w:i/>
          <w:spacing w:val="9"/>
          <w:sz w:val="24"/>
          <w:szCs w:val="24"/>
        </w:rPr>
        <w:t xml:space="preserve"> </w:t>
      </w:r>
      <w:r w:rsidRPr="00F73DD1">
        <w:rPr>
          <w:rFonts w:ascii="Times New Roman" w:hAnsi="Times New Roman" w:cs="Times New Roman"/>
          <w:i/>
          <w:sz w:val="24"/>
          <w:szCs w:val="24"/>
        </w:rPr>
        <w:t>Kemitraan</w:t>
      </w:r>
      <w:r w:rsidRPr="00F73DD1">
        <w:rPr>
          <w:rFonts w:ascii="Times New Roman" w:hAnsi="Times New Roman" w:cs="Times New Roman"/>
          <w:i/>
          <w:spacing w:val="8"/>
          <w:sz w:val="24"/>
          <w:szCs w:val="24"/>
        </w:rPr>
        <w:t xml:space="preserve"> </w:t>
      </w:r>
      <w:r w:rsidRPr="00F73DD1">
        <w:rPr>
          <w:rFonts w:ascii="Times New Roman" w:hAnsi="Times New Roman" w:cs="Times New Roman"/>
          <w:i/>
          <w:sz w:val="24"/>
          <w:szCs w:val="24"/>
        </w:rPr>
        <w:t>Berantas</w:t>
      </w:r>
      <w:r w:rsidRPr="00F73DD1">
        <w:rPr>
          <w:rFonts w:ascii="Times New Roman" w:hAnsi="Times New Roman" w:cs="Times New Roman"/>
          <w:i/>
          <w:spacing w:val="10"/>
          <w:sz w:val="24"/>
          <w:szCs w:val="24"/>
        </w:rPr>
        <w:t xml:space="preserve"> </w:t>
      </w:r>
      <w:r w:rsidRPr="00F73DD1">
        <w:rPr>
          <w:rFonts w:ascii="Times New Roman" w:hAnsi="Times New Roman" w:cs="Times New Roman"/>
          <w:i/>
          <w:sz w:val="24"/>
          <w:szCs w:val="24"/>
        </w:rPr>
        <w:t>Tuberkulosis</w:t>
      </w:r>
      <w:r w:rsidRPr="00F73DD1">
        <w:rPr>
          <w:rFonts w:ascii="Times New Roman" w:hAnsi="Times New Roman" w:cs="Times New Roman"/>
          <w:sz w:val="24"/>
          <w:szCs w:val="24"/>
        </w:rPr>
        <w:t>.</w:t>
      </w:r>
      <w:proofErr w:type="gramEnd"/>
      <w:r w:rsidRPr="00F73DD1">
        <w:rPr>
          <w:rFonts w:ascii="Times New Roman" w:hAnsi="Times New Roman" w:cs="Times New Roman"/>
          <w:spacing w:val="13"/>
          <w:sz w:val="24"/>
          <w:szCs w:val="24"/>
        </w:rPr>
        <w:t xml:space="preserve"> </w:t>
      </w:r>
      <w:r w:rsidRPr="00F73DD1">
        <w:rPr>
          <w:rFonts w:ascii="Times New Roman" w:hAnsi="Times New Roman" w:cs="Times New Roman"/>
          <w:sz w:val="24"/>
          <w:szCs w:val="24"/>
        </w:rPr>
        <w:t>Jawa</w:t>
      </w:r>
      <w:r w:rsidRPr="00F73DD1">
        <w:rPr>
          <w:rFonts w:ascii="Times New Roman" w:hAnsi="Times New Roman" w:cs="Times New Roman"/>
          <w:spacing w:val="13"/>
          <w:sz w:val="24"/>
          <w:szCs w:val="24"/>
        </w:rPr>
        <w:t xml:space="preserve"> </w:t>
      </w:r>
      <w:r w:rsidRPr="00F73DD1">
        <w:rPr>
          <w:rFonts w:ascii="Times New Roman" w:hAnsi="Times New Roman" w:cs="Times New Roman"/>
          <w:sz w:val="24"/>
          <w:szCs w:val="24"/>
        </w:rPr>
        <w:t>Tengah:</w:t>
      </w:r>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 xml:space="preserve">Salensehe, Z. O., Kolibu, F. K., Mandagi, C. K. </w:t>
      </w:r>
      <w:r>
        <w:rPr>
          <w:rFonts w:ascii="Times New Roman" w:hAnsi="Times New Roman" w:cs="Times New Roman"/>
          <w:sz w:val="24"/>
          <w:szCs w:val="24"/>
        </w:rPr>
        <w:t xml:space="preserve">F., Kesehatan, F., Universitas, </w:t>
      </w:r>
      <w:r w:rsidRPr="00F73DD1">
        <w:rPr>
          <w:rFonts w:ascii="Times New Roman" w:hAnsi="Times New Roman" w:cs="Times New Roman"/>
          <w:sz w:val="24"/>
          <w:szCs w:val="24"/>
        </w:rPr>
        <w:t>M., &amp; Ratulangi, S. (2020).</w:t>
      </w:r>
      <w:proofErr w:type="gramEnd"/>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Penyakit tuberkulosis merupakan penyakit infeksi yang dapat menyerang</w:t>
      </w:r>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 xml:space="preserve">berbagai organ atau jaringan </w:t>
      </w:r>
      <w:proofErr w:type="gramStart"/>
      <w:r w:rsidRPr="00F73DD1">
        <w:rPr>
          <w:rFonts w:ascii="Times New Roman" w:hAnsi="Times New Roman" w:cs="Times New Roman"/>
          <w:i/>
          <w:iCs/>
          <w:sz w:val="24"/>
          <w:szCs w:val="24"/>
        </w:rPr>
        <w:t>tubuh .</w:t>
      </w:r>
      <w:proofErr w:type="gramEnd"/>
      <w:r w:rsidRPr="00F73DD1">
        <w:rPr>
          <w:rFonts w:ascii="Times New Roman" w:hAnsi="Times New Roman" w:cs="Times New Roman"/>
          <w:i/>
          <w:iCs/>
          <w:sz w:val="24"/>
          <w:szCs w:val="24"/>
        </w:rPr>
        <w:t xml:space="preserve"> Tuberkulosis merupakan suatu penyakit kronis yang</w:t>
      </w:r>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 xml:space="preserve">dapat menurunkan daya tahan fisik penderitanya secara </w:t>
      </w:r>
      <w:proofErr w:type="gramStart"/>
      <w:r w:rsidRPr="00F73DD1">
        <w:rPr>
          <w:rFonts w:ascii="Times New Roman" w:hAnsi="Times New Roman" w:cs="Times New Roman"/>
          <w:i/>
          <w:iCs/>
          <w:sz w:val="24"/>
          <w:szCs w:val="24"/>
        </w:rPr>
        <w:t>serius .</w:t>
      </w:r>
      <w:proofErr w:type="gramEnd"/>
      <w:r w:rsidRPr="00F73DD1">
        <w:rPr>
          <w:rFonts w:ascii="Times New Roman" w:hAnsi="Times New Roman" w:cs="Times New Roman"/>
          <w:i/>
          <w:iCs/>
          <w:sz w:val="24"/>
          <w:szCs w:val="24"/>
        </w:rPr>
        <w:t xml:space="preserve"> Morbiditas yang tinggi</w:t>
      </w:r>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biasanya dap</w:t>
      </w:r>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9</w:t>
      </w:r>
      <w:r w:rsidRPr="00F73DD1">
        <w:rPr>
          <w:rFonts w:ascii="Times New Roman" w:hAnsi="Times New Roman" w:cs="Times New Roman"/>
          <w:sz w:val="24"/>
          <w:szCs w:val="24"/>
        </w:rPr>
        <w:t>(1), 1–8.</w:t>
      </w:r>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Saragih, F. L., &amp; Sirait, H. (2020).</w:t>
      </w:r>
      <w:proofErr w:type="gramEnd"/>
      <w:r w:rsidRPr="00F73DD1">
        <w:rPr>
          <w:rFonts w:ascii="Times New Roman" w:hAnsi="Times New Roman" w:cs="Times New Roman"/>
          <w:sz w:val="24"/>
          <w:szCs w:val="24"/>
        </w:rPr>
        <w:t xml:space="preserve"> </w:t>
      </w:r>
      <w:proofErr w:type="gramStart"/>
      <w:r w:rsidRPr="00F73DD1">
        <w:rPr>
          <w:rFonts w:ascii="Times New Roman" w:hAnsi="Times New Roman" w:cs="Times New Roman"/>
          <w:sz w:val="24"/>
          <w:szCs w:val="24"/>
        </w:rPr>
        <w:t xml:space="preserve">Hubungan Pengetahuan Dan Sikap Dengan Kepatuhan Minum Obat Anti Tuberkulosis Pada Pasien Tb Paru Di Puskesmas Teladan Medan </w:t>
      </w:r>
      <w:r w:rsidRPr="00F73DD1">
        <w:rPr>
          <w:rFonts w:ascii="Times New Roman" w:hAnsi="Times New Roman" w:cs="Times New Roman"/>
          <w:sz w:val="24"/>
          <w:szCs w:val="24"/>
        </w:rPr>
        <w:lastRenderedPageBreak/>
        <w:t>Tahun 2019.</w:t>
      </w:r>
      <w:proofErr w:type="gramEnd"/>
      <w:r w:rsidRPr="00F73DD1">
        <w:rPr>
          <w:rFonts w:ascii="Times New Roman" w:hAnsi="Times New Roman" w:cs="Times New Roman"/>
          <w:sz w:val="24"/>
          <w:szCs w:val="24"/>
        </w:rPr>
        <w:t xml:space="preserve"> </w:t>
      </w:r>
      <w:proofErr w:type="gramStart"/>
      <w:r w:rsidRPr="00F73DD1">
        <w:rPr>
          <w:rFonts w:ascii="Times New Roman" w:hAnsi="Times New Roman" w:cs="Times New Roman"/>
          <w:i/>
          <w:iCs/>
          <w:sz w:val="24"/>
          <w:szCs w:val="24"/>
        </w:rPr>
        <w:t>Jurnal Riset Hesti Medan Akper</w:t>
      </w:r>
      <w:r>
        <w:rPr>
          <w:rFonts w:ascii="Times New Roman" w:hAnsi="Times New Roman" w:cs="Times New Roman"/>
          <w:i/>
          <w:iCs/>
          <w:sz w:val="24"/>
          <w:szCs w:val="24"/>
        </w:rPr>
        <w:t xml:space="preserve"> </w:t>
      </w:r>
      <w:r w:rsidRPr="00F73DD1">
        <w:rPr>
          <w:rFonts w:ascii="Times New Roman" w:hAnsi="Times New Roman" w:cs="Times New Roman"/>
          <w:i/>
          <w:iCs/>
          <w:sz w:val="24"/>
          <w:szCs w:val="24"/>
        </w:rPr>
        <w:t>Kesdam I/BB Medan</w:t>
      </w:r>
      <w:r w:rsidRPr="00F73DD1">
        <w:rPr>
          <w:rFonts w:ascii="Times New Roman" w:hAnsi="Times New Roman" w:cs="Times New Roman"/>
          <w:sz w:val="24"/>
          <w:szCs w:val="24"/>
        </w:rPr>
        <w:t xml:space="preserve">, </w:t>
      </w:r>
      <w:r w:rsidRPr="00F73DD1">
        <w:rPr>
          <w:rFonts w:ascii="Times New Roman" w:hAnsi="Times New Roman" w:cs="Times New Roman"/>
          <w:i/>
          <w:iCs/>
          <w:sz w:val="24"/>
          <w:szCs w:val="24"/>
        </w:rPr>
        <w:t>5</w:t>
      </w:r>
      <w:r>
        <w:rPr>
          <w:rFonts w:ascii="Times New Roman" w:hAnsi="Times New Roman" w:cs="Times New Roman"/>
          <w:sz w:val="24"/>
          <w:szCs w:val="24"/>
        </w:rPr>
        <w:t xml:space="preserve">(1), 9 </w:t>
      </w:r>
      <w:r w:rsidRPr="00F73DD1">
        <w:rPr>
          <w:rFonts w:ascii="Times New Roman" w:hAnsi="Times New Roman" w:cs="Times New Roman"/>
          <w:sz w:val="24"/>
          <w:szCs w:val="24"/>
        </w:rPr>
        <w:t>15.</w:t>
      </w:r>
      <w:proofErr w:type="gramEnd"/>
      <w:r>
        <w:fldChar w:fldCharType="begin"/>
      </w:r>
      <w:r>
        <w:instrText xml:space="preserve"> HYPERLINK "https://doi.org/10.34008/jurhesti.v5i1.131" </w:instrText>
      </w:r>
      <w:r>
        <w:fldChar w:fldCharType="separate"/>
      </w:r>
      <w:r w:rsidRPr="00F73DD1">
        <w:rPr>
          <w:rStyle w:val="Hyperlink"/>
          <w:rFonts w:ascii="Times New Roman" w:hAnsi="Times New Roman" w:cs="Times New Roman"/>
          <w:sz w:val="24"/>
          <w:szCs w:val="24"/>
        </w:rPr>
        <w:t>https://doi.org/10.34008/jurhesti.v5i1.131</w:t>
      </w:r>
      <w:r>
        <w:rPr>
          <w:rStyle w:val="Hyperlink"/>
          <w:rFonts w:ascii="Times New Roman" w:hAnsi="Times New Roman" w:cs="Times New Roman"/>
          <w:color w:val="auto"/>
          <w:sz w:val="24"/>
          <w:szCs w:val="24"/>
          <w:u w:val="none"/>
        </w:rPr>
        <w:fldChar w:fldCharType="end"/>
      </w:r>
      <w:r w:rsidRPr="00F73DD1">
        <w:rPr>
          <w:rFonts w:ascii="Times New Roman" w:hAnsi="Times New Roman" w:cs="Times New Roman"/>
          <w:sz w:val="24"/>
          <w:szCs w:val="24"/>
        </w:rPr>
        <w:t>.</w:t>
      </w:r>
    </w:p>
    <w:p w:rsidR="00DA6244" w:rsidRPr="00F73DD1" w:rsidRDefault="00742E40" w:rsidP="00DA6244">
      <w:pPr>
        <w:spacing w:before="240" w:after="0" w:line="240" w:lineRule="auto"/>
        <w:ind w:left="709" w:right="-1" w:hanging="709"/>
        <w:jc w:val="both"/>
        <w:rPr>
          <w:rFonts w:ascii="Times New Roman" w:eastAsia="Times New Roman" w:hAnsi="Times New Roman" w:cs="Times New Roman"/>
          <w:sz w:val="24"/>
          <w:szCs w:val="24"/>
        </w:rPr>
      </w:pPr>
      <w:hyperlink r:id="rId17">
        <w:r w:rsidR="00DA6244" w:rsidRPr="00F73DD1">
          <w:rPr>
            <w:rFonts w:ascii="Times New Roman" w:eastAsia="Times New Roman" w:hAnsi="Times New Roman" w:cs="Times New Roman"/>
            <w:sz w:val="24"/>
            <w:szCs w:val="24"/>
            <w:lang w:val="id"/>
          </w:rPr>
          <w:t xml:space="preserve">Sastroasmoro, S. 2014. </w:t>
        </w:r>
        <w:r w:rsidR="00DA6244" w:rsidRPr="00F73DD1">
          <w:rPr>
            <w:rFonts w:ascii="Times New Roman" w:eastAsia="Times New Roman" w:hAnsi="Times New Roman" w:cs="Times New Roman"/>
            <w:i/>
            <w:sz w:val="24"/>
            <w:szCs w:val="24"/>
            <w:lang w:val="id"/>
          </w:rPr>
          <w:t>Dasar-Dasar Metode Penelitian Klinis</w:t>
        </w:r>
        <w:r w:rsidR="00DA6244" w:rsidRPr="00F73DD1">
          <w:rPr>
            <w:rFonts w:ascii="Times New Roman" w:eastAsia="Times New Roman" w:hAnsi="Times New Roman" w:cs="Times New Roman"/>
            <w:sz w:val="24"/>
            <w:szCs w:val="24"/>
            <w:lang w:val="id"/>
          </w:rPr>
          <w:t>. Jakarta: Sagung Seto.</w:t>
        </w:r>
      </w:hyperlink>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Schaaf, S. dan Zumla, A. 2009.</w:t>
      </w:r>
      <w:proofErr w:type="gramEnd"/>
      <w:r w:rsidRPr="00F73DD1">
        <w:rPr>
          <w:rFonts w:ascii="Times New Roman" w:hAnsi="Times New Roman" w:cs="Times New Roman"/>
          <w:sz w:val="24"/>
          <w:szCs w:val="24"/>
        </w:rPr>
        <w:t xml:space="preserve"> </w:t>
      </w:r>
      <w:r w:rsidRPr="00F73DD1">
        <w:rPr>
          <w:rFonts w:ascii="Times New Roman" w:hAnsi="Times New Roman" w:cs="Times New Roman"/>
          <w:i/>
          <w:sz w:val="24"/>
          <w:szCs w:val="24"/>
        </w:rPr>
        <w:t>Tuberculosis: A Comprehensive Clinical Reference</w:t>
      </w:r>
      <w:r w:rsidRPr="00F73DD1">
        <w:rPr>
          <w:rFonts w:ascii="Times New Roman" w:hAnsi="Times New Roman" w:cs="Times New Roman"/>
          <w:sz w:val="24"/>
          <w:szCs w:val="24"/>
        </w:rPr>
        <w:t>. UK: Elsevier.</w:t>
      </w:r>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Setiati, S., dkk.</w:t>
      </w:r>
      <w:proofErr w:type="gramEnd"/>
      <w:r w:rsidRPr="00F73DD1">
        <w:rPr>
          <w:rFonts w:ascii="Times New Roman" w:hAnsi="Times New Roman" w:cs="Times New Roman"/>
          <w:sz w:val="24"/>
          <w:szCs w:val="24"/>
        </w:rPr>
        <w:t xml:space="preserve"> 2015. </w:t>
      </w:r>
      <w:r w:rsidRPr="00F73DD1">
        <w:rPr>
          <w:rFonts w:ascii="Times New Roman" w:hAnsi="Times New Roman" w:cs="Times New Roman"/>
          <w:i/>
          <w:sz w:val="24"/>
          <w:szCs w:val="24"/>
        </w:rPr>
        <w:t xml:space="preserve">Buku Ajar Ilmu Penyakit Dalam </w:t>
      </w:r>
      <w:r w:rsidRPr="00F73DD1">
        <w:rPr>
          <w:rFonts w:ascii="Times New Roman" w:hAnsi="Times New Roman" w:cs="Times New Roman"/>
          <w:sz w:val="24"/>
          <w:szCs w:val="24"/>
        </w:rPr>
        <w:t>Jilid I Edisi VI. Jakarta: Interna Publishing.</w:t>
      </w:r>
    </w:p>
    <w:p w:rsidR="00DA6244" w:rsidRPr="00F73DD1" w:rsidRDefault="00DA6244" w:rsidP="00DA6244">
      <w:pPr>
        <w:widowControl w:val="0"/>
        <w:tabs>
          <w:tab w:val="left" w:pos="822"/>
        </w:tabs>
        <w:autoSpaceDE w:val="0"/>
        <w:autoSpaceDN w:val="0"/>
        <w:spacing w:before="240" w:after="0" w:line="240" w:lineRule="auto"/>
        <w:ind w:left="709" w:right="-1" w:hanging="709"/>
        <w:jc w:val="both"/>
        <w:rPr>
          <w:rFonts w:ascii="Times New Roman" w:hAnsi="Times New Roman" w:cs="Times New Roman"/>
          <w:i/>
          <w:spacing w:val="1"/>
          <w:w w:val="105"/>
          <w:sz w:val="24"/>
          <w:szCs w:val="24"/>
        </w:rPr>
      </w:pPr>
      <w:r w:rsidRPr="00F73DD1">
        <w:rPr>
          <w:rFonts w:ascii="Times New Roman" w:hAnsi="Times New Roman" w:cs="Times New Roman"/>
          <w:w w:val="105"/>
          <w:sz w:val="24"/>
          <w:szCs w:val="24"/>
        </w:rPr>
        <w:t>Snewe,</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F.</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2003.</w:t>
      </w:r>
      <w:r w:rsidRPr="00F73DD1">
        <w:rPr>
          <w:rFonts w:ascii="Times New Roman" w:hAnsi="Times New Roman" w:cs="Times New Roman"/>
          <w:spacing w:val="1"/>
          <w:w w:val="105"/>
          <w:sz w:val="24"/>
          <w:szCs w:val="24"/>
        </w:rPr>
        <w:t xml:space="preserve"> </w:t>
      </w:r>
      <w:proofErr w:type="gramStart"/>
      <w:r w:rsidRPr="00F73DD1">
        <w:rPr>
          <w:rFonts w:ascii="Times New Roman" w:hAnsi="Times New Roman" w:cs="Times New Roman"/>
          <w:i/>
          <w:w w:val="105"/>
          <w:sz w:val="24"/>
          <w:szCs w:val="24"/>
        </w:rPr>
        <w:t>Faktor faktor</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yang</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mempengaruhi</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kepatuhan berobat</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penderita</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tuberkulosis</w:t>
      </w:r>
      <w:r w:rsidRPr="00F73DD1">
        <w:rPr>
          <w:rFonts w:ascii="Times New Roman" w:hAnsi="Times New Roman" w:cs="Times New Roman"/>
          <w:i/>
          <w:spacing w:val="1"/>
          <w:w w:val="105"/>
          <w:sz w:val="24"/>
          <w:szCs w:val="24"/>
        </w:rPr>
        <w:t xml:space="preserve"> </w:t>
      </w:r>
      <w:r w:rsidRPr="00F73DD1">
        <w:rPr>
          <w:rFonts w:ascii="Times New Roman" w:hAnsi="Times New Roman" w:cs="Times New Roman"/>
          <w:i/>
          <w:w w:val="105"/>
          <w:sz w:val="24"/>
          <w:szCs w:val="24"/>
        </w:rPr>
        <w:t>paru</w:t>
      </w:r>
      <w:r w:rsidRPr="00F73DD1">
        <w:rPr>
          <w:rFonts w:ascii="Times New Roman" w:hAnsi="Times New Roman" w:cs="Times New Roman"/>
          <w:w w:val="105"/>
          <w:sz w:val="24"/>
          <w:szCs w:val="24"/>
        </w:rPr>
        <w:t>.</w:t>
      </w:r>
      <w:proofErr w:type="gramEnd"/>
      <w:r w:rsidRPr="00F73DD1">
        <w:rPr>
          <w:rFonts w:ascii="Times New Roman" w:hAnsi="Times New Roman" w:cs="Times New Roman"/>
          <w:spacing w:val="1"/>
          <w:w w:val="105"/>
          <w:sz w:val="24"/>
          <w:szCs w:val="24"/>
        </w:rPr>
        <w:t xml:space="preserve"> </w:t>
      </w:r>
      <w:proofErr w:type="gramStart"/>
      <w:r w:rsidRPr="00F73DD1">
        <w:rPr>
          <w:rFonts w:ascii="Times New Roman" w:hAnsi="Times New Roman" w:cs="Times New Roman"/>
          <w:w w:val="105"/>
          <w:sz w:val="24"/>
          <w:szCs w:val="24"/>
        </w:rPr>
        <w:t>Depok</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w:t>
      </w:r>
      <w:proofErr w:type="gramEnd"/>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Puslitbang</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Ekologi</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Kesehatan.</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Badan</w:t>
      </w:r>
      <w:r>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Litbangkes,</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bul.panel.kesehatan,</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vol.</w:t>
      </w:r>
      <w:r w:rsidRPr="00F73DD1">
        <w:rPr>
          <w:rFonts w:ascii="Times New Roman" w:hAnsi="Times New Roman" w:cs="Times New Roman"/>
          <w:spacing w:val="2"/>
          <w:w w:val="105"/>
          <w:sz w:val="24"/>
          <w:szCs w:val="24"/>
        </w:rPr>
        <w:t xml:space="preserve"> </w:t>
      </w:r>
      <w:r w:rsidRPr="00F73DD1">
        <w:rPr>
          <w:rFonts w:ascii="Times New Roman" w:hAnsi="Times New Roman" w:cs="Times New Roman"/>
          <w:w w:val="105"/>
          <w:sz w:val="24"/>
          <w:szCs w:val="24"/>
        </w:rPr>
        <w:t>30,</w:t>
      </w:r>
      <w:r w:rsidRPr="00F73DD1">
        <w:rPr>
          <w:rFonts w:ascii="Times New Roman" w:hAnsi="Times New Roman" w:cs="Times New Roman"/>
          <w:spacing w:val="1"/>
          <w:w w:val="105"/>
          <w:sz w:val="24"/>
          <w:szCs w:val="24"/>
        </w:rPr>
        <w:t xml:space="preserve"> </w:t>
      </w:r>
      <w:r w:rsidRPr="00F73DD1">
        <w:rPr>
          <w:rFonts w:ascii="Times New Roman" w:hAnsi="Times New Roman" w:cs="Times New Roman"/>
          <w:w w:val="105"/>
          <w:sz w:val="24"/>
          <w:szCs w:val="24"/>
        </w:rPr>
        <w:t>No</w:t>
      </w:r>
      <w:proofErr w:type="gramStart"/>
      <w:r w:rsidRPr="00F73DD1">
        <w:rPr>
          <w:rFonts w:ascii="Times New Roman" w:hAnsi="Times New Roman" w:cs="Times New Roman"/>
          <w:w w:val="105"/>
          <w:sz w:val="24"/>
          <w:szCs w:val="24"/>
        </w:rPr>
        <w:t>.(</w:t>
      </w:r>
      <w:proofErr w:type="gramEnd"/>
      <w:r w:rsidRPr="00F73DD1">
        <w:rPr>
          <w:rFonts w:ascii="Times New Roman" w:hAnsi="Times New Roman" w:cs="Times New Roman"/>
          <w:w w:val="105"/>
          <w:sz w:val="24"/>
          <w:szCs w:val="24"/>
        </w:rPr>
        <w:t>1)</w:t>
      </w:r>
      <w:r w:rsidRPr="00F73DD1">
        <w:rPr>
          <w:rFonts w:ascii="Times New Roman" w:hAnsi="Times New Roman" w:cs="Times New Roman"/>
          <w:spacing w:val="3"/>
          <w:w w:val="105"/>
          <w:sz w:val="24"/>
          <w:szCs w:val="24"/>
        </w:rPr>
        <w:t xml:space="preserve"> </w:t>
      </w:r>
      <w:r w:rsidRPr="00F73DD1">
        <w:rPr>
          <w:rFonts w:ascii="Times New Roman" w:hAnsi="Times New Roman" w:cs="Times New Roman"/>
          <w:w w:val="105"/>
          <w:sz w:val="24"/>
          <w:szCs w:val="24"/>
        </w:rPr>
        <w:t>:</w:t>
      </w:r>
      <w:r w:rsidRPr="00F73DD1">
        <w:rPr>
          <w:rFonts w:ascii="Times New Roman" w:hAnsi="Times New Roman" w:cs="Times New Roman"/>
          <w:spacing w:val="2"/>
          <w:w w:val="105"/>
          <w:sz w:val="24"/>
          <w:szCs w:val="24"/>
        </w:rPr>
        <w:t xml:space="preserve"> </w:t>
      </w:r>
      <w:r w:rsidRPr="00F73DD1">
        <w:rPr>
          <w:rFonts w:ascii="Times New Roman" w:hAnsi="Times New Roman" w:cs="Times New Roman"/>
          <w:w w:val="105"/>
          <w:sz w:val="24"/>
          <w:szCs w:val="24"/>
        </w:rPr>
        <w:t>31-38.</w:t>
      </w:r>
    </w:p>
    <w:p w:rsidR="00DA6244" w:rsidRPr="00F73DD1" w:rsidRDefault="00DA6244" w:rsidP="00DA6244">
      <w:pPr>
        <w:pStyle w:val="BodyText"/>
        <w:spacing w:before="240"/>
        <w:ind w:left="821" w:right="-1"/>
        <w:jc w:val="both"/>
        <w:rPr>
          <w:rFonts w:ascii="Times New Roman" w:hAnsi="Times New Roman" w:cs="Times New Roman"/>
          <w:sz w:val="24"/>
          <w:szCs w:val="24"/>
        </w:rPr>
      </w:pPr>
      <w:r w:rsidRPr="00F73DD1">
        <w:rPr>
          <w:rFonts w:ascii="Times New Roman" w:hAnsi="Times New Roman" w:cs="Times New Roman"/>
          <w:w w:val="105"/>
          <w:sz w:val="24"/>
          <w:szCs w:val="24"/>
        </w:rPr>
        <w:t>Suara</w:t>
      </w:r>
      <w:r w:rsidRPr="00F73DD1">
        <w:rPr>
          <w:rFonts w:ascii="Times New Roman" w:hAnsi="Times New Roman" w:cs="Times New Roman"/>
          <w:spacing w:val="-2"/>
          <w:w w:val="105"/>
          <w:sz w:val="24"/>
          <w:szCs w:val="24"/>
        </w:rPr>
        <w:t xml:space="preserve"> </w:t>
      </w:r>
      <w:r w:rsidRPr="00F73DD1">
        <w:rPr>
          <w:rFonts w:ascii="Times New Roman" w:hAnsi="Times New Roman" w:cs="Times New Roman"/>
          <w:w w:val="105"/>
          <w:sz w:val="24"/>
          <w:szCs w:val="24"/>
        </w:rPr>
        <w:t>Merdeka</w:t>
      </w:r>
    </w:p>
    <w:p w:rsidR="00DA6244" w:rsidRDefault="00DA6244" w:rsidP="00DA6244">
      <w:pPr>
        <w:widowControl w:val="0"/>
        <w:tabs>
          <w:tab w:val="left" w:pos="709"/>
        </w:tabs>
        <w:autoSpaceDE w:val="0"/>
        <w:autoSpaceDN w:val="0"/>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Sudiro.</w:t>
      </w:r>
      <w:proofErr w:type="gramEnd"/>
      <w:r w:rsidRPr="00F73DD1">
        <w:rPr>
          <w:rFonts w:ascii="Times New Roman" w:hAnsi="Times New Roman" w:cs="Times New Roman"/>
          <w:sz w:val="24"/>
          <w:szCs w:val="24"/>
        </w:rPr>
        <w:t xml:space="preserve"> 2001. </w:t>
      </w:r>
      <w:r w:rsidRPr="00F73DD1">
        <w:rPr>
          <w:rFonts w:ascii="Times New Roman" w:hAnsi="Times New Roman" w:cs="Times New Roman"/>
          <w:i/>
          <w:sz w:val="24"/>
          <w:szCs w:val="24"/>
        </w:rPr>
        <w:t>Hubungan Antara Pengetahuan Penyakit TB Paru dan</w:t>
      </w:r>
      <w:r>
        <w:rPr>
          <w:rFonts w:ascii="Times New Roman" w:hAnsi="Times New Roman" w:cs="Times New Roman"/>
          <w:i/>
          <w:sz w:val="24"/>
          <w:szCs w:val="24"/>
        </w:rPr>
        <w:t xml:space="preserve"> </w:t>
      </w:r>
      <w:r w:rsidRPr="00F73DD1">
        <w:rPr>
          <w:rFonts w:ascii="Times New Roman" w:hAnsi="Times New Roman" w:cs="Times New Roman"/>
          <w:i/>
          <w:sz w:val="24"/>
          <w:szCs w:val="24"/>
        </w:rPr>
        <w:t>Pengobatannya</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dengan</w:t>
      </w:r>
      <w:r w:rsidRPr="00F73DD1">
        <w:rPr>
          <w:rFonts w:ascii="Times New Roman" w:hAnsi="Times New Roman" w:cs="Times New Roman"/>
          <w:i/>
          <w:spacing w:val="5"/>
          <w:sz w:val="24"/>
          <w:szCs w:val="24"/>
        </w:rPr>
        <w:t xml:space="preserve"> </w:t>
      </w:r>
      <w:r w:rsidRPr="00F73DD1">
        <w:rPr>
          <w:rFonts w:ascii="Times New Roman" w:hAnsi="Times New Roman" w:cs="Times New Roman"/>
          <w:i/>
          <w:sz w:val="24"/>
          <w:szCs w:val="24"/>
        </w:rPr>
        <w:t>Ketaatan</w:t>
      </w:r>
      <w:r w:rsidRPr="00F73DD1">
        <w:rPr>
          <w:rFonts w:ascii="Times New Roman" w:hAnsi="Times New Roman" w:cs="Times New Roman"/>
          <w:i/>
          <w:spacing w:val="5"/>
          <w:sz w:val="24"/>
          <w:szCs w:val="24"/>
        </w:rPr>
        <w:t xml:space="preserve"> </w:t>
      </w:r>
      <w:r w:rsidRPr="00F73DD1">
        <w:rPr>
          <w:rFonts w:ascii="Times New Roman" w:hAnsi="Times New Roman" w:cs="Times New Roman"/>
          <w:i/>
          <w:sz w:val="24"/>
          <w:szCs w:val="24"/>
        </w:rPr>
        <w:t>Terhadap</w:t>
      </w:r>
      <w:r w:rsidRPr="00F73DD1">
        <w:rPr>
          <w:rFonts w:ascii="Times New Roman" w:hAnsi="Times New Roman" w:cs="Times New Roman"/>
          <w:i/>
          <w:spacing w:val="3"/>
          <w:sz w:val="24"/>
          <w:szCs w:val="24"/>
        </w:rPr>
        <w:t xml:space="preserve"> </w:t>
      </w:r>
      <w:r w:rsidRPr="00F73DD1">
        <w:rPr>
          <w:rFonts w:ascii="Times New Roman" w:hAnsi="Times New Roman" w:cs="Times New Roman"/>
          <w:i/>
          <w:sz w:val="24"/>
          <w:szCs w:val="24"/>
        </w:rPr>
        <w:t>Program</w:t>
      </w:r>
      <w:r w:rsidRPr="00F73DD1">
        <w:rPr>
          <w:rFonts w:ascii="Times New Roman" w:hAnsi="Times New Roman" w:cs="Times New Roman"/>
          <w:i/>
          <w:spacing w:val="6"/>
          <w:sz w:val="24"/>
          <w:szCs w:val="24"/>
        </w:rPr>
        <w:t xml:space="preserve"> </w:t>
      </w:r>
      <w:r w:rsidRPr="00F73DD1">
        <w:rPr>
          <w:rFonts w:ascii="Times New Roman" w:hAnsi="Times New Roman" w:cs="Times New Roman"/>
          <w:i/>
          <w:sz w:val="24"/>
          <w:szCs w:val="24"/>
        </w:rPr>
        <w:t>Pengobatan</w:t>
      </w:r>
      <w:r w:rsidRPr="00F73DD1">
        <w:rPr>
          <w:rFonts w:ascii="Times New Roman" w:hAnsi="Times New Roman" w:cs="Times New Roman"/>
          <w:i/>
          <w:spacing w:val="5"/>
          <w:sz w:val="24"/>
          <w:szCs w:val="24"/>
        </w:rPr>
        <w:t xml:space="preserve"> </w:t>
      </w:r>
      <w:r w:rsidRPr="00F73DD1">
        <w:rPr>
          <w:rFonts w:ascii="Times New Roman" w:hAnsi="Times New Roman" w:cs="Times New Roman"/>
          <w:i/>
          <w:sz w:val="24"/>
          <w:szCs w:val="24"/>
        </w:rPr>
        <w:t>TB</w:t>
      </w:r>
      <w:r w:rsidRPr="00F73DD1">
        <w:rPr>
          <w:rFonts w:ascii="Times New Roman" w:hAnsi="Times New Roman" w:cs="Times New Roman"/>
          <w:i/>
          <w:spacing w:val="4"/>
          <w:sz w:val="24"/>
          <w:szCs w:val="24"/>
        </w:rPr>
        <w:t xml:space="preserve"> </w:t>
      </w:r>
      <w:r w:rsidRPr="00F73DD1">
        <w:rPr>
          <w:rFonts w:ascii="Times New Roman" w:hAnsi="Times New Roman" w:cs="Times New Roman"/>
          <w:i/>
          <w:sz w:val="24"/>
          <w:szCs w:val="24"/>
        </w:rPr>
        <w:t>Paru</w:t>
      </w:r>
      <w:r w:rsidRPr="00F73DD1">
        <w:rPr>
          <w:rFonts w:ascii="Times New Roman" w:hAnsi="Times New Roman" w:cs="Times New Roman"/>
          <w:i/>
          <w:spacing w:val="5"/>
          <w:sz w:val="24"/>
          <w:szCs w:val="24"/>
        </w:rPr>
        <w:t xml:space="preserve"> </w:t>
      </w:r>
      <w:r w:rsidRPr="00F73DD1">
        <w:rPr>
          <w:rFonts w:ascii="Times New Roman" w:hAnsi="Times New Roman" w:cs="Times New Roman"/>
          <w:i/>
          <w:sz w:val="24"/>
          <w:szCs w:val="24"/>
        </w:rPr>
        <w:t>BTA</w:t>
      </w:r>
      <w:r w:rsidRPr="00F73DD1">
        <w:rPr>
          <w:rFonts w:ascii="Times New Roman" w:hAnsi="Times New Roman" w:cs="Times New Roman"/>
          <w:i/>
          <w:spacing w:val="4"/>
          <w:sz w:val="24"/>
          <w:szCs w:val="24"/>
        </w:rPr>
        <w:t xml:space="preserve"> </w:t>
      </w:r>
      <w:r w:rsidRPr="00F73DD1">
        <w:rPr>
          <w:rFonts w:ascii="Times New Roman" w:hAnsi="Times New Roman" w:cs="Times New Roman"/>
          <w:i/>
          <w:sz w:val="24"/>
          <w:szCs w:val="24"/>
        </w:rPr>
        <w:t>Positif</w:t>
      </w:r>
      <w:r w:rsidRPr="00F73DD1">
        <w:rPr>
          <w:rFonts w:ascii="Times New Roman" w:hAnsi="Times New Roman" w:cs="Times New Roman"/>
          <w:i/>
          <w:spacing w:val="6"/>
          <w:sz w:val="24"/>
          <w:szCs w:val="24"/>
        </w:rPr>
        <w:t xml:space="preserve"> </w:t>
      </w:r>
      <w:r w:rsidRPr="00F73DD1">
        <w:rPr>
          <w:rFonts w:ascii="Times New Roman" w:hAnsi="Times New Roman" w:cs="Times New Roman"/>
          <w:i/>
          <w:sz w:val="24"/>
          <w:szCs w:val="24"/>
        </w:rPr>
        <w:t>di</w:t>
      </w:r>
      <w:r w:rsidRPr="00F73DD1">
        <w:rPr>
          <w:rFonts w:ascii="Times New Roman" w:hAnsi="Times New Roman" w:cs="Times New Roman"/>
          <w:i/>
          <w:spacing w:val="6"/>
          <w:sz w:val="24"/>
          <w:szCs w:val="24"/>
        </w:rPr>
        <w:t xml:space="preserve"> </w:t>
      </w:r>
      <w:r w:rsidRPr="00F73DD1">
        <w:rPr>
          <w:rFonts w:ascii="Times New Roman" w:hAnsi="Times New Roman" w:cs="Times New Roman"/>
          <w:i/>
          <w:sz w:val="24"/>
          <w:szCs w:val="24"/>
        </w:rPr>
        <w:t>BP4</w:t>
      </w:r>
      <w:r w:rsidRPr="00F73DD1">
        <w:rPr>
          <w:rFonts w:ascii="Times New Roman" w:hAnsi="Times New Roman" w:cs="Times New Roman"/>
          <w:i/>
          <w:spacing w:val="5"/>
          <w:sz w:val="24"/>
          <w:szCs w:val="24"/>
        </w:rPr>
        <w:t xml:space="preserve"> </w:t>
      </w:r>
      <w:r w:rsidRPr="00F73DD1">
        <w:rPr>
          <w:rFonts w:ascii="Times New Roman" w:hAnsi="Times New Roman" w:cs="Times New Roman"/>
          <w:i/>
          <w:sz w:val="24"/>
          <w:szCs w:val="24"/>
        </w:rPr>
        <w:t>Surakarta</w:t>
      </w:r>
      <w:r w:rsidRPr="00F73DD1">
        <w:rPr>
          <w:rFonts w:ascii="Times New Roman" w:hAnsi="Times New Roman" w:cs="Times New Roman"/>
          <w:sz w:val="24"/>
          <w:szCs w:val="24"/>
        </w:rPr>
        <w:t>.Surakarta</w:t>
      </w:r>
    </w:p>
    <w:p w:rsidR="00DA6244" w:rsidRPr="00F73DD1" w:rsidRDefault="00DA6244" w:rsidP="00DA6244">
      <w:pPr>
        <w:widowControl w:val="0"/>
        <w:autoSpaceDE w:val="0"/>
        <w:autoSpaceDN w:val="0"/>
        <w:spacing w:before="240" w:after="0" w:line="240" w:lineRule="auto"/>
        <w:ind w:left="709" w:right="-1" w:hanging="709"/>
        <w:jc w:val="both"/>
        <w:rPr>
          <w:rFonts w:ascii="Times New Roman" w:eastAsia="Times New Roman" w:hAnsi="Times New Roman" w:cs="Times New Roman"/>
          <w:sz w:val="24"/>
          <w:szCs w:val="24"/>
        </w:rPr>
      </w:pPr>
      <w:r w:rsidRPr="00F73DD1">
        <w:rPr>
          <w:rFonts w:ascii="Times New Roman" w:eastAsia="Times New Roman" w:hAnsi="Times New Roman" w:cs="Times New Roman"/>
          <w:sz w:val="24"/>
          <w:szCs w:val="24"/>
          <w:lang w:val="id"/>
        </w:rPr>
        <w:t xml:space="preserve">Sugiyono. 2015. </w:t>
      </w:r>
      <w:r w:rsidRPr="00F73DD1">
        <w:rPr>
          <w:rFonts w:ascii="Times New Roman" w:eastAsia="Times New Roman" w:hAnsi="Times New Roman" w:cs="Times New Roman"/>
          <w:i/>
          <w:sz w:val="24"/>
          <w:szCs w:val="24"/>
          <w:lang w:val="id"/>
        </w:rPr>
        <w:t>Metode Penelitian Kuantitatif, Kualitatif, dan R&amp;D (Cetakan ke– 22)</w:t>
      </w:r>
      <w:r w:rsidRPr="00F73DD1">
        <w:rPr>
          <w:rFonts w:ascii="Times New Roman" w:eastAsia="Times New Roman" w:hAnsi="Times New Roman" w:cs="Times New Roman"/>
          <w:sz w:val="24"/>
          <w:szCs w:val="24"/>
          <w:lang w:val="id"/>
        </w:rPr>
        <w:t>. Bandung: Alfabeta.</w:t>
      </w:r>
    </w:p>
    <w:p w:rsidR="00DA6244" w:rsidRPr="00F73DD1" w:rsidRDefault="00DA6244" w:rsidP="00DA6244">
      <w:pPr>
        <w:spacing w:before="240" w:after="0" w:line="240" w:lineRule="auto"/>
        <w:ind w:left="709" w:right="-1" w:hanging="709"/>
        <w:jc w:val="both"/>
        <w:rPr>
          <w:rFonts w:ascii="Times New Roman" w:hAnsi="Times New Roman" w:cs="Times New Roman"/>
          <w:sz w:val="24"/>
          <w:szCs w:val="24"/>
        </w:rPr>
      </w:pPr>
      <w:proofErr w:type="gramStart"/>
      <w:r w:rsidRPr="00F73DD1">
        <w:rPr>
          <w:rFonts w:ascii="Times New Roman" w:hAnsi="Times New Roman" w:cs="Times New Roman"/>
          <w:sz w:val="24"/>
          <w:szCs w:val="24"/>
        </w:rPr>
        <w:t>Valencia, S., León, M., Losada, I., Sequera, V. G., Fernández Quevedo, M., &amp; García-Basteiro, A. L. (2017).</w:t>
      </w:r>
      <w:proofErr w:type="gramEnd"/>
      <w:r w:rsidRPr="00F73DD1">
        <w:rPr>
          <w:rFonts w:ascii="Times New Roman" w:hAnsi="Times New Roman" w:cs="Times New Roman"/>
          <w:sz w:val="24"/>
          <w:szCs w:val="24"/>
        </w:rPr>
        <w:t xml:space="preserve"> How do we measure adherence to anti-tuberculosis treatment? </w:t>
      </w:r>
      <w:r w:rsidRPr="00F73DD1">
        <w:rPr>
          <w:rFonts w:ascii="Times New Roman" w:hAnsi="Times New Roman" w:cs="Times New Roman"/>
          <w:i/>
          <w:iCs/>
          <w:sz w:val="24"/>
          <w:szCs w:val="24"/>
        </w:rPr>
        <w:t>Expert Review of Anti-Infective Therapy</w:t>
      </w:r>
      <w:proofErr w:type="gramStart"/>
      <w:r w:rsidRPr="00F73DD1">
        <w:rPr>
          <w:rFonts w:ascii="Times New Roman" w:hAnsi="Times New Roman" w:cs="Times New Roman"/>
          <w:sz w:val="24"/>
          <w:szCs w:val="24"/>
        </w:rPr>
        <w:t>,</w:t>
      </w:r>
      <w:r w:rsidRPr="00F73DD1">
        <w:rPr>
          <w:rFonts w:ascii="Times New Roman" w:hAnsi="Times New Roman" w:cs="Times New Roman"/>
          <w:i/>
          <w:iCs/>
          <w:sz w:val="24"/>
          <w:szCs w:val="24"/>
        </w:rPr>
        <w:t>1</w:t>
      </w:r>
      <w:proofErr w:type="gramEnd"/>
      <w:r w:rsidRPr="00F73DD1">
        <w:rPr>
          <w:rFonts w:ascii="Times New Roman" w:hAnsi="Times New Roman" w:cs="Times New Roman"/>
          <w:i/>
          <w:iCs/>
          <w:sz w:val="24"/>
          <w:szCs w:val="24"/>
        </w:rPr>
        <w:t xml:space="preserve"> 5</w:t>
      </w:r>
      <w:r w:rsidRPr="00F73DD1">
        <w:rPr>
          <w:rFonts w:ascii="Times New Roman" w:hAnsi="Times New Roman" w:cs="Times New Roman"/>
          <w:sz w:val="24"/>
          <w:szCs w:val="24"/>
        </w:rPr>
        <w:t xml:space="preserve">(2), 157–165.  </w:t>
      </w:r>
      <w:hyperlink r:id="rId18" w:history="1">
        <w:r w:rsidRPr="00F73DD1">
          <w:rPr>
            <w:rStyle w:val="Hyperlink"/>
            <w:rFonts w:ascii="Times New Roman" w:hAnsi="Times New Roman" w:cs="Times New Roman"/>
            <w:sz w:val="24"/>
            <w:szCs w:val="24"/>
          </w:rPr>
          <w:t>https://doi.org/10.1080/14787210.2017.1264270</w:t>
        </w:r>
      </w:hyperlink>
      <w:r w:rsidRPr="00F73DD1">
        <w:rPr>
          <w:rFonts w:ascii="Times New Roman" w:hAnsi="Times New Roman" w:cs="Times New Roman"/>
          <w:sz w:val="24"/>
          <w:szCs w:val="24"/>
        </w:rPr>
        <w:t>.</w:t>
      </w:r>
    </w:p>
    <w:p w:rsidR="00DA6244" w:rsidRPr="00F73DD1" w:rsidRDefault="00DA6244" w:rsidP="00DA6244">
      <w:pPr>
        <w:pStyle w:val="BodyText"/>
        <w:spacing w:before="240"/>
        <w:ind w:left="709" w:right="-1" w:hanging="709"/>
        <w:jc w:val="both"/>
        <w:rPr>
          <w:rFonts w:ascii="Times New Roman" w:hAnsi="Times New Roman" w:cs="Times New Roman"/>
          <w:sz w:val="24"/>
          <w:szCs w:val="24"/>
        </w:rPr>
      </w:pPr>
      <w:r w:rsidRPr="00F73DD1">
        <w:rPr>
          <w:rFonts w:ascii="Times New Roman" w:hAnsi="Times New Roman" w:cs="Times New Roman"/>
          <w:sz w:val="24"/>
          <w:szCs w:val="24"/>
        </w:rPr>
        <w:t>Veedu, P. T., Bhalla, A. S., Vishnubhatla, S., Kabra, S. K., Arora, A., Singh, D., &amp; Gupta, A. K. (2013). Pediatric vs adult pulmonary tuberculosis: A retrospective computed tomography study. World journal of clinical pediatrics, 2(4), 70-6. doi:10.5409/wjcp.v2.i4.70</w:t>
      </w:r>
    </w:p>
    <w:p w:rsidR="00DA6244" w:rsidRPr="00F73DD1" w:rsidRDefault="00DA6244" w:rsidP="00DA6244">
      <w:pPr>
        <w:widowControl w:val="0"/>
        <w:tabs>
          <w:tab w:val="left" w:pos="1533"/>
          <w:tab w:val="left" w:pos="2577"/>
          <w:tab w:val="left" w:pos="4304"/>
          <w:tab w:val="left" w:pos="4897"/>
          <w:tab w:val="left" w:pos="6293"/>
          <w:tab w:val="left" w:pos="7044"/>
          <w:tab w:val="left" w:pos="8342"/>
        </w:tabs>
        <w:autoSpaceDE w:val="0"/>
        <w:autoSpaceDN w:val="0"/>
        <w:spacing w:before="240" w:after="0" w:line="240" w:lineRule="auto"/>
        <w:ind w:left="709" w:right="-1" w:hanging="709"/>
        <w:jc w:val="both"/>
        <w:rPr>
          <w:rFonts w:ascii="Times New Roman" w:eastAsia="Arial" w:hAnsi="Times New Roman" w:cs="Times New Roman"/>
          <w:sz w:val="24"/>
          <w:szCs w:val="24"/>
          <w:lang w:eastAsia="id"/>
        </w:rPr>
      </w:pPr>
      <w:r w:rsidRPr="00F73DD1">
        <w:rPr>
          <w:rFonts w:ascii="Times New Roman" w:eastAsia="Arial" w:hAnsi="Times New Roman" w:cs="Times New Roman"/>
          <w:sz w:val="24"/>
          <w:szCs w:val="24"/>
          <w:lang w:val="id" w:eastAsia="id"/>
        </w:rPr>
        <w:t>WHO</w:t>
      </w:r>
      <w:r w:rsidRPr="00F73DD1">
        <w:rPr>
          <w:rFonts w:ascii="Times New Roman" w:eastAsia="Arial" w:hAnsi="Times New Roman" w:cs="Times New Roman"/>
          <w:sz w:val="24"/>
          <w:szCs w:val="24"/>
          <w:lang w:eastAsia="id"/>
        </w:rPr>
        <w:t xml:space="preserve"> </w:t>
      </w:r>
      <w:r w:rsidRPr="00F73DD1">
        <w:rPr>
          <w:rFonts w:ascii="Times New Roman" w:eastAsia="Arial" w:hAnsi="Times New Roman" w:cs="Times New Roman"/>
          <w:sz w:val="24"/>
          <w:szCs w:val="24"/>
          <w:lang w:val="id" w:eastAsia="id"/>
        </w:rPr>
        <w:t>Global</w:t>
      </w:r>
      <w:r w:rsidRPr="00F73DD1">
        <w:rPr>
          <w:rFonts w:ascii="Times New Roman" w:eastAsia="Arial" w:hAnsi="Times New Roman" w:cs="Times New Roman"/>
          <w:sz w:val="24"/>
          <w:szCs w:val="24"/>
          <w:lang w:eastAsia="id"/>
        </w:rPr>
        <w:t xml:space="preserve"> </w:t>
      </w:r>
      <w:r w:rsidRPr="00F73DD1">
        <w:rPr>
          <w:rFonts w:ascii="Times New Roman" w:eastAsia="Arial" w:hAnsi="Times New Roman" w:cs="Times New Roman"/>
          <w:sz w:val="24"/>
          <w:szCs w:val="24"/>
          <w:lang w:val="id" w:eastAsia="id"/>
        </w:rPr>
        <w:t>Epidemiology</w:t>
      </w:r>
      <w:r w:rsidRPr="00F73DD1">
        <w:rPr>
          <w:rFonts w:ascii="Times New Roman" w:eastAsia="Arial" w:hAnsi="Times New Roman" w:cs="Times New Roman"/>
          <w:sz w:val="24"/>
          <w:szCs w:val="24"/>
          <w:lang w:eastAsia="id"/>
        </w:rPr>
        <w:t xml:space="preserve"> </w:t>
      </w:r>
      <w:r w:rsidRPr="00F73DD1">
        <w:rPr>
          <w:rFonts w:ascii="Times New Roman" w:eastAsia="Arial" w:hAnsi="Times New Roman" w:cs="Times New Roman"/>
          <w:sz w:val="24"/>
          <w:szCs w:val="24"/>
          <w:lang w:val="id" w:eastAsia="id"/>
        </w:rPr>
        <w:t>of</w:t>
      </w:r>
      <w:r w:rsidRPr="00F73DD1">
        <w:rPr>
          <w:rFonts w:ascii="Times New Roman" w:eastAsia="Arial" w:hAnsi="Times New Roman" w:cs="Times New Roman"/>
          <w:sz w:val="24"/>
          <w:szCs w:val="24"/>
          <w:lang w:eastAsia="id"/>
        </w:rPr>
        <w:t xml:space="preserve"> </w:t>
      </w:r>
      <w:r w:rsidRPr="00F73DD1">
        <w:rPr>
          <w:rFonts w:ascii="Times New Roman" w:eastAsia="Arial" w:hAnsi="Times New Roman" w:cs="Times New Roman"/>
          <w:sz w:val="24"/>
          <w:szCs w:val="24"/>
          <w:lang w:val="id" w:eastAsia="id"/>
        </w:rPr>
        <w:t>Childhood</w:t>
      </w:r>
      <w:r w:rsidRPr="00F73DD1">
        <w:rPr>
          <w:rFonts w:ascii="Times New Roman" w:eastAsia="Arial" w:hAnsi="Times New Roman" w:cs="Times New Roman"/>
          <w:sz w:val="24"/>
          <w:szCs w:val="24"/>
          <w:lang w:eastAsia="id"/>
        </w:rPr>
        <w:t xml:space="preserve"> </w:t>
      </w:r>
      <w:r w:rsidRPr="00F73DD1">
        <w:rPr>
          <w:rFonts w:ascii="Times New Roman" w:eastAsia="Arial" w:hAnsi="Times New Roman" w:cs="Times New Roman"/>
          <w:sz w:val="24"/>
          <w:szCs w:val="24"/>
          <w:lang w:val="id" w:eastAsia="id"/>
        </w:rPr>
        <w:t>TB.</w:t>
      </w:r>
      <w:r w:rsidRPr="00F73DD1">
        <w:rPr>
          <w:rFonts w:ascii="Times New Roman" w:eastAsia="Arial" w:hAnsi="Times New Roman" w:cs="Times New Roman"/>
          <w:sz w:val="24"/>
          <w:szCs w:val="24"/>
          <w:lang w:eastAsia="id"/>
        </w:rPr>
        <w:t xml:space="preserve"> </w:t>
      </w:r>
      <w:r w:rsidRPr="00F73DD1">
        <w:rPr>
          <w:rFonts w:ascii="Times New Roman" w:eastAsia="Arial" w:hAnsi="Times New Roman" w:cs="Times New Roman"/>
          <w:sz w:val="24"/>
          <w:szCs w:val="24"/>
          <w:lang w:val="id" w:eastAsia="id"/>
        </w:rPr>
        <w:t>Available</w:t>
      </w:r>
      <w:r w:rsidRPr="00F73DD1">
        <w:rPr>
          <w:rFonts w:ascii="Times New Roman" w:eastAsia="Arial" w:hAnsi="Times New Roman" w:cs="Times New Roman"/>
          <w:sz w:val="24"/>
          <w:szCs w:val="24"/>
          <w:lang w:eastAsia="id"/>
        </w:rPr>
        <w:t xml:space="preserve"> at</w:t>
      </w:r>
      <w:r w:rsidRPr="00F73DD1">
        <w:rPr>
          <w:rFonts w:ascii="Times New Roman" w:eastAsia="Arial" w:hAnsi="Times New Roman" w:cs="Times New Roman"/>
          <w:sz w:val="24"/>
          <w:szCs w:val="24"/>
          <w:lang w:val="id" w:eastAsia="id"/>
        </w:rPr>
        <w:tab/>
      </w:r>
      <w:r>
        <w:rPr>
          <w:rFonts w:ascii="Times New Roman" w:eastAsia="Arial" w:hAnsi="Times New Roman" w:cs="Times New Roman"/>
          <w:spacing w:val="-11"/>
          <w:sz w:val="24"/>
          <w:szCs w:val="24"/>
          <w:lang w:val="id" w:eastAsia="id"/>
        </w:rPr>
        <w:t xml:space="preserve">at </w:t>
      </w:r>
      <w:hyperlink r:id="rId19">
        <w:r w:rsidRPr="00F73DD1">
          <w:rPr>
            <w:rFonts w:ascii="Times New Roman" w:eastAsia="Arial" w:hAnsi="Times New Roman" w:cs="Times New Roman"/>
            <w:sz w:val="24"/>
            <w:szCs w:val="24"/>
            <w:lang w:val="id" w:eastAsia="id"/>
          </w:rPr>
          <w:t>http://www.who.int/tb/advisory_bodies/impact_measurement_taskforce/</w:t>
        </w:r>
      </w:hyperlink>
      <w:r w:rsidRPr="00F73DD1">
        <w:rPr>
          <w:rFonts w:ascii="Times New Roman" w:eastAsia="Arial" w:hAnsi="Times New Roman" w:cs="Times New Roman"/>
          <w:sz w:val="24"/>
          <w:szCs w:val="24"/>
          <w:lang w:val="id" w:eastAsia="id"/>
        </w:rPr>
        <w:t>meetings/global_consultation_doc08a_who_methods_children.pdf</w:t>
      </w:r>
      <w:r w:rsidRPr="00F73DD1">
        <w:rPr>
          <w:rFonts w:ascii="Times New Roman" w:eastAsia="Arial" w:hAnsi="Times New Roman" w:cs="Times New Roman"/>
          <w:sz w:val="24"/>
          <w:szCs w:val="24"/>
          <w:lang w:eastAsia="id"/>
        </w:rPr>
        <w:t xml:space="preserve">. </w:t>
      </w:r>
      <w:r w:rsidRPr="00F73DD1">
        <w:rPr>
          <w:rFonts w:ascii="Times New Roman" w:eastAsia="Arial" w:hAnsi="Times New Roman" w:cs="Times New Roman"/>
          <w:sz w:val="24"/>
          <w:szCs w:val="24"/>
          <w:lang w:val="id" w:eastAsia="id"/>
        </w:rPr>
        <w:t>Acessed on April 9th, 2018.</w:t>
      </w:r>
    </w:p>
    <w:p w:rsidR="00DA6244" w:rsidRPr="00F73DD1" w:rsidRDefault="00DA6244" w:rsidP="00DA6244">
      <w:pPr>
        <w:widowControl w:val="0"/>
        <w:autoSpaceDE w:val="0"/>
        <w:autoSpaceDN w:val="0"/>
        <w:spacing w:before="240" w:after="0" w:line="240" w:lineRule="auto"/>
        <w:ind w:left="709" w:right="-1" w:hanging="709"/>
        <w:jc w:val="both"/>
        <w:rPr>
          <w:rFonts w:ascii="Times New Roman" w:eastAsia="Arial" w:hAnsi="Times New Roman" w:cs="Times New Roman"/>
          <w:sz w:val="24"/>
          <w:szCs w:val="24"/>
          <w:lang w:eastAsia="id"/>
        </w:rPr>
      </w:pPr>
      <w:r w:rsidRPr="00F73DD1">
        <w:rPr>
          <w:rFonts w:ascii="Times New Roman" w:eastAsia="Arial" w:hAnsi="Times New Roman" w:cs="Times New Roman"/>
          <w:sz w:val="24"/>
          <w:szCs w:val="24"/>
          <w:lang w:val="id" w:eastAsia="id"/>
        </w:rPr>
        <w:t xml:space="preserve">WHO Tuberculosis Fact Sheet no. 104. Available at </w:t>
      </w:r>
      <w:hyperlink r:id="rId20">
        <w:r w:rsidRPr="00F73DD1">
          <w:rPr>
            <w:rFonts w:ascii="Times New Roman" w:eastAsia="Arial" w:hAnsi="Times New Roman" w:cs="Times New Roman"/>
            <w:sz w:val="24"/>
            <w:szCs w:val="24"/>
            <w:lang w:val="id" w:eastAsia="id"/>
          </w:rPr>
          <w:t>http://www.who.int/mediacentre/factsheets/fs104/en/</w:t>
        </w:r>
      </w:hyperlink>
      <w:r w:rsidRPr="00F73DD1">
        <w:rPr>
          <w:rFonts w:ascii="Times New Roman" w:eastAsia="Arial" w:hAnsi="Times New Roman" w:cs="Times New Roman"/>
          <w:sz w:val="24"/>
          <w:szCs w:val="24"/>
          <w:lang w:val="id" w:eastAsia="id"/>
        </w:rPr>
        <w:t>. Accesed on April 9th, 2018.</w:t>
      </w:r>
    </w:p>
    <w:p w:rsidR="00DA6244" w:rsidRPr="00F73DD1" w:rsidRDefault="00DA6244" w:rsidP="00DA6244">
      <w:pPr>
        <w:widowControl w:val="0"/>
        <w:autoSpaceDE w:val="0"/>
        <w:autoSpaceDN w:val="0"/>
        <w:spacing w:before="240" w:after="0" w:line="240" w:lineRule="auto"/>
        <w:ind w:left="709" w:right="-1" w:hanging="709"/>
        <w:jc w:val="both"/>
        <w:rPr>
          <w:rFonts w:ascii="Times New Roman" w:eastAsia="Arial" w:hAnsi="Times New Roman" w:cs="Times New Roman"/>
          <w:sz w:val="24"/>
          <w:szCs w:val="24"/>
          <w:lang w:eastAsia="id"/>
        </w:rPr>
      </w:pPr>
      <w:r w:rsidRPr="00F73DD1">
        <w:rPr>
          <w:rFonts w:ascii="Times New Roman" w:eastAsia="Arial" w:hAnsi="Times New Roman" w:cs="Times New Roman"/>
          <w:sz w:val="24"/>
          <w:szCs w:val="24"/>
          <w:lang w:val="id" w:eastAsia="id"/>
        </w:rPr>
        <w:t xml:space="preserve">WHO Tuberculosis Fact Sheets Detail. Available at </w:t>
      </w:r>
      <w:hyperlink r:id="rId21">
        <w:r w:rsidRPr="00F73DD1">
          <w:rPr>
            <w:rFonts w:ascii="Times New Roman" w:eastAsia="Arial" w:hAnsi="Times New Roman" w:cs="Times New Roman"/>
            <w:sz w:val="24"/>
            <w:szCs w:val="24"/>
            <w:lang w:val="id" w:eastAsia="id"/>
          </w:rPr>
          <w:t>http://www.who.int/news-</w:t>
        </w:r>
      </w:hyperlink>
      <w:r w:rsidRPr="00F73DD1">
        <w:rPr>
          <w:rFonts w:ascii="Times New Roman" w:eastAsia="Arial" w:hAnsi="Times New Roman" w:cs="Times New Roman"/>
          <w:sz w:val="24"/>
          <w:szCs w:val="24"/>
          <w:lang w:val="id" w:eastAsia="id"/>
        </w:rPr>
        <w:t xml:space="preserve"> room/fact-sheets/detail/tuberculosis. Accessed on November 5th, 2018.</w:t>
      </w:r>
    </w:p>
    <w:p w:rsidR="00DA6244" w:rsidRPr="00F73DD1" w:rsidRDefault="00DA6244" w:rsidP="00DA6244">
      <w:pPr>
        <w:spacing w:before="240" w:after="0" w:line="240" w:lineRule="auto"/>
        <w:ind w:right="-1"/>
        <w:jc w:val="both"/>
        <w:rPr>
          <w:rFonts w:ascii="Times New Roman" w:hAnsi="Times New Roman" w:cs="Times New Roman"/>
          <w:sz w:val="24"/>
          <w:szCs w:val="24"/>
        </w:rPr>
      </w:pPr>
      <w:proofErr w:type="gramStart"/>
      <w:r w:rsidRPr="00F73DD1">
        <w:rPr>
          <w:rFonts w:ascii="Times New Roman" w:hAnsi="Times New Roman" w:cs="Times New Roman"/>
          <w:sz w:val="24"/>
          <w:szCs w:val="24"/>
        </w:rPr>
        <w:t>WHO.</w:t>
      </w:r>
      <w:proofErr w:type="gramEnd"/>
      <w:r w:rsidRPr="00F73DD1">
        <w:rPr>
          <w:rFonts w:ascii="Times New Roman" w:hAnsi="Times New Roman" w:cs="Times New Roman"/>
          <w:sz w:val="24"/>
          <w:szCs w:val="24"/>
        </w:rPr>
        <w:t xml:space="preserve"> </w:t>
      </w:r>
      <w:proofErr w:type="gramStart"/>
      <w:r w:rsidRPr="00F73DD1">
        <w:rPr>
          <w:rFonts w:ascii="Times New Roman" w:hAnsi="Times New Roman" w:cs="Times New Roman"/>
          <w:sz w:val="24"/>
          <w:szCs w:val="24"/>
        </w:rPr>
        <w:t xml:space="preserve">(2019). </w:t>
      </w:r>
      <w:r w:rsidRPr="00F73DD1">
        <w:rPr>
          <w:rFonts w:ascii="Times New Roman" w:hAnsi="Times New Roman" w:cs="Times New Roman"/>
          <w:i/>
          <w:iCs/>
          <w:sz w:val="24"/>
          <w:szCs w:val="24"/>
        </w:rPr>
        <w:t>Global Tuberculosis Report 2019</w:t>
      </w:r>
      <w:r w:rsidRPr="00F73DD1">
        <w:rPr>
          <w:rFonts w:ascii="Times New Roman" w:hAnsi="Times New Roman" w:cs="Times New Roman"/>
          <w:sz w:val="24"/>
          <w:szCs w:val="24"/>
        </w:rPr>
        <w:t>.</w:t>
      </w:r>
      <w:proofErr w:type="gramEnd"/>
    </w:p>
    <w:p w:rsidR="00DA6244" w:rsidRPr="00851F78" w:rsidRDefault="00DA6244" w:rsidP="00DA6244">
      <w:pPr>
        <w:spacing w:before="240" w:after="0" w:line="240" w:lineRule="auto"/>
        <w:ind w:left="709" w:right="-1" w:hanging="709"/>
        <w:jc w:val="both"/>
        <w:rPr>
          <w:rFonts w:ascii="Times New Roman" w:hAnsi="Times New Roman" w:cs="Times New Roman"/>
          <w:spacing w:val="18"/>
          <w:sz w:val="24"/>
          <w:szCs w:val="24"/>
        </w:rPr>
      </w:pPr>
      <w:r w:rsidRPr="00F73DD1">
        <w:rPr>
          <w:rFonts w:ascii="Times New Roman" w:hAnsi="Times New Roman" w:cs="Times New Roman"/>
          <w:sz w:val="24"/>
          <w:szCs w:val="24"/>
        </w:rPr>
        <w:lastRenderedPageBreak/>
        <w:t>Wied,</w:t>
      </w:r>
      <w:r w:rsidRPr="00F73DD1">
        <w:rPr>
          <w:rFonts w:ascii="Times New Roman" w:hAnsi="Times New Roman" w:cs="Times New Roman"/>
          <w:spacing w:val="15"/>
          <w:sz w:val="24"/>
          <w:szCs w:val="24"/>
        </w:rPr>
        <w:t xml:space="preserve"> </w:t>
      </w:r>
      <w:r w:rsidRPr="00F73DD1">
        <w:rPr>
          <w:rFonts w:ascii="Times New Roman" w:hAnsi="Times New Roman" w:cs="Times New Roman"/>
          <w:sz w:val="24"/>
          <w:szCs w:val="24"/>
        </w:rPr>
        <w:t>H.</w:t>
      </w:r>
      <w:r w:rsidRPr="00F73DD1">
        <w:rPr>
          <w:rFonts w:ascii="Times New Roman" w:hAnsi="Times New Roman" w:cs="Times New Roman"/>
          <w:spacing w:val="18"/>
          <w:sz w:val="24"/>
          <w:szCs w:val="24"/>
        </w:rPr>
        <w:t xml:space="preserve"> </w:t>
      </w:r>
      <w:r w:rsidRPr="00F73DD1">
        <w:rPr>
          <w:rFonts w:ascii="Times New Roman" w:hAnsi="Times New Roman" w:cs="Times New Roman"/>
          <w:sz w:val="24"/>
          <w:szCs w:val="24"/>
        </w:rPr>
        <w:t>(1996).</w:t>
      </w:r>
      <w:r w:rsidRPr="00F73DD1">
        <w:rPr>
          <w:rFonts w:ascii="Times New Roman" w:hAnsi="Times New Roman" w:cs="Times New Roman"/>
          <w:spacing w:val="16"/>
          <w:sz w:val="24"/>
          <w:szCs w:val="24"/>
        </w:rPr>
        <w:t xml:space="preserve"> </w:t>
      </w:r>
      <w:proofErr w:type="gramStart"/>
      <w:r w:rsidRPr="00F73DD1">
        <w:rPr>
          <w:rFonts w:ascii="Times New Roman" w:hAnsi="Times New Roman" w:cs="Times New Roman"/>
          <w:i/>
          <w:sz w:val="24"/>
          <w:szCs w:val="24"/>
        </w:rPr>
        <w:t>Faktor-Faktor</w:t>
      </w:r>
      <w:r w:rsidRPr="00F73DD1">
        <w:rPr>
          <w:rFonts w:ascii="Times New Roman" w:hAnsi="Times New Roman" w:cs="Times New Roman"/>
          <w:i/>
          <w:spacing w:val="12"/>
          <w:sz w:val="24"/>
          <w:szCs w:val="24"/>
        </w:rPr>
        <w:t xml:space="preserve"> </w:t>
      </w:r>
      <w:r w:rsidRPr="00F73DD1">
        <w:rPr>
          <w:rFonts w:ascii="Times New Roman" w:hAnsi="Times New Roman" w:cs="Times New Roman"/>
          <w:i/>
          <w:sz w:val="24"/>
          <w:szCs w:val="24"/>
        </w:rPr>
        <w:t>Yang</w:t>
      </w:r>
      <w:r w:rsidRPr="00F73DD1">
        <w:rPr>
          <w:rFonts w:ascii="Times New Roman" w:hAnsi="Times New Roman" w:cs="Times New Roman"/>
          <w:i/>
          <w:spacing w:val="9"/>
          <w:sz w:val="24"/>
          <w:szCs w:val="24"/>
        </w:rPr>
        <w:t xml:space="preserve"> </w:t>
      </w:r>
      <w:r w:rsidRPr="00F73DD1">
        <w:rPr>
          <w:rFonts w:ascii="Times New Roman" w:hAnsi="Times New Roman" w:cs="Times New Roman"/>
          <w:i/>
          <w:sz w:val="24"/>
          <w:szCs w:val="24"/>
        </w:rPr>
        <w:t>Mempengaruhi</w:t>
      </w:r>
      <w:r w:rsidRPr="00F73DD1">
        <w:rPr>
          <w:rFonts w:ascii="Times New Roman" w:hAnsi="Times New Roman" w:cs="Times New Roman"/>
          <w:i/>
          <w:spacing w:val="9"/>
          <w:sz w:val="24"/>
          <w:szCs w:val="24"/>
        </w:rPr>
        <w:t xml:space="preserve"> </w:t>
      </w:r>
      <w:r w:rsidRPr="00F73DD1">
        <w:rPr>
          <w:rFonts w:ascii="Times New Roman" w:hAnsi="Times New Roman" w:cs="Times New Roman"/>
          <w:i/>
          <w:sz w:val="24"/>
          <w:szCs w:val="24"/>
        </w:rPr>
        <w:t>Pengetahuan</w:t>
      </w:r>
      <w:r w:rsidRPr="00F73DD1">
        <w:rPr>
          <w:rFonts w:ascii="Times New Roman" w:hAnsi="Times New Roman" w:cs="Times New Roman"/>
          <w:sz w:val="24"/>
          <w:szCs w:val="24"/>
        </w:rPr>
        <w:t>.</w:t>
      </w:r>
      <w:proofErr w:type="gramEnd"/>
      <w:r w:rsidRPr="00F73DD1">
        <w:rPr>
          <w:rFonts w:ascii="Times New Roman" w:hAnsi="Times New Roman" w:cs="Times New Roman"/>
          <w:spacing w:val="16"/>
          <w:sz w:val="24"/>
          <w:szCs w:val="24"/>
        </w:rPr>
        <w:t xml:space="preserve"> </w:t>
      </w:r>
      <w:r w:rsidRPr="00F73DD1">
        <w:rPr>
          <w:rFonts w:ascii="Times New Roman" w:hAnsi="Times New Roman" w:cs="Times New Roman"/>
          <w:sz w:val="24"/>
          <w:szCs w:val="24"/>
        </w:rPr>
        <w:t>Jakarta:</w:t>
      </w:r>
      <w:r w:rsidRPr="00F73DD1">
        <w:rPr>
          <w:rFonts w:ascii="Times New Roman" w:hAnsi="Times New Roman" w:cs="Times New Roman"/>
          <w:spacing w:val="18"/>
          <w:sz w:val="24"/>
          <w:szCs w:val="24"/>
        </w:rPr>
        <w:t xml:space="preserve"> </w:t>
      </w:r>
      <w:r w:rsidRPr="00F73DD1">
        <w:rPr>
          <w:rFonts w:ascii="Times New Roman" w:hAnsi="Times New Roman" w:cs="Times New Roman"/>
          <w:sz w:val="24"/>
          <w:szCs w:val="24"/>
        </w:rPr>
        <w:t>EGC</w:t>
      </w:r>
    </w:p>
    <w:p w:rsidR="00DA6244" w:rsidRPr="00851F78" w:rsidRDefault="00DA6244" w:rsidP="00DA6244">
      <w:pPr>
        <w:widowControl w:val="0"/>
        <w:tabs>
          <w:tab w:val="left" w:pos="822"/>
        </w:tabs>
        <w:autoSpaceDE w:val="0"/>
        <w:autoSpaceDN w:val="0"/>
        <w:spacing w:before="240" w:after="0" w:line="240" w:lineRule="auto"/>
        <w:ind w:left="709" w:right="-1" w:hanging="709"/>
        <w:jc w:val="both"/>
        <w:rPr>
          <w:rFonts w:ascii="Times New Roman" w:hAnsi="Times New Roman" w:cs="Times New Roman"/>
          <w:i/>
          <w:spacing w:val="1"/>
          <w:sz w:val="24"/>
          <w:szCs w:val="24"/>
        </w:rPr>
      </w:pPr>
      <w:proofErr w:type="gramStart"/>
      <w:r w:rsidRPr="00F73DD1">
        <w:rPr>
          <w:rFonts w:ascii="Times New Roman" w:hAnsi="Times New Roman" w:cs="Times New Roman"/>
          <w:sz w:val="24"/>
          <w:szCs w:val="24"/>
        </w:rPr>
        <w:t>Wiyono.</w:t>
      </w:r>
      <w:proofErr w:type="gramEnd"/>
      <w:r w:rsidRPr="00F73DD1">
        <w:rPr>
          <w:rFonts w:ascii="Times New Roman" w:hAnsi="Times New Roman" w:cs="Times New Roman"/>
          <w:spacing w:val="1"/>
          <w:sz w:val="24"/>
          <w:szCs w:val="24"/>
        </w:rPr>
        <w:t xml:space="preserve"> </w:t>
      </w:r>
      <w:proofErr w:type="gramStart"/>
      <w:r w:rsidRPr="00F73DD1">
        <w:rPr>
          <w:rFonts w:ascii="Times New Roman" w:hAnsi="Times New Roman" w:cs="Times New Roman"/>
          <w:sz w:val="24"/>
          <w:szCs w:val="24"/>
        </w:rPr>
        <w:t>2008.</w:t>
      </w:r>
      <w:r w:rsidRPr="00F73DD1">
        <w:rPr>
          <w:rFonts w:ascii="Times New Roman" w:hAnsi="Times New Roman" w:cs="Times New Roman"/>
          <w:spacing w:val="1"/>
          <w:sz w:val="24"/>
          <w:szCs w:val="24"/>
        </w:rPr>
        <w:t xml:space="preserve"> </w:t>
      </w:r>
      <w:r w:rsidRPr="00F73DD1">
        <w:rPr>
          <w:rFonts w:ascii="Times New Roman" w:hAnsi="Times New Roman" w:cs="Times New Roman"/>
          <w:i/>
          <w:sz w:val="24"/>
          <w:szCs w:val="24"/>
        </w:rPr>
        <w:t>Penyakit</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Tropis</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Epidemiologi,</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Penularan,</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Pencegahan</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&amp;</w:t>
      </w:r>
      <w:r w:rsidRPr="00F73DD1">
        <w:rPr>
          <w:rFonts w:ascii="Times New Roman" w:hAnsi="Times New Roman" w:cs="Times New Roman"/>
          <w:i/>
          <w:spacing w:val="1"/>
          <w:sz w:val="24"/>
          <w:szCs w:val="24"/>
        </w:rPr>
        <w:t xml:space="preserve"> </w:t>
      </w:r>
      <w:r w:rsidRPr="00F73DD1">
        <w:rPr>
          <w:rFonts w:ascii="Times New Roman" w:hAnsi="Times New Roman" w:cs="Times New Roman"/>
          <w:i/>
          <w:sz w:val="24"/>
          <w:szCs w:val="24"/>
        </w:rPr>
        <w:t>Pemberantasannya</w:t>
      </w:r>
      <w:r w:rsidRPr="00F73DD1">
        <w:rPr>
          <w:rFonts w:ascii="Times New Roman" w:hAnsi="Times New Roman" w:cs="Times New Roman"/>
          <w:sz w:val="24"/>
          <w:szCs w:val="24"/>
        </w:rPr>
        <w:t>.</w:t>
      </w:r>
      <w:proofErr w:type="gramEnd"/>
      <w:r w:rsidRPr="00F73DD1">
        <w:rPr>
          <w:rFonts w:ascii="Times New Roman" w:hAnsi="Times New Roman" w:cs="Times New Roman"/>
          <w:spacing w:val="6"/>
          <w:sz w:val="24"/>
          <w:szCs w:val="24"/>
        </w:rPr>
        <w:t xml:space="preserve"> </w:t>
      </w:r>
      <w:r w:rsidRPr="00F73DD1">
        <w:rPr>
          <w:rFonts w:ascii="Times New Roman" w:hAnsi="Times New Roman" w:cs="Times New Roman"/>
          <w:sz w:val="24"/>
          <w:szCs w:val="24"/>
        </w:rPr>
        <w:t>Jakarta:</w:t>
      </w:r>
      <w:r w:rsidRPr="00F73DD1">
        <w:rPr>
          <w:rFonts w:ascii="Times New Roman" w:hAnsi="Times New Roman" w:cs="Times New Roman"/>
          <w:spacing w:val="7"/>
          <w:sz w:val="24"/>
          <w:szCs w:val="24"/>
        </w:rPr>
        <w:t xml:space="preserve"> </w:t>
      </w:r>
      <w:r w:rsidRPr="00F73DD1">
        <w:rPr>
          <w:rFonts w:ascii="Times New Roman" w:hAnsi="Times New Roman" w:cs="Times New Roman"/>
          <w:sz w:val="24"/>
          <w:szCs w:val="24"/>
        </w:rPr>
        <w:t>Erlangaa</w:t>
      </w:r>
    </w:p>
    <w:p w:rsidR="00DA6244" w:rsidRDefault="00DA6244" w:rsidP="00DA6244">
      <w:pPr>
        <w:tabs>
          <w:tab w:val="left" w:pos="1418"/>
        </w:tabs>
        <w:spacing w:before="240" w:after="0" w:line="240" w:lineRule="auto"/>
        <w:ind w:left="709" w:right="-1" w:hanging="709"/>
        <w:jc w:val="both"/>
        <w:rPr>
          <w:rFonts w:ascii="Times New Roman" w:eastAsia="Arial" w:hAnsi="Times New Roman" w:cs="Times New Roman"/>
          <w:sz w:val="24"/>
          <w:szCs w:val="24"/>
          <w:lang w:val="id" w:eastAsia="id"/>
        </w:rPr>
      </w:pPr>
      <w:r w:rsidRPr="00F73DD1">
        <w:rPr>
          <w:rFonts w:ascii="Times New Roman" w:eastAsia="Arial" w:hAnsi="Times New Roman" w:cs="Times New Roman"/>
          <w:sz w:val="24"/>
          <w:szCs w:val="24"/>
          <w:lang w:val="id" w:eastAsia="id"/>
        </w:rPr>
        <w:t>World Health Organization, 2014. Guidance for n</w:t>
      </w:r>
      <w:r>
        <w:rPr>
          <w:rFonts w:ascii="Times New Roman" w:eastAsia="Arial" w:hAnsi="Times New Roman" w:cs="Times New Roman"/>
          <w:sz w:val="24"/>
          <w:szCs w:val="24"/>
          <w:lang w:val="id" w:eastAsia="id"/>
        </w:rPr>
        <w:t xml:space="preserve">ational tuberculosis programmes </w:t>
      </w:r>
      <w:r w:rsidRPr="00F73DD1">
        <w:rPr>
          <w:rFonts w:ascii="Times New Roman" w:eastAsia="Arial" w:hAnsi="Times New Roman" w:cs="Times New Roman"/>
          <w:sz w:val="24"/>
          <w:szCs w:val="24"/>
          <w:lang w:val="id" w:eastAsia="id"/>
        </w:rPr>
        <w:t>on the management o</w:t>
      </w:r>
      <w:r>
        <w:rPr>
          <w:rFonts w:ascii="Times New Roman" w:eastAsia="Arial" w:hAnsi="Times New Roman" w:cs="Times New Roman"/>
          <w:sz w:val="24"/>
          <w:szCs w:val="24"/>
          <w:lang w:val="id" w:eastAsia="id"/>
        </w:rPr>
        <w:t>f tuberculosis in children (No.</w:t>
      </w:r>
      <w:r w:rsidRPr="00F73DD1">
        <w:rPr>
          <w:rFonts w:ascii="Times New Roman" w:eastAsia="Arial" w:hAnsi="Times New Roman" w:cs="Times New Roman"/>
          <w:sz w:val="24"/>
          <w:szCs w:val="24"/>
          <w:lang w:val="id" w:eastAsia="id"/>
        </w:rPr>
        <w:t>WHO/HTM/TB/2014.03). World Health Organization.</w:t>
      </w:r>
    </w:p>
    <w:p w:rsidR="00DA6244" w:rsidRPr="00982A9B" w:rsidRDefault="00DA6244" w:rsidP="00FE6458">
      <w:pPr>
        <w:rPr>
          <w:rFonts w:ascii="Times New Roman" w:hAnsi="Times New Roman" w:cs="Times New Roman"/>
          <w:b/>
          <w:sz w:val="24"/>
          <w:szCs w:val="24"/>
        </w:rPr>
      </w:pPr>
    </w:p>
    <w:sectPr w:rsidR="00DA6244" w:rsidRPr="00982A9B" w:rsidSect="00966599">
      <w:headerReference w:type="default" r:id="rId22"/>
      <w:footerReference w:type="default" r:id="rId23"/>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40" w:rsidRDefault="00742E40">
      <w:pPr>
        <w:spacing w:after="0" w:line="240" w:lineRule="auto"/>
      </w:pPr>
      <w:r>
        <w:separator/>
      </w:r>
    </w:p>
  </w:endnote>
  <w:endnote w:type="continuationSeparator" w:id="0">
    <w:p w:rsidR="00742E40" w:rsidRDefault="0074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285096"/>
      <w:docPartObj>
        <w:docPartGallery w:val="Page Numbers (Bottom of Page)"/>
        <w:docPartUnique/>
      </w:docPartObj>
    </w:sdtPr>
    <w:sdtEndPr>
      <w:rPr>
        <w:noProof/>
      </w:rPr>
    </w:sdtEndPr>
    <w:sdtContent>
      <w:p w:rsidR="00E10178" w:rsidRDefault="00DD12B0">
        <w:pPr>
          <w:pStyle w:val="Footer"/>
          <w:jc w:val="center"/>
        </w:pPr>
        <w:r>
          <w:fldChar w:fldCharType="begin"/>
        </w:r>
        <w:r>
          <w:instrText xml:space="preserve"> PAGE   \* MERGEFORMAT </w:instrText>
        </w:r>
        <w:r>
          <w:fldChar w:fldCharType="separate"/>
        </w:r>
        <w:r w:rsidR="000F6256">
          <w:rPr>
            <w:noProof/>
          </w:rPr>
          <w:t>6</w:t>
        </w:r>
        <w:r>
          <w:rPr>
            <w:noProof/>
          </w:rPr>
          <w:fldChar w:fldCharType="end"/>
        </w:r>
      </w:p>
    </w:sdtContent>
  </w:sdt>
  <w:p w:rsidR="00E10178" w:rsidRDefault="00742E40">
    <w:pPr>
      <w:pStyle w:val="BodyText"/>
      <w:spacing w:line="14" w:lineRule="auto"/>
      <w:rPr>
        <w:sz w:val="2"/>
      </w:rPr>
    </w:pPr>
  </w:p>
  <w:p w:rsidR="00D21802" w:rsidRDefault="00D218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40" w:rsidRDefault="00742E40">
      <w:pPr>
        <w:spacing w:after="0" w:line="240" w:lineRule="auto"/>
      </w:pPr>
      <w:r>
        <w:separator/>
      </w:r>
    </w:p>
  </w:footnote>
  <w:footnote w:type="continuationSeparator" w:id="0">
    <w:p w:rsidR="00742E40" w:rsidRDefault="00742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78" w:rsidRPr="00591E9B" w:rsidRDefault="00742E40" w:rsidP="00591E9B">
    <w:pPr>
      <w:pStyle w:val="Header"/>
    </w:pPr>
  </w:p>
  <w:p w:rsidR="00D21802" w:rsidRDefault="00D218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00DD"/>
    <w:multiLevelType w:val="hybridMultilevel"/>
    <w:tmpl w:val="AB08E118"/>
    <w:lvl w:ilvl="0" w:tplc="04090011">
      <w:start w:val="1"/>
      <w:numFmt w:val="decimal"/>
      <w:lvlText w:val="%1)"/>
      <w:lvlJc w:val="left"/>
      <w:pPr>
        <w:ind w:left="1004" w:hanging="360"/>
      </w:pPr>
    </w:lvl>
    <w:lvl w:ilvl="1" w:tplc="0409000F">
      <w:start w:val="1"/>
      <w:numFmt w:val="decimal"/>
      <w:lvlText w:val="%2."/>
      <w:lvlJc w:val="left"/>
      <w:pPr>
        <w:ind w:left="1724" w:hanging="360"/>
      </w:pPr>
    </w:lvl>
    <w:lvl w:ilvl="2" w:tplc="1088B284">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CC54F6B"/>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15258EA"/>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F323029"/>
    <w:multiLevelType w:val="hybridMultilevel"/>
    <w:tmpl w:val="61BCC314"/>
    <w:lvl w:ilvl="0" w:tplc="5EEE40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77D3CFE"/>
    <w:multiLevelType w:val="hybridMultilevel"/>
    <w:tmpl w:val="5608EEAC"/>
    <w:lvl w:ilvl="0" w:tplc="FC96A390">
      <w:start w:val="1"/>
      <w:numFmt w:val="lowerLetter"/>
      <w:lvlText w:val="%1."/>
      <w:lvlJc w:val="left"/>
      <w:pPr>
        <w:ind w:left="1211" w:hanging="284"/>
        <w:jc w:val="left"/>
      </w:pPr>
      <w:rPr>
        <w:rFonts w:ascii="Times New Roman" w:eastAsia="Times New Roman" w:hAnsi="Times New Roman" w:cs="Times New Roman" w:hint="default"/>
        <w:spacing w:val="-4"/>
        <w:w w:val="99"/>
        <w:sz w:val="24"/>
        <w:szCs w:val="24"/>
        <w:lang w:val="id" w:eastAsia="en-US" w:bidi="ar-SA"/>
      </w:rPr>
    </w:lvl>
    <w:lvl w:ilvl="1" w:tplc="04210011">
      <w:start w:val="1"/>
      <w:numFmt w:val="decimal"/>
      <w:lvlText w:val="%2)"/>
      <w:lvlJc w:val="left"/>
      <w:pPr>
        <w:ind w:left="1636" w:hanging="360"/>
        <w:jc w:val="left"/>
      </w:pPr>
      <w:rPr>
        <w:spacing w:val="-24"/>
        <w:w w:val="99"/>
        <w:sz w:val="24"/>
        <w:szCs w:val="24"/>
        <w:lang w:val="id" w:eastAsia="en-US" w:bidi="ar-SA"/>
      </w:rPr>
    </w:lvl>
    <w:lvl w:ilvl="2" w:tplc="086685C0">
      <w:numFmt w:val="bullet"/>
      <w:lvlText w:val="•"/>
      <w:lvlJc w:val="left"/>
      <w:pPr>
        <w:ind w:left="2487" w:hanging="360"/>
      </w:pPr>
      <w:rPr>
        <w:rFonts w:hint="default"/>
        <w:lang w:val="id" w:eastAsia="en-US" w:bidi="ar-SA"/>
      </w:rPr>
    </w:lvl>
    <w:lvl w:ilvl="3" w:tplc="7C8EF664">
      <w:numFmt w:val="bullet"/>
      <w:lvlText w:val="•"/>
      <w:lvlJc w:val="left"/>
      <w:pPr>
        <w:ind w:left="3335" w:hanging="360"/>
      </w:pPr>
      <w:rPr>
        <w:rFonts w:hint="default"/>
        <w:lang w:val="id" w:eastAsia="en-US" w:bidi="ar-SA"/>
      </w:rPr>
    </w:lvl>
    <w:lvl w:ilvl="4" w:tplc="EF8ECB5C">
      <w:numFmt w:val="bullet"/>
      <w:lvlText w:val="•"/>
      <w:lvlJc w:val="left"/>
      <w:pPr>
        <w:ind w:left="4182" w:hanging="360"/>
      </w:pPr>
      <w:rPr>
        <w:rFonts w:hint="default"/>
        <w:lang w:val="id" w:eastAsia="en-US" w:bidi="ar-SA"/>
      </w:rPr>
    </w:lvl>
    <w:lvl w:ilvl="5" w:tplc="0262D9DC">
      <w:numFmt w:val="bullet"/>
      <w:lvlText w:val="•"/>
      <w:lvlJc w:val="left"/>
      <w:pPr>
        <w:ind w:left="5030" w:hanging="360"/>
      </w:pPr>
      <w:rPr>
        <w:rFonts w:hint="default"/>
        <w:lang w:val="id" w:eastAsia="en-US" w:bidi="ar-SA"/>
      </w:rPr>
    </w:lvl>
    <w:lvl w:ilvl="6" w:tplc="5448C584">
      <w:numFmt w:val="bullet"/>
      <w:lvlText w:val="•"/>
      <w:lvlJc w:val="left"/>
      <w:pPr>
        <w:ind w:left="5878" w:hanging="360"/>
      </w:pPr>
      <w:rPr>
        <w:rFonts w:hint="default"/>
        <w:lang w:val="id" w:eastAsia="en-US" w:bidi="ar-SA"/>
      </w:rPr>
    </w:lvl>
    <w:lvl w:ilvl="7" w:tplc="0ACA379A">
      <w:numFmt w:val="bullet"/>
      <w:lvlText w:val="•"/>
      <w:lvlJc w:val="left"/>
      <w:pPr>
        <w:ind w:left="6725" w:hanging="360"/>
      </w:pPr>
      <w:rPr>
        <w:rFonts w:hint="default"/>
        <w:lang w:val="id" w:eastAsia="en-US" w:bidi="ar-SA"/>
      </w:rPr>
    </w:lvl>
    <w:lvl w:ilvl="8" w:tplc="9864C936">
      <w:numFmt w:val="bullet"/>
      <w:lvlText w:val="•"/>
      <w:lvlJc w:val="left"/>
      <w:pPr>
        <w:ind w:left="7573" w:hanging="360"/>
      </w:pPr>
      <w:rPr>
        <w:rFonts w:hint="default"/>
        <w:lang w:val="id" w:eastAsia="en-US" w:bidi="ar-SA"/>
      </w:rPr>
    </w:lvl>
  </w:abstractNum>
  <w:abstractNum w:abstractNumId="5">
    <w:nsid w:val="5F6F5F63"/>
    <w:multiLevelType w:val="hybridMultilevel"/>
    <w:tmpl w:val="40880C1C"/>
    <w:lvl w:ilvl="0" w:tplc="1A98A812">
      <w:start w:val="1"/>
      <w:numFmt w:val="lowerLetter"/>
      <w:lvlText w:val="%1."/>
      <w:lvlJc w:val="left"/>
      <w:pPr>
        <w:ind w:left="1287" w:hanging="360"/>
      </w:pPr>
      <w:rPr>
        <w:rFonts w:asciiTheme="minorHAnsi" w:eastAsiaTheme="minorHAnsi" w:hAnsiTheme="minorHAnsi" w:cstheme="minorBidi" w:hint="default"/>
        <w:color w:val="auto"/>
        <w:sz w:val="22"/>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602122E3"/>
    <w:multiLevelType w:val="hybridMultilevel"/>
    <w:tmpl w:val="4692D128"/>
    <w:lvl w:ilvl="0" w:tplc="04210019">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7">
    <w:nsid w:val="6DCD1ED1"/>
    <w:multiLevelType w:val="hybridMultilevel"/>
    <w:tmpl w:val="D0D4F6D4"/>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B7314B"/>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7"/>
  </w:num>
  <w:num w:numId="5">
    <w:abstractNumId w:val="3"/>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2A"/>
    <w:rsid w:val="0005642A"/>
    <w:rsid w:val="000F6256"/>
    <w:rsid w:val="001E16CF"/>
    <w:rsid w:val="001F2F4E"/>
    <w:rsid w:val="0031142F"/>
    <w:rsid w:val="003A13C0"/>
    <w:rsid w:val="0045423A"/>
    <w:rsid w:val="004646AA"/>
    <w:rsid w:val="00514371"/>
    <w:rsid w:val="005164BE"/>
    <w:rsid w:val="0052011E"/>
    <w:rsid w:val="00590FD9"/>
    <w:rsid w:val="006E4D8C"/>
    <w:rsid w:val="00700587"/>
    <w:rsid w:val="00724282"/>
    <w:rsid w:val="00742E40"/>
    <w:rsid w:val="00855769"/>
    <w:rsid w:val="00887B89"/>
    <w:rsid w:val="008B0E76"/>
    <w:rsid w:val="00966599"/>
    <w:rsid w:val="00981351"/>
    <w:rsid w:val="00982A9B"/>
    <w:rsid w:val="009B0846"/>
    <w:rsid w:val="00AC23AA"/>
    <w:rsid w:val="00C10198"/>
    <w:rsid w:val="00CE6842"/>
    <w:rsid w:val="00D21802"/>
    <w:rsid w:val="00DA6244"/>
    <w:rsid w:val="00DD12B0"/>
    <w:rsid w:val="00EB6EDB"/>
    <w:rsid w:val="00FE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846"/>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9B0846"/>
    <w:pPr>
      <w:keepNext/>
      <w:keepLines/>
      <w:spacing w:before="200" w:after="0"/>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semiHidden/>
    <w:unhideWhenUsed/>
    <w:qFormat/>
    <w:rsid w:val="001F2F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A9B"/>
    <w:rPr>
      <w:color w:val="0000FF" w:themeColor="hyperlink"/>
      <w:u w:val="single"/>
    </w:rPr>
  </w:style>
  <w:style w:type="paragraph" w:customStyle="1" w:styleId="TableParagraph">
    <w:name w:val="Table Paragraph"/>
    <w:basedOn w:val="Normal"/>
    <w:uiPriority w:val="1"/>
    <w:qFormat/>
    <w:rsid w:val="00982A9B"/>
    <w:pPr>
      <w:widowControl w:val="0"/>
      <w:autoSpaceDE w:val="0"/>
      <w:autoSpaceDN w:val="0"/>
      <w:spacing w:after="0" w:line="240" w:lineRule="auto"/>
    </w:pPr>
    <w:rPr>
      <w:rFonts w:ascii="Arial" w:eastAsia="Arial" w:hAnsi="Arial" w:cs="Arial"/>
      <w:lang w:val="id"/>
    </w:rPr>
  </w:style>
  <w:style w:type="character" w:customStyle="1" w:styleId="y2iqfc">
    <w:name w:val="y2iqfc"/>
    <w:basedOn w:val="DefaultParagraphFont"/>
    <w:rsid w:val="00FE6458"/>
  </w:style>
  <w:style w:type="paragraph" w:styleId="HTMLPreformatted">
    <w:name w:val="HTML Preformatted"/>
    <w:basedOn w:val="Normal"/>
    <w:link w:val="HTMLPreformattedChar"/>
    <w:uiPriority w:val="99"/>
    <w:semiHidden/>
    <w:unhideWhenUsed/>
    <w:rsid w:val="00FE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45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B0846"/>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9B0846"/>
    <w:rPr>
      <w:rFonts w:asciiTheme="majorHAnsi" w:eastAsiaTheme="majorEastAsia" w:hAnsiTheme="majorHAnsi" w:cstheme="majorBidi"/>
      <w:b/>
      <w:bCs/>
      <w:color w:val="4F81BD" w:themeColor="accent1"/>
      <w:lang w:val="id-ID"/>
    </w:rPr>
  </w:style>
  <w:style w:type="paragraph" w:styleId="ListParagraph">
    <w:name w:val="List Paragraph"/>
    <w:aliases w:val="Tabel"/>
    <w:basedOn w:val="Normal"/>
    <w:link w:val="ListParagraphChar"/>
    <w:uiPriority w:val="34"/>
    <w:qFormat/>
    <w:rsid w:val="009B0846"/>
    <w:pPr>
      <w:ind w:left="720"/>
      <w:contextualSpacing/>
    </w:pPr>
  </w:style>
  <w:style w:type="paragraph" w:styleId="BodyText">
    <w:name w:val="Body Text"/>
    <w:basedOn w:val="Normal"/>
    <w:link w:val="BodyTextChar"/>
    <w:uiPriority w:val="1"/>
    <w:qFormat/>
    <w:rsid w:val="009B0846"/>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9B0846"/>
    <w:rPr>
      <w:rFonts w:ascii="Arial" w:eastAsia="Arial" w:hAnsi="Arial" w:cs="Arial"/>
      <w:lang w:val="id"/>
    </w:rPr>
  </w:style>
  <w:style w:type="paragraph" w:styleId="Header">
    <w:name w:val="header"/>
    <w:basedOn w:val="Normal"/>
    <w:link w:val="HeaderChar"/>
    <w:uiPriority w:val="99"/>
    <w:unhideWhenUsed/>
    <w:rsid w:val="009B0846"/>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B0846"/>
    <w:rPr>
      <w:lang w:val="id-ID"/>
    </w:rPr>
  </w:style>
  <w:style w:type="paragraph" w:styleId="Footer">
    <w:name w:val="footer"/>
    <w:basedOn w:val="Normal"/>
    <w:link w:val="FooterChar"/>
    <w:uiPriority w:val="99"/>
    <w:unhideWhenUsed/>
    <w:rsid w:val="009B0846"/>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B0846"/>
    <w:rPr>
      <w:lang w:val="id-ID"/>
    </w:rPr>
  </w:style>
  <w:style w:type="character" w:customStyle="1" w:styleId="ListParagraphChar">
    <w:name w:val="List Paragraph Char"/>
    <w:aliases w:val="Tabel Char"/>
    <w:link w:val="ListParagraph"/>
    <w:uiPriority w:val="34"/>
    <w:qFormat/>
    <w:locked/>
    <w:rsid w:val="009B0846"/>
  </w:style>
  <w:style w:type="table" w:styleId="TableGrid">
    <w:name w:val="Table Grid"/>
    <w:basedOn w:val="TableNormal"/>
    <w:uiPriority w:val="59"/>
    <w:rsid w:val="005164B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6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E"/>
    <w:rPr>
      <w:rFonts w:ascii="Tahoma" w:hAnsi="Tahoma" w:cs="Tahoma"/>
      <w:sz w:val="16"/>
      <w:szCs w:val="16"/>
    </w:rPr>
  </w:style>
  <w:style w:type="character" w:customStyle="1" w:styleId="Heading1Char">
    <w:name w:val="Heading 1 Char"/>
    <w:basedOn w:val="DefaultParagraphFont"/>
    <w:link w:val="Heading1"/>
    <w:uiPriority w:val="9"/>
    <w:rsid w:val="006E4D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F2F4E"/>
    <w:rPr>
      <w:rFonts w:asciiTheme="majorHAnsi" w:eastAsiaTheme="majorEastAsia" w:hAnsiTheme="majorHAnsi" w:cstheme="majorBidi"/>
      <w:b/>
      <w:bCs/>
      <w:i/>
      <w:iCs/>
      <w:color w:val="4F81BD" w:themeColor="accent1"/>
    </w:rPr>
  </w:style>
  <w:style w:type="paragraph" w:customStyle="1" w:styleId="CABSTRACT">
    <w:name w:val="C_ABSTRACT"/>
    <w:basedOn w:val="BodyTextIndent2"/>
    <w:link w:val="CABSTRACTChar"/>
    <w:qFormat/>
    <w:rsid w:val="001F2F4E"/>
    <w:pPr>
      <w:spacing w:after="0" w:line="220" w:lineRule="atLeast"/>
      <w:ind w:left="284" w:right="57"/>
      <w:jc w:val="both"/>
    </w:pPr>
    <w:rPr>
      <w:rFonts w:ascii="Open Sans" w:eastAsia="Times New Roman" w:hAnsi="Open Sans" w:cs="Times New Roman"/>
      <w:i/>
      <w:sz w:val="18"/>
      <w:szCs w:val="24"/>
      <w:lang w:val="id-ID"/>
    </w:rPr>
  </w:style>
  <w:style w:type="character" w:customStyle="1" w:styleId="CABSTRACTChar">
    <w:name w:val="C_ABSTRACT Char"/>
    <w:basedOn w:val="BodyTextIndent2Char"/>
    <w:link w:val="CABSTRACT"/>
    <w:rsid w:val="001F2F4E"/>
    <w:rPr>
      <w:rFonts w:ascii="Open Sans" w:eastAsia="Times New Roman" w:hAnsi="Open Sans" w:cs="Times New Roman"/>
      <w:i/>
      <w:sz w:val="18"/>
      <w:szCs w:val="24"/>
      <w:lang w:val="id-ID"/>
    </w:rPr>
  </w:style>
  <w:style w:type="paragraph" w:customStyle="1" w:styleId="KEYWORDS">
    <w:name w:val="KEYWORDS"/>
    <w:basedOn w:val="Normal"/>
    <w:link w:val="KEYWORDSChar"/>
    <w:qFormat/>
    <w:rsid w:val="001F2F4E"/>
    <w:pPr>
      <w:spacing w:after="0" w:line="240" w:lineRule="auto"/>
      <w:ind w:left="284"/>
      <w:jc w:val="both"/>
    </w:pPr>
    <w:rPr>
      <w:rFonts w:ascii="Open Sans" w:eastAsia="Times New Roman" w:hAnsi="Open Sans" w:cs="Times New Roman"/>
      <w:i/>
      <w:sz w:val="18"/>
      <w:szCs w:val="24"/>
      <w:lang w:val="id-ID"/>
    </w:rPr>
  </w:style>
  <w:style w:type="character" w:customStyle="1" w:styleId="KEYWORDSChar">
    <w:name w:val="KEYWORDS Char"/>
    <w:basedOn w:val="DefaultParagraphFont"/>
    <w:link w:val="KEYWORDS"/>
    <w:rsid w:val="001F2F4E"/>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1F2F4E"/>
    <w:pPr>
      <w:spacing w:after="120" w:line="480" w:lineRule="auto"/>
      <w:ind w:left="283"/>
    </w:pPr>
  </w:style>
  <w:style w:type="character" w:customStyle="1" w:styleId="BodyTextIndent2Char">
    <w:name w:val="Body Text Indent 2 Char"/>
    <w:basedOn w:val="DefaultParagraphFont"/>
    <w:link w:val="BodyTextIndent2"/>
    <w:uiPriority w:val="99"/>
    <w:semiHidden/>
    <w:rsid w:val="001F2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846"/>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9B0846"/>
    <w:pPr>
      <w:keepNext/>
      <w:keepLines/>
      <w:spacing w:before="200" w:after="0"/>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semiHidden/>
    <w:unhideWhenUsed/>
    <w:qFormat/>
    <w:rsid w:val="001F2F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A9B"/>
    <w:rPr>
      <w:color w:val="0000FF" w:themeColor="hyperlink"/>
      <w:u w:val="single"/>
    </w:rPr>
  </w:style>
  <w:style w:type="paragraph" w:customStyle="1" w:styleId="TableParagraph">
    <w:name w:val="Table Paragraph"/>
    <w:basedOn w:val="Normal"/>
    <w:uiPriority w:val="1"/>
    <w:qFormat/>
    <w:rsid w:val="00982A9B"/>
    <w:pPr>
      <w:widowControl w:val="0"/>
      <w:autoSpaceDE w:val="0"/>
      <w:autoSpaceDN w:val="0"/>
      <w:spacing w:after="0" w:line="240" w:lineRule="auto"/>
    </w:pPr>
    <w:rPr>
      <w:rFonts w:ascii="Arial" w:eastAsia="Arial" w:hAnsi="Arial" w:cs="Arial"/>
      <w:lang w:val="id"/>
    </w:rPr>
  </w:style>
  <w:style w:type="character" w:customStyle="1" w:styleId="y2iqfc">
    <w:name w:val="y2iqfc"/>
    <w:basedOn w:val="DefaultParagraphFont"/>
    <w:rsid w:val="00FE6458"/>
  </w:style>
  <w:style w:type="paragraph" w:styleId="HTMLPreformatted">
    <w:name w:val="HTML Preformatted"/>
    <w:basedOn w:val="Normal"/>
    <w:link w:val="HTMLPreformattedChar"/>
    <w:uiPriority w:val="99"/>
    <w:semiHidden/>
    <w:unhideWhenUsed/>
    <w:rsid w:val="00FE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45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B0846"/>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9B0846"/>
    <w:rPr>
      <w:rFonts w:asciiTheme="majorHAnsi" w:eastAsiaTheme="majorEastAsia" w:hAnsiTheme="majorHAnsi" w:cstheme="majorBidi"/>
      <w:b/>
      <w:bCs/>
      <w:color w:val="4F81BD" w:themeColor="accent1"/>
      <w:lang w:val="id-ID"/>
    </w:rPr>
  </w:style>
  <w:style w:type="paragraph" w:styleId="ListParagraph">
    <w:name w:val="List Paragraph"/>
    <w:aliases w:val="Tabel"/>
    <w:basedOn w:val="Normal"/>
    <w:link w:val="ListParagraphChar"/>
    <w:uiPriority w:val="34"/>
    <w:qFormat/>
    <w:rsid w:val="009B0846"/>
    <w:pPr>
      <w:ind w:left="720"/>
      <w:contextualSpacing/>
    </w:pPr>
  </w:style>
  <w:style w:type="paragraph" w:styleId="BodyText">
    <w:name w:val="Body Text"/>
    <w:basedOn w:val="Normal"/>
    <w:link w:val="BodyTextChar"/>
    <w:uiPriority w:val="1"/>
    <w:qFormat/>
    <w:rsid w:val="009B0846"/>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9B0846"/>
    <w:rPr>
      <w:rFonts w:ascii="Arial" w:eastAsia="Arial" w:hAnsi="Arial" w:cs="Arial"/>
      <w:lang w:val="id"/>
    </w:rPr>
  </w:style>
  <w:style w:type="paragraph" w:styleId="Header">
    <w:name w:val="header"/>
    <w:basedOn w:val="Normal"/>
    <w:link w:val="HeaderChar"/>
    <w:uiPriority w:val="99"/>
    <w:unhideWhenUsed/>
    <w:rsid w:val="009B0846"/>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B0846"/>
    <w:rPr>
      <w:lang w:val="id-ID"/>
    </w:rPr>
  </w:style>
  <w:style w:type="paragraph" w:styleId="Footer">
    <w:name w:val="footer"/>
    <w:basedOn w:val="Normal"/>
    <w:link w:val="FooterChar"/>
    <w:uiPriority w:val="99"/>
    <w:unhideWhenUsed/>
    <w:rsid w:val="009B0846"/>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B0846"/>
    <w:rPr>
      <w:lang w:val="id-ID"/>
    </w:rPr>
  </w:style>
  <w:style w:type="character" w:customStyle="1" w:styleId="ListParagraphChar">
    <w:name w:val="List Paragraph Char"/>
    <w:aliases w:val="Tabel Char"/>
    <w:link w:val="ListParagraph"/>
    <w:uiPriority w:val="34"/>
    <w:qFormat/>
    <w:locked/>
    <w:rsid w:val="009B0846"/>
  </w:style>
  <w:style w:type="table" w:styleId="TableGrid">
    <w:name w:val="Table Grid"/>
    <w:basedOn w:val="TableNormal"/>
    <w:uiPriority w:val="59"/>
    <w:rsid w:val="005164B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6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E"/>
    <w:rPr>
      <w:rFonts w:ascii="Tahoma" w:hAnsi="Tahoma" w:cs="Tahoma"/>
      <w:sz w:val="16"/>
      <w:szCs w:val="16"/>
    </w:rPr>
  </w:style>
  <w:style w:type="character" w:customStyle="1" w:styleId="Heading1Char">
    <w:name w:val="Heading 1 Char"/>
    <w:basedOn w:val="DefaultParagraphFont"/>
    <w:link w:val="Heading1"/>
    <w:uiPriority w:val="9"/>
    <w:rsid w:val="006E4D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F2F4E"/>
    <w:rPr>
      <w:rFonts w:asciiTheme="majorHAnsi" w:eastAsiaTheme="majorEastAsia" w:hAnsiTheme="majorHAnsi" w:cstheme="majorBidi"/>
      <w:b/>
      <w:bCs/>
      <w:i/>
      <w:iCs/>
      <w:color w:val="4F81BD" w:themeColor="accent1"/>
    </w:rPr>
  </w:style>
  <w:style w:type="paragraph" w:customStyle="1" w:styleId="CABSTRACT">
    <w:name w:val="C_ABSTRACT"/>
    <w:basedOn w:val="BodyTextIndent2"/>
    <w:link w:val="CABSTRACTChar"/>
    <w:qFormat/>
    <w:rsid w:val="001F2F4E"/>
    <w:pPr>
      <w:spacing w:after="0" w:line="220" w:lineRule="atLeast"/>
      <w:ind w:left="284" w:right="57"/>
      <w:jc w:val="both"/>
    </w:pPr>
    <w:rPr>
      <w:rFonts w:ascii="Open Sans" w:eastAsia="Times New Roman" w:hAnsi="Open Sans" w:cs="Times New Roman"/>
      <w:i/>
      <w:sz w:val="18"/>
      <w:szCs w:val="24"/>
      <w:lang w:val="id-ID"/>
    </w:rPr>
  </w:style>
  <w:style w:type="character" w:customStyle="1" w:styleId="CABSTRACTChar">
    <w:name w:val="C_ABSTRACT Char"/>
    <w:basedOn w:val="BodyTextIndent2Char"/>
    <w:link w:val="CABSTRACT"/>
    <w:rsid w:val="001F2F4E"/>
    <w:rPr>
      <w:rFonts w:ascii="Open Sans" w:eastAsia="Times New Roman" w:hAnsi="Open Sans" w:cs="Times New Roman"/>
      <w:i/>
      <w:sz w:val="18"/>
      <w:szCs w:val="24"/>
      <w:lang w:val="id-ID"/>
    </w:rPr>
  </w:style>
  <w:style w:type="paragraph" w:customStyle="1" w:styleId="KEYWORDS">
    <w:name w:val="KEYWORDS"/>
    <w:basedOn w:val="Normal"/>
    <w:link w:val="KEYWORDSChar"/>
    <w:qFormat/>
    <w:rsid w:val="001F2F4E"/>
    <w:pPr>
      <w:spacing w:after="0" w:line="240" w:lineRule="auto"/>
      <w:ind w:left="284"/>
      <w:jc w:val="both"/>
    </w:pPr>
    <w:rPr>
      <w:rFonts w:ascii="Open Sans" w:eastAsia="Times New Roman" w:hAnsi="Open Sans" w:cs="Times New Roman"/>
      <w:i/>
      <w:sz w:val="18"/>
      <w:szCs w:val="24"/>
      <w:lang w:val="id-ID"/>
    </w:rPr>
  </w:style>
  <w:style w:type="character" w:customStyle="1" w:styleId="KEYWORDSChar">
    <w:name w:val="KEYWORDS Char"/>
    <w:basedOn w:val="DefaultParagraphFont"/>
    <w:link w:val="KEYWORDS"/>
    <w:rsid w:val="001F2F4E"/>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1F2F4E"/>
    <w:pPr>
      <w:spacing w:after="120" w:line="480" w:lineRule="auto"/>
      <w:ind w:left="283"/>
    </w:pPr>
  </w:style>
  <w:style w:type="character" w:customStyle="1" w:styleId="BodyTextIndent2Char">
    <w:name w:val="Body Text Indent 2 Char"/>
    <w:basedOn w:val="DefaultParagraphFont"/>
    <w:link w:val="BodyTextIndent2"/>
    <w:uiPriority w:val="99"/>
    <w:semiHidden/>
    <w:rsid w:val="001F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7991">
      <w:bodyDiv w:val="1"/>
      <w:marLeft w:val="0"/>
      <w:marRight w:val="0"/>
      <w:marTop w:val="0"/>
      <w:marBottom w:val="0"/>
      <w:divBdr>
        <w:top w:val="none" w:sz="0" w:space="0" w:color="auto"/>
        <w:left w:val="none" w:sz="0" w:space="0" w:color="auto"/>
        <w:bottom w:val="none" w:sz="0" w:space="0" w:color="auto"/>
        <w:right w:val="none" w:sz="0" w:space="0" w:color="auto"/>
      </w:divBdr>
    </w:div>
    <w:div w:id="3109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na.versita@unib.ac.id" TargetMode="External"/><Relationship Id="rId13" Type="http://schemas.openxmlformats.org/officeDocument/2006/relationships/chart" Target="charts/chart1.xml"/><Relationship Id="rId18" Type="http://schemas.openxmlformats.org/officeDocument/2006/relationships/hyperlink" Target="https://doi.org/10.1080/14787210.2017.1264270" TargetMode="External"/><Relationship Id="rId3" Type="http://schemas.microsoft.com/office/2007/relationships/stylesWithEffects" Target="stylesWithEffects.xml"/><Relationship Id="rId21" Type="http://schemas.openxmlformats.org/officeDocument/2006/relationships/hyperlink" Target="http://www.who.int/news-" TargetMode="External"/><Relationship Id="rId7" Type="http://schemas.openxmlformats.org/officeDocument/2006/relationships/endnotes" Target="endnotes.xml"/><Relationship Id="rId12" Type="http://schemas.openxmlformats.org/officeDocument/2006/relationships/hyperlink" Target="http://repository.unej.ac.id/" TargetMode="External"/><Relationship Id="rId17" Type="http://schemas.openxmlformats.org/officeDocument/2006/relationships/hyperlink" Target="http://repository.unej.ac.i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bindonesia.or.id/" TargetMode="External"/><Relationship Id="rId20" Type="http://schemas.openxmlformats.org/officeDocument/2006/relationships/hyperlink" Target="http://www.who.int/mediacentre/factsheets/fs104/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sitory.unej.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epkes.go.id/"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www.who.int/tb/advisory_bodies/impact_measurement_taskforce/"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yperlink" Target="http://repository.unej.ac.id/"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Sheet1!$F$12</c:f>
              <c:strCache>
                <c:ptCount val="1"/>
                <c:pt idx="0">
                  <c:v>Persen (%)</c:v>
                </c:pt>
              </c:strCache>
            </c:strRef>
          </c:tx>
          <c:invertIfNegative val="0"/>
          <c:cat>
            <c:strRef>
              <c:f>Sheet1!$D$13:$E$16</c:f>
              <c:strCache>
                <c:ptCount val="3"/>
                <c:pt idx="0">
                  <c:v>Rendah</c:v>
                </c:pt>
                <c:pt idx="1">
                  <c:v>Sedang</c:v>
                </c:pt>
                <c:pt idx="2">
                  <c:v>Tinggi</c:v>
                </c:pt>
              </c:strCache>
            </c:strRef>
          </c:cat>
          <c:val>
            <c:numRef>
              <c:f>Sheet1!$F$13:$F$16</c:f>
              <c:numCache>
                <c:formatCode>General</c:formatCode>
                <c:ptCount val="4"/>
                <c:pt idx="0">
                  <c:v>14.3</c:v>
                </c:pt>
                <c:pt idx="1">
                  <c:v>28.6</c:v>
                </c:pt>
                <c:pt idx="2">
                  <c:v>57.1</c:v>
                </c:pt>
              </c:numCache>
            </c:numRef>
          </c:val>
        </c:ser>
        <c:dLbls>
          <c:showLegendKey val="0"/>
          <c:showVal val="0"/>
          <c:showCatName val="0"/>
          <c:showSerName val="0"/>
          <c:showPercent val="0"/>
          <c:showBubbleSize val="0"/>
        </c:dLbls>
        <c:gapWidth val="150"/>
        <c:shape val="box"/>
        <c:axId val="329355264"/>
        <c:axId val="329357952"/>
        <c:axId val="0"/>
      </c:bar3DChart>
      <c:catAx>
        <c:axId val="329355264"/>
        <c:scaling>
          <c:orientation val="minMax"/>
        </c:scaling>
        <c:delete val="0"/>
        <c:axPos val="b"/>
        <c:majorTickMark val="out"/>
        <c:minorTickMark val="none"/>
        <c:tickLblPos val="nextTo"/>
        <c:crossAx val="329357952"/>
        <c:crosses val="autoZero"/>
        <c:auto val="1"/>
        <c:lblAlgn val="ctr"/>
        <c:lblOffset val="100"/>
        <c:noMultiLvlLbl val="0"/>
      </c:catAx>
      <c:valAx>
        <c:axId val="329357952"/>
        <c:scaling>
          <c:orientation val="minMax"/>
        </c:scaling>
        <c:delete val="0"/>
        <c:axPos val="l"/>
        <c:majorGridlines/>
        <c:numFmt formatCode="General" sourceLinked="1"/>
        <c:majorTickMark val="out"/>
        <c:minorTickMark val="none"/>
        <c:tickLblPos val="nextTo"/>
        <c:crossAx val="3293552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2022-01-06T06:40:00Z</dcterms:created>
  <dcterms:modified xsi:type="dcterms:W3CDTF">2022-01-06T06:54:00Z</dcterms:modified>
</cp:coreProperties>
</file>